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D3B8" w14:textId="77777777" w:rsidR="00135AFC" w:rsidRPr="00B10E06" w:rsidRDefault="00B63C4B" w:rsidP="00135AFC">
      <w:pPr>
        <w:jc w:val="center"/>
        <w:rPr>
          <w:b/>
          <w:sz w:val="32"/>
          <w:szCs w:val="32"/>
        </w:rPr>
      </w:pPr>
      <w:r w:rsidRPr="00B10E06">
        <w:rPr>
          <w:b/>
          <w:sz w:val="32"/>
          <w:szCs w:val="32"/>
        </w:rPr>
        <w:t>Lisa A</w:t>
      </w:r>
      <w:r w:rsidR="00135AFC" w:rsidRPr="00B10E06">
        <w:rPr>
          <w:b/>
          <w:sz w:val="32"/>
          <w:szCs w:val="32"/>
        </w:rPr>
        <w:t>. Eaton, PhD</w:t>
      </w:r>
      <w:r w:rsidR="00B10E06" w:rsidRPr="00B10E06">
        <w:rPr>
          <w:b/>
          <w:sz w:val="32"/>
          <w:szCs w:val="32"/>
        </w:rPr>
        <w:t xml:space="preserve">              </w:t>
      </w:r>
    </w:p>
    <w:p w14:paraId="2F6401A0" w14:textId="77777777" w:rsidR="00135AFC" w:rsidRDefault="00243781" w:rsidP="00B10E06">
      <w:pPr>
        <w:pBdr>
          <w:top w:val="single" w:sz="4" w:space="1" w:color="auto"/>
        </w:pBdr>
        <w:jc w:val="center"/>
        <w:rPr>
          <w:sz w:val="24"/>
          <w:szCs w:val="24"/>
        </w:rPr>
      </w:pPr>
      <w:r w:rsidRPr="00740EFD">
        <w:rPr>
          <w:sz w:val="24"/>
          <w:szCs w:val="24"/>
        </w:rPr>
        <w:t>University of Connecticut</w:t>
      </w:r>
    </w:p>
    <w:p w14:paraId="2A9F316A" w14:textId="77777777" w:rsidR="00056CA4" w:rsidRDefault="00243781" w:rsidP="00B10E06">
      <w:pPr>
        <w:jc w:val="center"/>
        <w:rPr>
          <w:sz w:val="24"/>
          <w:szCs w:val="24"/>
        </w:rPr>
      </w:pPr>
      <w:r>
        <w:rPr>
          <w:sz w:val="24"/>
          <w:szCs w:val="24"/>
        </w:rPr>
        <w:t>Human Development and Family S</w:t>
      </w:r>
      <w:r w:rsidR="001D2EE5">
        <w:rPr>
          <w:sz w:val="24"/>
          <w:szCs w:val="24"/>
        </w:rPr>
        <w:t>ciences</w:t>
      </w:r>
    </w:p>
    <w:p w14:paraId="44E7D527" w14:textId="72C3D29E" w:rsidR="0041391A" w:rsidRDefault="0041391A" w:rsidP="00D924C7">
      <w:pPr>
        <w:pBdr>
          <w:bottom w:val="single" w:sz="4" w:space="1" w:color="auto"/>
        </w:pBdr>
        <w:jc w:val="center"/>
        <w:rPr>
          <w:sz w:val="24"/>
          <w:szCs w:val="24"/>
        </w:rPr>
      </w:pPr>
      <w:r>
        <w:rPr>
          <w:sz w:val="24"/>
          <w:szCs w:val="24"/>
        </w:rPr>
        <w:t>348 Mansfield Road, U-</w:t>
      </w:r>
      <w:r w:rsidRPr="0041391A">
        <w:rPr>
          <w:sz w:val="24"/>
          <w:szCs w:val="24"/>
        </w:rPr>
        <w:t>1058</w:t>
      </w:r>
      <w:r w:rsidRPr="0041391A">
        <w:rPr>
          <w:sz w:val="24"/>
          <w:szCs w:val="24"/>
        </w:rPr>
        <w:br/>
        <w:t>Storrs, CT  06269-1058</w:t>
      </w:r>
    </w:p>
    <w:p w14:paraId="0CE909A5" w14:textId="77777777" w:rsidR="00A3133E" w:rsidRPr="00C52D91" w:rsidRDefault="00135AFC" w:rsidP="00B10E06">
      <w:pPr>
        <w:pBdr>
          <w:bottom w:val="single" w:sz="4" w:space="1" w:color="auto"/>
        </w:pBdr>
        <w:jc w:val="center"/>
        <w:rPr>
          <w:sz w:val="24"/>
          <w:szCs w:val="24"/>
        </w:rPr>
      </w:pPr>
      <w:r w:rsidRPr="006629F4">
        <w:rPr>
          <w:sz w:val="24"/>
          <w:szCs w:val="24"/>
        </w:rPr>
        <w:t>e-mail:</w:t>
      </w:r>
      <w:r>
        <w:rPr>
          <w:sz w:val="24"/>
          <w:szCs w:val="24"/>
        </w:rPr>
        <w:t xml:space="preserve"> </w:t>
      </w:r>
      <w:r w:rsidRPr="006629F4">
        <w:rPr>
          <w:sz w:val="24"/>
          <w:szCs w:val="24"/>
        </w:rPr>
        <w:t>lisa</w:t>
      </w:r>
      <w:r w:rsidR="00C52D91">
        <w:rPr>
          <w:sz w:val="24"/>
          <w:szCs w:val="24"/>
        </w:rPr>
        <w:t>.eaton@uconn.edu</w:t>
      </w:r>
    </w:p>
    <w:p w14:paraId="6323B590" w14:textId="77777777" w:rsidR="00C52D91" w:rsidRDefault="00C52D91" w:rsidP="00C52D91">
      <w:pPr>
        <w:rPr>
          <w:b/>
          <w:sz w:val="24"/>
          <w:szCs w:val="24"/>
        </w:rPr>
      </w:pPr>
    </w:p>
    <w:p w14:paraId="6BF93F1C" w14:textId="77777777" w:rsidR="004567E7" w:rsidRPr="00163134" w:rsidRDefault="004567E7" w:rsidP="00C52D91">
      <w:pPr>
        <w:rPr>
          <w:b/>
          <w:sz w:val="24"/>
          <w:szCs w:val="24"/>
        </w:rPr>
      </w:pPr>
      <w:r>
        <w:rPr>
          <w:b/>
          <w:sz w:val="24"/>
          <w:szCs w:val="24"/>
        </w:rPr>
        <w:t>RESEARCH AND TEACHING INTERESTS</w:t>
      </w:r>
    </w:p>
    <w:p w14:paraId="53F7014B" w14:textId="77777777" w:rsidR="004567E7" w:rsidRDefault="004567E7" w:rsidP="00B237C0">
      <w:pPr>
        <w:pStyle w:val="ListParagraph"/>
        <w:overflowPunct w:val="0"/>
        <w:autoSpaceDE w:val="0"/>
        <w:autoSpaceDN w:val="0"/>
        <w:adjustRightInd w:val="0"/>
        <w:ind w:left="1080" w:firstLine="360"/>
        <w:textAlignment w:val="baseline"/>
        <w:rPr>
          <w:sz w:val="24"/>
          <w:szCs w:val="24"/>
        </w:rPr>
      </w:pPr>
      <w:r>
        <w:rPr>
          <w:sz w:val="24"/>
          <w:szCs w:val="24"/>
        </w:rPr>
        <w:t>Advanced quantitative methods for the social sciences;</w:t>
      </w:r>
    </w:p>
    <w:p w14:paraId="45F97848" w14:textId="77777777" w:rsidR="004567E7" w:rsidRDefault="00E07E8A" w:rsidP="00B237C0">
      <w:pPr>
        <w:pStyle w:val="ListParagraph"/>
        <w:overflowPunct w:val="0"/>
        <w:autoSpaceDE w:val="0"/>
        <w:autoSpaceDN w:val="0"/>
        <w:adjustRightInd w:val="0"/>
        <w:ind w:left="1440"/>
        <w:textAlignment w:val="baseline"/>
        <w:rPr>
          <w:sz w:val="24"/>
          <w:szCs w:val="24"/>
        </w:rPr>
      </w:pPr>
      <w:r>
        <w:rPr>
          <w:sz w:val="24"/>
          <w:szCs w:val="24"/>
        </w:rPr>
        <w:t>Ecological approaches</w:t>
      </w:r>
      <w:r w:rsidR="004567E7">
        <w:rPr>
          <w:sz w:val="24"/>
          <w:szCs w:val="24"/>
        </w:rPr>
        <w:t xml:space="preserve"> to disease prevention;</w:t>
      </w:r>
    </w:p>
    <w:p w14:paraId="0E883A6D" w14:textId="77777777" w:rsidR="00F05FA2" w:rsidRDefault="004567E7" w:rsidP="00F05FA2">
      <w:pPr>
        <w:pStyle w:val="ListParagraph"/>
        <w:overflowPunct w:val="0"/>
        <w:autoSpaceDE w:val="0"/>
        <w:autoSpaceDN w:val="0"/>
        <w:adjustRightInd w:val="0"/>
        <w:ind w:left="1080" w:firstLine="360"/>
        <w:textAlignment w:val="baseline"/>
        <w:rPr>
          <w:sz w:val="24"/>
          <w:szCs w:val="24"/>
        </w:rPr>
      </w:pPr>
      <w:r>
        <w:rPr>
          <w:sz w:val="24"/>
          <w:szCs w:val="24"/>
        </w:rPr>
        <w:t>Health disparities</w:t>
      </w:r>
      <w:r w:rsidR="001B360A">
        <w:rPr>
          <w:sz w:val="24"/>
          <w:szCs w:val="24"/>
        </w:rPr>
        <w:t xml:space="preserve"> interventions and community-</w:t>
      </w:r>
      <w:r w:rsidR="00E07E8A">
        <w:rPr>
          <w:sz w:val="24"/>
          <w:szCs w:val="24"/>
        </w:rPr>
        <w:t>based programs</w:t>
      </w:r>
      <w:r w:rsidR="00F05FA2">
        <w:rPr>
          <w:sz w:val="24"/>
          <w:szCs w:val="24"/>
        </w:rPr>
        <w:t>;</w:t>
      </w:r>
    </w:p>
    <w:p w14:paraId="1B361A07" w14:textId="77777777" w:rsidR="00F05FA2" w:rsidRPr="00F05FA2" w:rsidRDefault="00F05FA2" w:rsidP="00F05FA2">
      <w:pPr>
        <w:pStyle w:val="ListParagraph"/>
        <w:overflowPunct w:val="0"/>
        <w:autoSpaceDE w:val="0"/>
        <w:autoSpaceDN w:val="0"/>
        <w:adjustRightInd w:val="0"/>
        <w:ind w:left="1080" w:firstLine="360"/>
        <w:textAlignment w:val="baseline"/>
        <w:rPr>
          <w:sz w:val="24"/>
          <w:szCs w:val="24"/>
        </w:rPr>
      </w:pPr>
      <w:r>
        <w:rPr>
          <w:sz w:val="24"/>
          <w:szCs w:val="24"/>
        </w:rPr>
        <w:t>Health and well-being development across the lifespan</w:t>
      </w:r>
    </w:p>
    <w:p w14:paraId="05913B63" w14:textId="77777777" w:rsidR="004567E7" w:rsidRDefault="004567E7" w:rsidP="00135AFC">
      <w:pPr>
        <w:rPr>
          <w:b/>
          <w:sz w:val="24"/>
          <w:szCs w:val="24"/>
        </w:rPr>
      </w:pPr>
    </w:p>
    <w:p w14:paraId="2FA00B53" w14:textId="77777777" w:rsidR="00135AFC" w:rsidRPr="005635BE" w:rsidRDefault="00135AFC" w:rsidP="00135AFC">
      <w:pPr>
        <w:rPr>
          <w:b/>
          <w:sz w:val="24"/>
          <w:szCs w:val="24"/>
        </w:rPr>
      </w:pPr>
      <w:r w:rsidRPr="005635BE">
        <w:rPr>
          <w:b/>
          <w:sz w:val="24"/>
          <w:szCs w:val="24"/>
        </w:rPr>
        <w:t>EDUCATION</w:t>
      </w:r>
    </w:p>
    <w:p w14:paraId="29DF3822" w14:textId="77777777" w:rsidR="00135AFC" w:rsidRDefault="00135AFC" w:rsidP="00135AFC">
      <w:pPr>
        <w:rPr>
          <w:b/>
          <w:sz w:val="24"/>
          <w:szCs w:val="24"/>
        </w:rPr>
      </w:pPr>
    </w:p>
    <w:p w14:paraId="7379470A" w14:textId="77777777" w:rsidR="00135AFC" w:rsidRPr="00B722D5" w:rsidRDefault="0018386D" w:rsidP="00B722D5">
      <w:pPr>
        <w:rPr>
          <w:b/>
          <w:sz w:val="24"/>
          <w:szCs w:val="24"/>
        </w:rPr>
      </w:pPr>
      <w:r w:rsidRPr="0018386D">
        <w:rPr>
          <w:sz w:val="24"/>
          <w:szCs w:val="24"/>
        </w:rPr>
        <w:t>2009-2010</w:t>
      </w:r>
      <w:r>
        <w:rPr>
          <w:b/>
          <w:sz w:val="24"/>
          <w:szCs w:val="24"/>
        </w:rPr>
        <w:t xml:space="preserve">  </w:t>
      </w:r>
      <w:r>
        <w:rPr>
          <w:b/>
          <w:sz w:val="24"/>
          <w:szCs w:val="24"/>
        </w:rPr>
        <w:tab/>
      </w:r>
      <w:r w:rsidR="00B722D5">
        <w:rPr>
          <w:b/>
          <w:sz w:val="24"/>
          <w:szCs w:val="24"/>
        </w:rPr>
        <w:t xml:space="preserve">Yale University, </w:t>
      </w:r>
      <w:r w:rsidR="005F70B0">
        <w:rPr>
          <w:b/>
          <w:sz w:val="24"/>
          <w:szCs w:val="24"/>
        </w:rPr>
        <w:t>Postdoctoral Fellow</w:t>
      </w:r>
    </w:p>
    <w:p w14:paraId="0EA750E8" w14:textId="77777777" w:rsidR="00135AFC" w:rsidRDefault="00135AFC" w:rsidP="0018386D">
      <w:pPr>
        <w:ind w:left="1440"/>
        <w:rPr>
          <w:sz w:val="24"/>
          <w:szCs w:val="24"/>
        </w:rPr>
      </w:pPr>
      <w:r w:rsidRPr="006F6000">
        <w:rPr>
          <w:sz w:val="24"/>
          <w:szCs w:val="24"/>
        </w:rPr>
        <w:t xml:space="preserve">National Institute of Mental </w:t>
      </w:r>
      <w:r>
        <w:rPr>
          <w:sz w:val="24"/>
          <w:szCs w:val="24"/>
        </w:rPr>
        <w:t>Health</w:t>
      </w:r>
      <w:r w:rsidR="009944CB">
        <w:rPr>
          <w:sz w:val="24"/>
          <w:szCs w:val="24"/>
        </w:rPr>
        <w:t xml:space="preserve"> supported T32</w:t>
      </w:r>
      <w:r>
        <w:rPr>
          <w:sz w:val="24"/>
          <w:szCs w:val="24"/>
        </w:rPr>
        <w:t xml:space="preserve">, </w:t>
      </w:r>
      <w:r w:rsidR="00E07E8A">
        <w:rPr>
          <w:sz w:val="24"/>
          <w:szCs w:val="24"/>
        </w:rPr>
        <w:t xml:space="preserve">Interdisciplinary HIV Prevention Training Program, </w:t>
      </w:r>
      <w:r>
        <w:rPr>
          <w:sz w:val="24"/>
          <w:szCs w:val="24"/>
        </w:rPr>
        <w:t>Center for Int</w:t>
      </w:r>
      <w:r w:rsidR="00FA6992">
        <w:rPr>
          <w:sz w:val="24"/>
          <w:szCs w:val="24"/>
        </w:rPr>
        <w:t>erdisciplinary Research on AIDS</w:t>
      </w:r>
    </w:p>
    <w:p w14:paraId="43D79AF0" w14:textId="77777777" w:rsidR="0018386D" w:rsidRDefault="0018386D" w:rsidP="003E6911">
      <w:pPr>
        <w:rPr>
          <w:sz w:val="24"/>
          <w:szCs w:val="24"/>
        </w:rPr>
      </w:pPr>
    </w:p>
    <w:p w14:paraId="415FCE0B" w14:textId="77777777" w:rsidR="00AD605C" w:rsidRDefault="0018386D" w:rsidP="003E6911">
      <w:pPr>
        <w:rPr>
          <w:b/>
          <w:sz w:val="24"/>
          <w:szCs w:val="24"/>
        </w:rPr>
      </w:pPr>
      <w:r>
        <w:rPr>
          <w:sz w:val="24"/>
          <w:szCs w:val="24"/>
        </w:rPr>
        <w:t>2007-2009</w:t>
      </w:r>
      <w:r>
        <w:rPr>
          <w:sz w:val="24"/>
          <w:szCs w:val="24"/>
        </w:rPr>
        <w:tab/>
      </w:r>
      <w:r w:rsidR="00B722D5" w:rsidRPr="00B722D5">
        <w:rPr>
          <w:b/>
          <w:sz w:val="24"/>
          <w:szCs w:val="24"/>
        </w:rPr>
        <w:t>University of Connecticut,</w:t>
      </w:r>
      <w:r w:rsidR="00B722D5">
        <w:rPr>
          <w:sz w:val="24"/>
          <w:szCs w:val="24"/>
        </w:rPr>
        <w:t xml:space="preserve"> </w:t>
      </w:r>
      <w:r w:rsidR="00B10E06">
        <w:rPr>
          <w:b/>
          <w:sz w:val="24"/>
          <w:szCs w:val="24"/>
        </w:rPr>
        <w:t xml:space="preserve">PhD, </w:t>
      </w:r>
      <w:r w:rsidR="00AD605C">
        <w:rPr>
          <w:b/>
          <w:sz w:val="24"/>
          <w:szCs w:val="24"/>
        </w:rPr>
        <w:t>Social Psychology</w:t>
      </w:r>
      <w:r w:rsidR="00135AFC">
        <w:rPr>
          <w:b/>
          <w:sz w:val="24"/>
          <w:szCs w:val="24"/>
        </w:rPr>
        <w:t xml:space="preserve"> </w:t>
      </w:r>
    </w:p>
    <w:p w14:paraId="13704235" w14:textId="77777777" w:rsidR="00135AFC" w:rsidRPr="00AD605C" w:rsidRDefault="00AD605C" w:rsidP="0018386D">
      <w:pPr>
        <w:ind w:left="720" w:firstLine="720"/>
        <w:rPr>
          <w:sz w:val="24"/>
          <w:szCs w:val="24"/>
        </w:rPr>
      </w:pPr>
      <w:r w:rsidRPr="00AD605C">
        <w:rPr>
          <w:sz w:val="24"/>
          <w:szCs w:val="24"/>
        </w:rPr>
        <w:t>University of Connecticut</w:t>
      </w:r>
    </w:p>
    <w:p w14:paraId="54A8A64C" w14:textId="77777777" w:rsidR="00135AFC" w:rsidRPr="001D0211" w:rsidRDefault="00135AFC" w:rsidP="00351B82">
      <w:pPr>
        <w:ind w:left="1440"/>
        <w:rPr>
          <w:sz w:val="24"/>
          <w:szCs w:val="24"/>
        </w:rPr>
      </w:pPr>
      <w:r>
        <w:rPr>
          <w:sz w:val="24"/>
          <w:szCs w:val="24"/>
        </w:rPr>
        <w:t>Dissertation</w:t>
      </w:r>
      <w:r w:rsidR="00AD605C">
        <w:rPr>
          <w:sz w:val="24"/>
          <w:szCs w:val="24"/>
        </w:rPr>
        <w:t xml:space="preserve"> title</w:t>
      </w:r>
      <w:r>
        <w:rPr>
          <w:sz w:val="24"/>
          <w:szCs w:val="24"/>
        </w:rPr>
        <w:t xml:space="preserve">: </w:t>
      </w:r>
      <w:r w:rsidR="00E07E8A">
        <w:rPr>
          <w:sz w:val="24"/>
          <w:szCs w:val="24"/>
        </w:rPr>
        <w:t>“</w:t>
      </w:r>
      <w:r w:rsidRPr="00E07E8A">
        <w:rPr>
          <w:i/>
          <w:sz w:val="24"/>
          <w:szCs w:val="24"/>
        </w:rPr>
        <w:t>The development and outcomes of an intervention to address serosorting among HIV negative men who have sex with men</w:t>
      </w:r>
      <w:r w:rsidR="00E07E8A">
        <w:rPr>
          <w:i/>
          <w:sz w:val="24"/>
          <w:szCs w:val="24"/>
        </w:rPr>
        <w:t>”</w:t>
      </w:r>
    </w:p>
    <w:p w14:paraId="6500908B" w14:textId="77777777" w:rsidR="00135AFC" w:rsidRPr="001D0211" w:rsidRDefault="00135AFC" w:rsidP="00135AFC">
      <w:pPr>
        <w:rPr>
          <w:sz w:val="24"/>
          <w:szCs w:val="24"/>
        </w:rPr>
      </w:pPr>
    </w:p>
    <w:p w14:paraId="61B603A7" w14:textId="77777777" w:rsidR="00135AFC" w:rsidRPr="00B722D5" w:rsidRDefault="0018386D" w:rsidP="00135AFC">
      <w:pPr>
        <w:rPr>
          <w:b/>
          <w:sz w:val="24"/>
          <w:szCs w:val="24"/>
        </w:rPr>
      </w:pPr>
      <w:r w:rsidRPr="0018386D">
        <w:rPr>
          <w:sz w:val="24"/>
          <w:szCs w:val="24"/>
        </w:rPr>
        <w:t>2000-2004</w:t>
      </w:r>
      <w:r>
        <w:rPr>
          <w:b/>
          <w:sz w:val="24"/>
          <w:szCs w:val="24"/>
        </w:rPr>
        <w:tab/>
      </w:r>
      <w:r w:rsidR="00B722D5">
        <w:rPr>
          <w:b/>
          <w:sz w:val="24"/>
          <w:szCs w:val="24"/>
        </w:rPr>
        <w:t xml:space="preserve">University of Connecticut, </w:t>
      </w:r>
      <w:r w:rsidR="00B10E06">
        <w:rPr>
          <w:b/>
          <w:sz w:val="24"/>
          <w:szCs w:val="24"/>
        </w:rPr>
        <w:t xml:space="preserve">BA, </w:t>
      </w:r>
      <w:r w:rsidR="00AD605C">
        <w:rPr>
          <w:b/>
          <w:sz w:val="24"/>
          <w:szCs w:val="24"/>
        </w:rPr>
        <w:t>Psychology</w:t>
      </w:r>
    </w:p>
    <w:p w14:paraId="1EB711BC" w14:textId="77777777" w:rsidR="00135AFC" w:rsidRDefault="00135AFC" w:rsidP="00135AFC">
      <w:pPr>
        <w:rPr>
          <w:sz w:val="24"/>
          <w:szCs w:val="24"/>
        </w:rPr>
      </w:pPr>
    </w:p>
    <w:p w14:paraId="70301AA2" w14:textId="77777777" w:rsidR="00135AFC" w:rsidRDefault="00135AFC" w:rsidP="00135AFC">
      <w:pPr>
        <w:rPr>
          <w:b/>
          <w:sz w:val="24"/>
          <w:szCs w:val="24"/>
        </w:rPr>
      </w:pPr>
      <w:r w:rsidRPr="00135AFC">
        <w:rPr>
          <w:b/>
          <w:sz w:val="24"/>
          <w:szCs w:val="24"/>
        </w:rPr>
        <w:t>ACADEMIC AND RESEARCH APPOINTMENTS</w:t>
      </w:r>
    </w:p>
    <w:p w14:paraId="007AA1AE" w14:textId="77777777" w:rsidR="00395A87" w:rsidRDefault="00395A87" w:rsidP="00135AFC">
      <w:pPr>
        <w:rPr>
          <w:b/>
          <w:i/>
          <w:sz w:val="24"/>
          <w:szCs w:val="24"/>
        </w:rPr>
      </w:pPr>
    </w:p>
    <w:p w14:paraId="7B99482E" w14:textId="77777777" w:rsidR="00135AFC" w:rsidRPr="00395A87" w:rsidRDefault="00395A87" w:rsidP="00135AFC">
      <w:pPr>
        <w:rPr>
          <w:b/>
          <w:i/>
          <w:sz w:val="24"/>
          <w:szCs w:val="24"/>
        </w:rPr>
      </w:pPr>
      <w:r w:rsidRPr="00395A87">
        <w:rPr>
          <w:b/>
          <w:i/>
          <w:sz w:val="24"/>
          <w:szCs w:val="24"/>
        </w:rPr>
        <w:t>Current</w:t>
      </w:r>
    </w:p>
    <w:p w14:paraId="38AF508C" w14:textId="5489C538" w:rsidR="005A458F" w:rsidRDefault="005A458F" w:rsidP="00D82CF9">
      <w:pPr>
        <w:overflowPunct w:val="0"/>
        <w:autoSpaceDE w:val="0"/>
        <w:autoSpaceDN w:val="0"/>
        <w:adjustRightInd w:val="0"/>
        <w:ind w:left="1440" w:hanging="1440"/>
        <w:textAlignment w:val="baseline"/>
        <w:rPr>
          <w:sz w:val="24"/>
          <w:szCs w:val="24"/>
        </w:rPr>
      </w:pPr>
      <w:r>
        <w:rPr>
          <w:sz w:val="24"/>
          <w:szCs w:val="24"/>
        </w:rPr>
        <w:t>2020-</w:t>
      </w:r>
      <w:r>
        <w:rPr>
          <w:sz w:val="24"/>
          <w:szCs w:val="24"/>
        </w:rPr>
        <w:tab/>
      </w:r>
      <w:r w:rsidRPr="005A458F">
        <w:rPr>
          <w:b/>
          <w:bCs/>
          <w:sz w:val="24"/>
          <w:szCs w:val="24"/>
        </w:rPr>
        <w:t>Professor</w:t>
      </w:r>
      <w:r>
        <w:rPr>
          <w:sz w:val="24"/>
          <w:szCs w:val="24"/>
        </w:rPr>
        <w:t>, Human Development and Family Sciences, University of Connecticut</w:t>
      </w:r>
    </w:p>
    <w:p w14:paraId="445FD9F9" w14:textId="77777777" w:rsidR="005A458F" w:rsidRDefault="005A458F" w:rsidP="00D82CF9">
      <w:pPr>
        <w:overflowPunct w:val="0"/>
        <w:autoSpaceDE w:val="0"/>
        <w:autoSpaceDN w:val="0"/>
        <w:adjustRightInd w:val="0"/>
        <w:ind w:left="1440" w:hanging="1440"/>
        <w:textAlignment w:val="baseline"/>
        <w:rPr>
          <w:sz w:val="24"/>
          <w:szCs w:val="24"/>
        </w:rPr>
      </w:pPr>
    </w:p>
    <w:p w14:paraId="427300DA" w14:textId="0E8252CE" w:rsidR="00D82CF9" w:rsidRDefault="00D82CF9" w:rsidP="00D82CF9">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D82CF9">
        <w:rPr>
          <w:b/>
          <w:sz w:val="24"/>
          <w:szCs w:val="24"/>
        </w:rPr>
        <w:t>Associate Professor</w:t>
      </w:r>
      <w:r w:rsidR="00455568">
        <w:rPr>
          <w:b/>
          <w:sz w:val="24"/>
          <w:szCs w:val="24"/>
        </w:rPr>
        <w:t xml:space="preserve"> with Tenure</w:t>
      </w:r>
      <w:r>
        <w:rPr>
          <w:sz w:val="24"/>
          <w:szCs w:val="24"/>
        </w:rPr>
        <w:t>, Human Development and Family S</w:t>
      </w:r>
      <w:r w:rsidR="009638F7">
        <w:rPr>
          <w:sz w:val="24"/>
          <w:szCs w:val="24"/>
        </w:rPr>
        <w:t>ciences</w:t>
      </w:r>
      <w:r>
        <w:rPr>
          <w:sz w:val="24"/>
          <w:szCs w:val="24"/>
        </w:rPr>
        <w:t xml:space="preserve">, </w:t>
      </w:r>
      <w:r w:rsidRPr="00D82CF9">
        <w:rPr>
          <w:sz w:val="24"/>
          <w:szCs w:val="24"/>
        </w:rPr>
        <w:t>University of Connecticut</w:t>
      </w:r>
    </w:p>
    <w:p w14:paraId="50F47F0A" w14:textId="77777777" w:rsidR="007F0F3A" w:rsidRDefault="007F0F3A" w:rsidP="00D82CF9">
      <w:pPr>
        <w:overflowPunct w:val="0"/>
        <w:autoSpaceDE w:val="0"/>
        <w:autoSpaceDN w:val="0"/>
        <w:adjustRightInd w:val="0"/>
        <w:textAlignment w:val="baseline"/>
        <w:rPr>
          <w:sz w:val="24"/>
          <w:szCs w:val="24"/>
        </w:rPr>
      </w:pPr>
    </w:p>
    <w:p w14:paraId="4EBA8649" w14:textId="77777777" w:rsidR="0014743D" w:rsidRDefault="0014743D" w:rsidP="0014743D">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14743D">
        <w:rPr>
          <w:b/>
          <w:sz w:val="24"/>
          <w:szCs w:val="24"/>
        </w:rPr>
        <w:t>Co-Director</w:t>
      </w:r>
      <w:r>
        <w:rPr>
          <w:b/>
          <w:sz w:val="24"/>
          <w:szCs w:val="24"/>
        </w:rPr>
        <w:t>,</w:t>
      </w:r>
      <w:r>
        <w:rPr>
          <w:sz w:val="24"/>
          <w:szCs w:val="24"/>
        </w:rPr>
        <w:t xml:space="preserve"> N</w:t>
      </w:r>
      <w:r w:rsidR="009638F7">
        <w:rPr>
          <w:sz w:val="24"/>
          <w:szCs w:val="24"/>
        </w:rPr>
        <w:t xml:space="preserve">ational </w:t>
      </w:r>
      <w:r>
        <w:rPr>
          <w:sz w:val="24"/>
          <w:szCs w:val="24"/>
        </w:rPr>
        <w:t>I</w:t>
      </w:r>
      <w:r w:rsidR="009638F7">
        <w:rPr>
          <w:sz w:val="24"/>
          <w:szCs w:val="24"/>
        </w:rPr>
        <w:t xml:space="preserve">nstitute of </w:t>
      </w:r>
      <w:r>
        <w:rPr>
          <w:sz w:val="24"/>
          <w:szCs w:val="24"/>
        </w:rPr>
        <w:t>M</w:t>
      </w:r>
      <w:r w:rsidR="009638F7">
        <w:rPr>
          <w:sz w:val="24"/>
          <w:szCs w:val="24"/>
        </w:rPr>
        <w:t xml:space="preserve">ental </w:t>
      </w:r>
      <w:r>
        <w:rPr>
          <w:sz w:val="24"/>
          <w:szCs w:val="24"/>
        </w:rPr>
        <w:t>H</w:t>
      </w:r>
      <w:r w:rsidR="009638F7">
        <w:rPr>
          <w:sz w:val="24"/>
          <w:szCs w:val="24"/>
        </w:rPr>
        <w:t>ealth</w:t>
      </w:r>
      <w:r>
        <w:rPr>
          <w:sz w:val="24"/>
          <w:szCs w:val="24"/>
        </w:rPr>
        <w:t xml:space="preserve"> </w:t>
      </w:r>
      <w:r w:rsidR="00B10E06">
        <w:rPr>
          <w:sz w:val="24"/>
          <w:szCs w:val="24"/>
        </w:rPr>
        <w:t xml:space="preserve">funded </w:t>
      </w:r>
      <w:r>
        <w:rPr>
          <w:sz w:val="24"/>
          <w:szCs w:val="24"/>
        </w:rPr>
        <w:t>T32 Training in Social Processes of HIV/AIDS</w:t>
      </w:r>
    </w:p>
    <w:p w14:paraId="64BE8EAF" w14:textId="77777777" w:rsidR="00D82CF9" w:rsidRDefault="00D82CF9" w:rsidP="0014743D">
      <w:pPr>
        <w:overflowPunct w:val="0"/>
        <w:autoSpaceDE w:val="0"/>
        <w:autoSpaceDN w:val="0"/>
        <w:adjustRightInd w:val="0"/>
        <w:ind w:left="1440" w:hanging="1440"/>
        <w:textAlignment w:val="baseline"/>
        <w:rPr>
          <w:sz w:val="24"/>
          <w:szCs w:val="24"/>
        </w:rPr>
      </w:pPr>
    </w:p>
    <w:p w14:paraId="7D74CC8D" w14:textId="77777777" w:rsidR="00D82CF9" w:rsidRDefault="00D82CF9" w:rsidP="00D82CF9">
      <w:pPr>
        <w:overflowPunct w:val="0"/>
        <w:autoSpaceDE w:val="0"/>
        <w:autoSpaceDN w:val="0"/>
        <w:adjustRightInd w:val="0"/>
        <w:ind w:left="1440" w:hanging="1440"/>
        <w:textAlignment w:val="baseline"/>
        <w:rPr>
          <w:sz w:val="24"/>
          <w:szCs w:val="24"/>
        </w:rPr>
      </w:pPr>
      <w:r>
        <w:rPr>
          <w:sz w:val="24"/>
          <w:szCs w:val="24"/>
        </w:rPr>
        <w:t>2016-</w:t>
      </w:r>
      <w:r>
        <w:rPr>
          <w:sz w:val="24"/>
          <w:szCs w:val="24"/>
        </w:rPr>
        <w:tab/>
      </w:r>
      <w:r w:rsidRPr="007F0F3A">
        <w:rPr>
          <w:b/>
          <w:sz w:val="24"/>
          <w:szCs w:val="24"/>
        </w:rPr>
        <w:t>Affiliated Faculty Member</w:t>
      </w:r>
      <w:r>
        <w:rPr>
          <w:sz w:val="24"/>
          <w:szCs w:val="24"/>
        </w:rPr>
        <w:t>, Center for the Study of Culture, Health, and Human Development, University of Connecticut</w:t>
      </w:r>
    </w:p>
    <w:p w14:paraId="04D83C88" w14:textId="77777777" w:rsidR="00D87199" w:rsidRDefault="00D87199" w:rsidP="003E6911">
      <w:pPr>
        <w:rPr>
          <w:sz w:val="24"/>
          <w:szCs w:val="24"/>
        </w:rPr>
      </w:pPr>
    </w:p>
    <w:p w14:paraId="7696D1E5" w14:textId="77777777" w:rsidR="00135AFC" w:rsidRPr="00D87199" w:rsidRDefault="00D87199" w:rsidP="00D87199">
      <w:pPr>
        <w:ind w:left="1440" w:hanging="1440"/>
        <w:rPr>
          <w:b/>
          <w:sz w:val="24"/>
          <w:szCs w:val="24"/>
        </w:rPr>
      </w:pPr>
      <w:r>
        <w:rPr>
          <w:sz w:val="24"/>
          <w:szCs w:val="24"/>
        </w:rPr>
        <w:t>201</w:t>
      </w:r>
      <w:r w:rsidR="001B360A">
        <w:rPr>
          <w:sz w:val="24"/>
          <w:szCs w:val="24"/>
        </w:rPr>
        <w:t>1</w:t>
      </w:r>
      <w:r>
        <w:rPr>
          <w:sz w:val="24"/>
          <w:szCs w:val="24"/>
        </w:rPr>
        <w:t>-</w:t>
      </w:r>
      <w:r>
        <w:rPr>
          <w:sz w:val="24"/>
          <w:szCs w:val="24"/>
        </w:rPr>
        <w:tab/>
      </w:r>
      <w:r w:rsidR="00135AFC" w:rsidRPr="003E6911">
        <w:rPr>
          <w:b/>
          <w:sz w:val="24"/>
          <w:szCs w:val="24"/>
        </w:rPr>
        <w:t>A</w:t>
      </w:r>
      <w:r w:rsidR="00693B8B">
        <w:rPr>
          <w:b/>
          <w:sz w:val="24"/>
          <w:szCs w:val="24"/>
        </w:rPr>
        <w:t>ssociate Director,</w:t>
      </w:r>
      <w:r>
        <w:rPr>
          <w:b/>
          <w:sz w:val="24"/>
          <w:szCs w:val="24"/>
        </w:rPr>
        <w:t xml:space="preserve"> </w:t>
      </w:r>
      <w:r w:rsidR="00135AFC" w:rsidRPr="00D87199">
        <w:rPr>
          <w:sz w:val="24"/>
          <w:szCs w:val="24"/>
        </w:rPr>
        <w:t>Southeast HIV/AIDS Research and Evaluation Project, Atlanta, GA</w:t>
      </w:r>
    </w:p>
    <w:p w14:paraId="12FF29A4" w14:textId="77777777" w:rsidR="00D87199" w:rsidRDefault="00D87199" w:rsidP="003E6911">
      <w:pPr>
        <w:rPr>
          <w:sz w:val="24"/>
          <w:szCs w:val="24"/>
        </w:rPr>
      </w:pPr>
    </w:p>
    <w:p w14:paraId="61ED3E56" w14:textId="77777777" w:rsidR="00135AFC" w:rsidRPr="00D87199" w:rsidRDefault="00D87199" w:rsidP="00D87199">
      <w:pPr>
        <w:ind w:left="1440" w:hanging="1440"/>
        <w:rPr>
          <w:b/>
          <w:sz w:val="24"/>
          <w:szCs w:val="24"/>
        </w:rPr>
      </w:pPr>
      <w:r>
        <w:rPr>
          <w:sz w:val="24"/>
          <w:szCs w:val="24"/>
        </w:rPr>
        <w:t>2011-</w:t>
      </w:r>
      <w:r>
        <w:rPr>
          <w:sz w:val="24"/>
          <w:szCs w:val="24"/>
        </w:rPr>
        <w:tab/>
      </w:r>
      <w:r>
        <w:rPr>
          <w:b/>
          <w:sz w:val="24"/>
          <w:szCs w:val="24"/>
        </w:rPr>
        <w:t>Principal Investigator,</w:t>
      </w:r>
      <w:r w:rsidRPr="00D82CF9">
        <w:rPr>
          <w:sz w:val="24"/>
          <w:szCs w:val="24"/>
        </w:rPr>
        <w:t xml:space="preserve"> </w:t>
      </w:r>
      <w:r w:rsidR="00D82CF9" w:rsidRPr="00D82CF9">
        <w:rPr>
          <w:sz w:val="24"/>
          <w:szCs w:val="24"/>
        </w:rPr>
        <w:t>Institute for Collaboration on Health, Intervention, and Policy,</w:t>
      </w:r>
      <w:r w:rsidR="00135AFC" w:rsidRPr="00D87199">
        <w:rPr>
          <w:sz w:val="24"/>
          <w:szCs w:val="24"/>
        </w:rPr>
        <w:t xml:space="preserve"> University of Connecticut</w:t>
      </w:r>
    </w:p>
    <w:p w14:paraId="657D4733" w14:textId="77777777" w:rsidR="00135AFC" w:rsidRDefault="00135AFC" w:rsidP="00135AFC">
      <w:pPr>
        <w:pStyle w:val="ListParagraph"/>
        <w:ind w:left="360"/>
        <w:rPr>
          <w:sz w:val="24"/>
          <w:szCs w:val="24"/>
        </w:rPr>
      </w:pPr>
    </w:p>
    <w:p w14:paraId="12216731" w14:textId="77777777" w:rsidR="00135AFC" w:rsidRDefault="00D87199" w:rsidP="007F11FE">
      <w:pPr>
        <w:ind w:left="1440" w:hanging="1440"/>
        <w:rPr>
          <w:sz w:val="24"/>
          <w:szCs w:val="24"/>
        </w:rPr>
      </w:pPr>
      <w:r w:rsidRPr="00D87199">
        <w:rPr>
          <w:sz w:val="24"/>
          <w:szCs w:val="24"/>
        </w:rPr>
        <w:lastRenderedPageBreak/>
        <w:t>2010-</w:t>
      </w:r>
      <w:r>
        <w:rPr>
          <w:b/>
          <w:sz w:val="24"/>
          <w:szCs w:val="24"/>
        </w:rPr>
        <w:tab/>
      </w:r>
      <w:r w:rsidR="007F11FE">
        <w:rPr>
          <w:b/>
          <w:sz w:val="24"/>
          <w:szCs w:val="24"/>
        </w:rPr>
        <w:t xml:space="preserve">Research </w:t>
      </w:r>
      <w:r>
        <w:rPr>
          <w:b/>
          <w:sz w:val="24"/>
          <w:szCs w:val="24"/>
        </w:rPr>
        <w:t xml:space="preserve">Affiliate, </w:t>
      </w:r>
      <w:r w:rsidR="00135AFC" w:rsidRPr="00D87199">
        <w:rPr>
          <w:sz w:val="24"/>
          <w:szCs w:val="24"/>
        </w:rPr>
        <w:t>Center for Interdisciplinary Research on AIDS, Yale University</w:t>
      </w:r>
    </w:p>
    <w:p w14:paraId="2680795A" w14:textId="77777777" w:rsidR="00395A87" w:rsidRPr="00395A87" w:rsidRDefault="00395A87" w:rsidP="007F11FE">
      <w:pPr>
        <w:ind w:left="1440" w:hanging="1440"/>
        <w:rPr>
          <w:b/>
          <w:i/>
          <w:sz w:val="24"/>
          <w:szCs w:val="24"/>
        </w:rPr>
      </w:pPr>
      <w:r w:rsidRPr="00395A87">
        <w:rPr>
          <w:b/>
          <w:i/>
          <w:sz w:val="24"/>
          <w:szCs w:val="24"/>
        </w:rPr>
        <w:t>Previous</w:t>
      </w:r>
    </w:p>
    <w:p w14:paraId="29BC2E2A" w14:textId="77777777" w:rsidR="00135AFC" w:rsidRPr="007B0FFB" w:rsidRDefault="00135AFC" w:rsidP="00135AFC">
      <w:pPr>
        <w:pStyle w:val="ListParagraph"/>
        <w:ind w:left="360"/>
        <w:rPr>
          <w:i/>
          <w:sz w:val="24"/>
          <w:szCs w:val="24"/>
        </w:rPr>
      </w:pPr>
    </w:p>
    <w:p w14:paraId="3343CB23" w14:textId="77777777" w:rsidR="00D82CF9" w:rsidRDefault="00D82CF9" w:rsidP="00D82CF9">
      <w:pPr>
        <w:ind w:left="1440" w:hanging="1440"/>
        <w:rPr>
          <w:sz w:val="24"/>
          <w:szCs w:val="24"/>
        </w:rPr>
      </w:pPr>
      <w:r w:rsidRPr="00D87199">
        <w:rPr>
          <w:sz w:val="24"/>
          <w:szCs w:val="24"/>
        </w:rPr>
        <w:t>2012-</w:t>
      </w:r>
      <w:r>
        <w:rPr>
          <w:sz w:val="24"/>
          <w:szCs w:val="24"/>
        </w:rPr>
        <w:t>2016</w:t>
      </w:r>
      <w:r>
        <w:rPr>
          <w:b/>
          <w:sz w:val="24"/>
          <w:szCs w:val="24"/>
        </w:rPr>
        <w:tab/>
        <w:t xml:space="preserve">Assistant Professor, </w:t>
      </w:r>
      <w:r w:rsidRPr="00155813">
        <w:rPr>
          <w:sz w:val="24"/>
          <w:szCs w:val="24"/>
        </w:rPr>
        <w:t>Human Development and Family Studies</w:t>
      </w:r>
      <w:r>
        <w:rPr>
          <w:sz w:val="24"/>
          <w:szCs w:val="24"/>
        </w:rPr>
        <w:t xml:space="preserve">, </w:t>
      </w:r>
      <w:r w:rsidRPr="00155813">
        <w:rPr>
          <w:sz w:val="24"/>
          <w:szCs w:val="24"/>
        </w:rPr>
        <w:t>University of Connecticut</w:t>
      </w:r>
      <w:r>
        <w:rPr>
          <w:sz w:val="24"/>
          <w:szCs w:val="24"/>
        </w:rPr>
        <w:t xml:space="preserve"> </w:t>
      </w:r>
    </w:p>
    <w:p w14:paraId="4AD4DB4D" w14:textId="77777777" w:rsidR="00D82CF9" w:rsidRDefault="00D82CF9" w:rsidP="006E2C10">
      <w:pPr>
        <w:ind w:left="1440" w:hanging="1440"/>
        <w:rPr>
          <w:sz w:val="24"/>
          <w:szCs w:val="24"/>
        </w:rPr>
      </w:pPr>
    </w:p>
    <w:p w14:paraId="62EDEDCA" w14:textId="77777777" w:rsidR="00135AFC" w:rsidRPr="004A138B" w:rsidRDefault="006E2C10" w:rsidP="006E2C10">
      <w:pPr>
        <w:ind w:left="1440" w:hanging="1440"/>
        <w:rPr>
          <w:b/>
          <w:sz w:val="24"/>
          <w:szCs w:val="24"/>
        </w:rPr>
      </w:pPr>
      <w:r w:rsidRPr="006E2C10">
        <w:rPr>
          <w:sz w:val="24"/>
          <w:szCs w:val="24"/>
        </w:rPr>
        <w:t>2010-2012</w:t>
      </w:r>
      <w:r>
        <w:rPr>
          <w:b/>
          <w:sz w:val="24"/>
          <w:szCs w:val="24"/>
        </w:rPr>
        <w:tab/>
      </w:r>
      <w:r w:rsidR="00135AFC">
        <w:rPr>
          <w:b/>
          <w:sz w:val="24"/>
          <w:szCs w:val="24"/>
        </w:rPr>
        <w:t xml:space="preserve">Assistant Research </w:t>
      </w:r>
      <w:r w:rsidR="00135AFC" w:rsidRPr="006E7ED1">
        <w:rPr>
          <w:b/>
          <w:sz w:val="24"/>
          <w:szCs w:val="24"/>
        </w:rPr>
        <w:t xml:space="preserve">Professor, </w:t>
      </w:r>
      <w:r w:rsidR="00135AFC" w:rsidRPr="004A138B">
        <w:rPr>
          <w:sz w:val="24"/>
          <w:szCs w:val="24"/>
        </w:rPr>
        <w:t>Department of Psychology, University of Connecticut</w:t>
      </w:r>
      <w:r w:rsidR="00135AFC">
        <w:rPr>
          <w:sz w:val="24"/>
          <w:szCs w:val="24"/>
        </w:rPr>
        <w:t xml:space="preserve"> </w:t>
      </w:r>
    </w:p>
    <w:p w14:paraId="5CC84FE6" w14:textId="77777777" w:rsidR="00135AFC" w:rsidRDefault="00135AFC" w:rsidP="00135AFC">
      <w:pPr>
        <w:rPr>
          <w:sz w:val="24"/>
          <w:szCs w:val="24"/>
        </w:rPr>
      </w:pPr>
      <w:r w:rsidRPr="00D44E4E">
        <w:rPr>
          <w:sz w:val="24"/>
          <w:szCs w:val="24"/>
        </w:rPr>
        <w:tab/>
      </w:r>
    </w:p>
    <w:p w14:paraId="0BAE0B84" w14:textId="77777777" w:rsidR="00135AFC" w:rsidRDefault="006E2C10" w:rsidP="006E2C10">
      <w:pPr>
        <w:ind w:left="1440" w:hanging="1440"/>
        <w:rPr>
          <w:sz w:val="24"/>
          <w:szCs w:val="24"/>
        </w:rPr>
      </w:pPr>
      <w:r w:rsidRPr="006E2C10">
        <w:rPr>
          <w:sz w:val="24"/>
          <w:szCs w:val="24"/>
        </w:rPr>
        <w:t>2010-2011</w:t>
      </w:r>
      <w:r>
        <w:rPr>
          <w:b/>
          <w:sz w:val="24"/>
          <w:szCs w:val="24"/>
        </w:rPr>
        <w:tab/>
      </w:r>
      <w:r w:rsidR="00135AFC" w:rsidRPr="003E6911">
        <w:rPr>
          <w:b/>
          <w:sz w:val="24"/>
          <w:szCs w:val="24"/>
        </w:rPr>
        <w:t xml:space="preserve">Research Scientist, </w:t>
      </w:r>
      <w:r w:rsidR="00135AFC" w:rsidRPr="006E2C10">
        <w:rPr>
          <w:sz w:val="24"/>
          <w:szCs w:val="24"/>
        </w:rPr>
        <w:t>Center for Health, Intervention, and Prevention</w:t>
      </w:r>
      <w:r w:rsidR="007B743C" w:rsidRPr="006E2C10">
        <w:rPr>
          <w:sz w:val="24"/>
          <w:szCs w:val="24"/>
        </w:rPr>
        <w:t>, University of Connecticut</w:t>
      </w:r>
    </w:p>
    <w:p w14:paraId="2EFC7C14" w14:textId="77777777" w:rsidR="009C0665" w:rsidRPr="00642D71" w:rsidRDefault="009C0665" w:rsidP="00642D71">
      <w:pPr>
        <w:rPr>
          <w:sz w:val="24"/>
          <w:szCs w:val="24"/>
        </w:rPr>
      </w:pPr>
    </w:p>
    <w:p w14:paraId="2730DCCA" w14:textId="77777777" w:rsidR="009C0665" w:rsidRDefault="00935DAD" w:rsidP="00935DAD">
      <w:pPr>
        <w:rPr>
          <w:sz w:val="24"/>
          <w:szCs w:val="24"/>
        </w:rPr>
      </w:pPr>
      <w:r w:rsidRPr="00935DAD">
        <w:rPr>
          <w:sz w:val="24"/>
          <w:szCs w:val="24"/>
        </w:rPr>
        <w:t>2007-2008</w:t>
      </w:r>
      <w:r>
        <w:rPr>
          <w:b/>
          <w:sz w:val="24"/>
          <w:szCs w:val="24"/>
        </w:rPr>
        <w:tab/>
      </w:r>
      <w:r w:rsidR="009C0665" w:rsidRPr="00DD0A92">
        <w:rPr>
          <w:b/>
          <w:sz w:val="24"/>
          <w:szCs w:val="24"/>
        </w:rPr>
        <w:t>Intern</w:t>
      </w:r>
      <w:r w:rsidR="009C0665">
        <w:rPr>
          <w:sz w:val="24"/>
          <w:szCs w:val="24"/>
        </w:rPr>
        <w:t>,</w:t>
      </w:r>
      <w:r>
        <w:rPr>
          <w:sz w:val="24"/>
          <w:szCs w:val="24"/>
        </w:rPr>
        <w:t xml:space="preserve"> </w:t>
      </w:r>
      <w:r w:rsidR="009C0665">
        <w:rPr>
          <w:sz w:val="24"/>
          <w:szCs w:val="24"/>
        </w:rPr>
        <w:t xml:space="preserve">New York State Department of Health, AIDS Institute, Albany, NY </w:t>
      </w:r>
    </w:p>
    <w:p w14:paraId="1892FCD7" w14:textId="77777777" w:rsidR="009C0665" w:rsidRDefault="009C0665" w:rsidP="009C0665">
      <w:pPr>
        <w:rPr>
          <w:sz w:val="24"/>
          <w:szCs w:val="24"/>
        </w:rPr>
      </w:pPr>
      <w:r>
        <w:t xml:space="preserve">    </w:t>
      </w:r>
    </w:p>
    <w:p w14:paraId="59FA7435" w14:textId="77777777" w:rsidR="009C0665" w:rsidRPr="00EE4A1B" w:rsidRDefault="00935DAD" w:rsidP="00935DAD">
      <w:pPr>
        <w:ind w:left="1440" w:hanging="1440"/>
        <w:rPr>
          <w:sz w:val="24"/>
          <w:szCs w:val="24"/>
        </w:rPr>
      </w:pPr>
      <w:r w:rsidRPr="00935DAD">
        <w:rPr>
          <w:sz w:val="24"/>
          <w:szCs w:val="24"/>
        </w:rPr>
        <w:t>2005-2006</w:t>
      </w:r>
      <w:r>
        <w:rPr>
          <w:b/>
          <w:sz w:val="24"/>
          <w:szCs w:val="24"/>
        </w:rPr>
        <w:tab/>
      </w:r>
      <w:r w:rsidR="009C0665" w:rsidRPr="001D0211">
        <w:rPr>
          <w:b/>
          <w:sz w:val="24"/>
          <w:szCs w:val="24"/>
        </w:rPr>
        <w:t>Research</w:t>
      </w:r>
      <w:r w:rsidR="009C0665">
        <w:rPr>
          <w:b/>
          <w:sz w:val="24"/>
          <w:szCs w:val="24"/>
        </w:rPr>
        <w:t xml:space="preserve"> Assistant</w:t>
      </w:r>
      <w:r w:rsidR="009C0665">
        <w:rPr>
          <w:sz w:val="24"/>
          <w:szCs w:val="24"/>
        </w:rPr>
        <w:t>, April, 2005-July, 2006</w:t>
      </w:r>
      <w:r>
        <w:rPr>
          <w:sz w:val="24"/>
          <w:szCs w:val="24"/>
        </w:rPr>
        <w:t xml:space="preserve">, </w:t>
      </w:r>
      <w:r w:rsidR="009C0665" w:rsidRPr="00D80E03">
        <w:rPr>
          <w:i/>
          <w:sz w:val="24"/>
        </w:rPr>
        <w:t>HIV Treatment Adherence/Risk Reduction Integrated</w:t>
      </w:r>
      <w:r w:rsidR="007F5DD9">
        <w:rPr>
          <w:sz w:val="24"/>
          <w:szCs w:val="24"/>
        </w:rPr>
        <w:t>.</w:t>
      </w:r>
      <w:r w:rsidR="009C0665">
        <w:rPr>
          <w:sz w:val="24"/>
          <w:szCs w:val="24"/>
        </w:rPr>
        <w:t xml:space="preserve"> Funded by National Institute</w:t>
      </w:r>
      <w:r w:rsidR="009C0665" w:rsidRPr="00D80E03">
        <w:rPr>
          <w:sz w:val="24"/>
          <w:szCs w:val="24"/>
        </w:rPr>
        <w:t xml:space="preserve"> of </w:t>
      </w:r>
      <w:r w:rsidR="009C0665">
        <w:rPr>
          <w:sz w:val="24"/>
          <w:szCs w:val="24"/>
        </w:rPr>
        <w:t xml:space="preserve">Mental </w:t>
      </w:r>
      <w:r w:rsidR="009C0665" w:rsidRPr="00EE4A1B">
        <w:rPr>
          <w:sz w:val="24"/>
          <w:szCs w:val="24"/>
        </w:rPr>
        <w:t xml:space="preserve">Health, </w:t>
      </w:r>
      <w:r w:rsidR="00481074">
        <w:rPr>
          <w:sz w:val="24"/>
        </w:rPr>
        <w:t>R01MH071164</w:t>
      </w:r>
      <w:r w:rsidR="009C0665" w:rsidRPr="00EE4A1B">
        <w:rPr>
          <w:sz w:val="24"/>
        </w:rPr>
        <w:t xml:space="preserve"> </w:t>
      </w:r>
    </w:p>
    <w:p w14:paraId="7849069E" w14:textId="77777777" w:rsidR="00935DAD" w:rsidRDefault="00935DAD" w:rsidP="009C0665">
      <w:pPr>
        <w:rPr>
          <w:sz w:val="24"/>
          <w:szCs w:val="24"/>
        </w:rPr>
      </w:pPr>
    </w:p>
    <w:p w14:paraId="248FD4C9" w14:textId="77777777" w:rsidR="009C0665" w:rsidRPr="00D80E03" w:rsidRDefault="00935DAD" w:rsidP="00935DAD">
      <w:pPr>
        <w:ind w:left="1440" w:hanging="1440"/>
        <w:rPr>
          <w:sz w:val="24"/>
          <w:szCs w:val="24"/>
        </w:rPr>
      </w:pPr>
      <w:r w:rsidRPr="00935DAD">
        <w:rPr>
          <w:sz w:val="24"/>
          <w:szCs w:val="24"/>
        </w:rPr>
        <w:t>2003</w:t>
      </w:r>
      <w:r>
        <w:rPr>
          <w:b/>
          <w:sz w:val="24"/>
          <w:szCs w:val="24"/>
        </w:rPr>
        <w:tab/>
      </w:r>
      <w:r w:rsidR="009C0665" w:rsidRPr="001D0211">
        <w:rPr>
          <w:b/>
          <w:sz w:val="24"/>
          <w:szCs w:val="24"/>
        </w:rPr>
        <w:t>Research</w:t>
      </w:r>
      <w:r w:rsidR="009C0665">
        <w:rPr>
          <w:b/>
          <w:sz w:val="24"/>
          <w:szCs w:val="24"/>
        </w:rPr>
        <w:t xml:space="preserve"> Assistant</w:t>
      </w:r>
      <w:r w:rsidR="009C0665">
        <w:rPr>
          <w:sz w:val="24"/>
          <w:szCs w:val="24"/>
        </w:rPr>
        <w:t>, May, 2003-August, 2003</w:t>
      </w:r>
      <w:r w:rsidR="007F2906">
        <w:rPr>
          <w:sz w:val="24"/>
          <w:szCs w:val="24"/>
        </w:rPr>
        <w:t xml:space="preserve">, </w:t>
      </w:r>
      <w:r w:rsidR="009C0665" w:rsidRPr="00DC5286">
        <w:rPr>
          <w:i/>
          <w:sz w:val="24"/>
          <w:szCs w:val="24"/>
        </w:rPr>
        <w:t>HIV Treatment Adherence for People with Low Literacy</w:t>
      </w:r>
      <w:r w:rsidR="007F5DD9">
        <w:rPr>
          <w:sz w:val="24"/>
          <w:szCs w:val="24"/>
        </w:rPr>
        <w:t>.</w:t>
      </w:r>
      <w:r w:rsidR="009C0665">
        <w:rPr>
          <w:sz w:val="24"/>
          <w:szCs w:val="24"/>
        </w:rPr>
        <w:t xml:space="preserve"> Funded by National Institute of Mental Health,</w:t>
      </w:r>
      <w:r w:rsidR="009C0665" w:rsidRPr="00D80E03">
        <w:rPr>
          <w:sz w:val="24"/>
          <w:szCs w:val="24"/>
        </w:rPr>
        <w:t xml:space="preserve"> R01</w:t>
      </w:r>
      <w:r w:rsidR="009C0665" w:rsidRPr="00D80E03">
        <w:rPr>
          <w:sz w:val="24"/>
        </w:rPr>
        <w:t>MH061672</w:t>
      </w:r>
      <w:r w:rsidR="009C0665">
        <w:rPr>
          <w:sz w:val="24"/>
        </w:rPr>
        <w:t xml:space="preserve"> </w:t>
      </w:r>
    </w:p>
    <w:p w14:paraId="3CE2E063" w14:textId="77777777" w:rsidR="009C0665" w:rsidRDefault="009C0665" w:rsidP="009C0665">
      <w:pPr>
        <w:rPr>
          <w:sz w:val="24"/>
          <w:szCs w:val="24"/>
        </w:rPr>
      </w:pPr>
    </w:p>
    <w:p w14:paraId="66C706BC" w14:textId="77777777" w:rsidR="009C0665" w:rsidRPr="001D0211" w:rsidRDefault="00935DAD" w:rsidP="00935DAD">
      <w:pPr>
        <w:ind w:left="1440" w:hanging="1440"/>
        <w:rPr>
          <w:sz w:val="24"/>
          <w:szCs w:val="24"/>
        </w:rPr>
      </w:pPr>
      <w:r>
        <w:rPr>
          <w:sz w:val="24"/>
          <w:szCs w:val="24"/>
        </w:rPr>
        <w:t>2003</w:t>
      </w:r>
      <w:r>
        <w:rPr>
          <w:sz w:val="24"/>
          <w:szCs w:val="24"/>
        </w:rPr>
        <w:tab/>
      </w:r>
      <w:r w:rsidR="009C0665" w:rsidRPr="001D0211">
        <w:rPr>
          <w:b/>
          <w:sz w:val="24"/>
          <w:szCs w:val="24"/>
        </w:rPr>
        <w:t>Research</w:t>
      </w:r>
      <w:r w:rsidR="009C0665">
        <w:rPr>
          <w:b/>
          <w:sz w:val="24"/>
          <w:szCs w:val="24"/>
        </w:rPr>
        <w:t xml:space="preserve"> Assistant</w:t>
      </w:r>
      <w:r>
        <w:rPr>
          <w:sz w:val="24"/>
          <w:szCs w:val="24"/>
        </w:rPr>
        <w:t xml:space="preserve">, </w:t>
      </w:r>
      <w:r w:rsidR="009C0665" w:rsidRPr="0042466D">
        <w:rPr>
          <w:i/>
          <w:sz w:val="24"/>
          <w:szCs w:val="24"/>
        </w:rPr>
        <w:t>Brief HIV Risk Reduction Counseling</w:t>
      </w:r>
      <w:r w:rsidR="009C0665" w:rsidRPr="00D80E03">
        <w:rPr>
          <w:sz w:val="24"/>
          <w:szCs w:val="24"/>
        </w:rPr>
        <w:t>.</w:t>
      </w:r>
      <w:r w:rsidR="009C0665">
        <w:rPr>
          <w:sz w:val="24"/>
          <w:szCs w:val="24"/>
        </w:rPr>
        <w:t xml:space="preserve"> Funded by National Institute</w:t>
      </w:r>
      <w:r w:rsidR="009C0665" w:rsidRPr="00D80E03">
        <w:rPr>
          <w:sz w:val="24"/>
          <w:szCs w:val="24"/>
        </w:rPr>
        <w:t xml:space="preserve"> of</w:t>
      </w:r>
      <w:r w:rsidR="009C0665">
        <w:rPr>
          <w:sz w:val="24"/>
          <w:szCs w:val="24"/>
        </w:rPr>
        <w:t xml:space="preserve"> Mental</w:t>
      </w:r>
      <w:r w:rsidR="009C0665" w:rsidRPr="00D80E03">
        <w:rPr>
          <w:sz w:val="24"/>
          <w:szCs w:val="24"/>
        </w:rPr>
        <w:t xml:space="preserve"> Health, </w:t>
      </w:r>
      <w:r w:rsidR="009C0665" w:rsidRPr="00D80E03">
        <w:rPr>
          <w:sz w:val="24"/>
        </w:rPr>
        <w:t>R01MH062287</w:t>
      </w:r>
      <w:r w:rsidR="009C0665">
        <w:rPr>
          <w:sz w:val="24"/>
          <w:szCs w:val="24"/>
        </w:rPr>
        <w:t xml:space="preserve"> </w:t>
      </w:r>
    </w:p>
    <w:p w14:paraId="7C5A5327" w14:textId="77777777" w:rsidR="006E55F4" w:rsidRPr="006E55F4" w:rsidRDefault="006E55F4" w:rsidP="007E5426">
      <w:pPr>
        <w:spacing w:line="360" w:lineRule="auto"/>
        <w:rPr>
          <w:b/>
          <w:sz w:val="24"/>
          <w:szCs w:val="24"/>
        </w:rPr>
      </w:pPr>
    </w:p>
    <w:p w14:paraId="3034FED9" w14:textId="77777777" w:rsidR="00475EC0" w:rsidRDefault="006B1384" w:rsidP="00475EC0">
      <w:pPr>
        <w:spacing w:line="360" w:lineRule="auto"/>
        <w:rPr>
          <w:b/>
          <w:sz w:val="24"/>
          <w:szCs w:val="24"/>
        </w:rPr>
      </w:pPr>
      <w:r>
        <w:rPr>
          <w:b/>
          <w:sz w:val="24"/>
          <w:szCs w:val="24"/>
        </w:rPr>
        <w:t xml:space="preserve">FELLOWSHIPS, </w:t>
      </w:r>
      <w:r w:rsidR="00475EC0">
        <w:rPr>
          <w:b/>
          <w:sz w:val="24"/>
          <w:szCs w:val="24"/>
        </w:rPr>
        <w:t>HONORS</w:t>
      </w:r>
      <w:r w:rsidR="00642D71">
        <w:rPr>
          <w:b/>
          <w:sz w:val="24"/>
          <w:szCs w:val="24"/>
        </w:rPr>
        <w:t>,</w:t>
      </w:r>
      <w:r w:rsidR="00475EC0">
        <w:rPr>
          <w:b/>
          <w:sz w:val="24"/>
          <w:szCs w:val="24"/>
        </w:rPr>
        <w:t xml:space="preserve"> AND </w:t>
      </w:r>
      <w:r w:rsidR="00642D71">
        <w:rPr>
          <w:b/>
          <w:sz w:val="24"/>
          <w:szCs w:val="24"/>
        </w:rPr>
        <w:t>ACADEMIC RECOGNITION</w:t>
      </w:r>
    </w:p>
    <w:p w14:paraId="64971EEB" w14:textId="24D40181" w:rsidR="00B35BBA" w:rsidRDefault="00B35BBA" w:rsidP="00E86349">
      <w:pPr>
        <w:ind w:left="1440" w:right="-180" w:hanging="1440"/>
        <w:rPr>
          <w:sz w:val="24"/>
          <w:szCs w:val="24"/>
        </w:rPr>
      </w:pPr>
      <w:r>
        <w:rPr>
          <w:sz w:val="24"/>
          <w:szCs w:val="24"/>
        </w:rPr>
        <w:t>2022</w:t>
      </w:r>
      <w:r>
        <w:rPr>
          <w:sz w:val="24"/>
          <w:szCs w:val="24"/>
        </w:rPr>
        <w:tab/>
      </w:r>
      <w:r w:rsidRPr="00B35BBA">
        <w:rPr>
          <w:b/>
          <w:bCs/>
          <w:sz w:val="24"/>
          <w:szCs w:val="24"/>
        </w:rPr>
        <w:t>Faculty Mentor</w:t>
      </w:r>
      <w:r>
        <w:rPr>
          <w:sz w:val="24"/>
          <w:szCs w:val="24"/>
        </w:rPr>
        <w:t>, Center for Underrepresented Research on Addi</w:t>
      </w:r>
      <w:r w:rsidR="00711D60">
        <w:rPr>
          <w:sz w:val="24"/>
          <w:szCs w:val="24"/>
        </w:rPr>
        <w:t>c</w:t>
      </w:r>
      <w:r>
        <w:rPr>
          <w:sz w:val="24"/>
          <w:szCs w:val="24"/>
        </w:rPr>
        <w:t>tion, National Institute on Drug Abuse</w:t>
      </w:r>
    </w:p>
    <w:p w14:paraId="16D465DE" w14:textId="250FA76F" w:rsidR="00A82671" w:rsidRDefault="00A82671" w:rsidP="00E86349">
      <w:pPr>
        <w:ind w:left="1440" w:right="-180" w:hanging="1440"/>
        <w:rPr>
          <w:sz w:val="24"/>
          <w:szCs w:val="24"/>
        </w:rPr>
      </w:pPr>
      <w:r>
        <w:rPr>
          <w:sz w:val="24"/>
          <w:szCs w:val="24"/>
        </w:rPr>
        <w:t>2022</w:t>
      </w:r>
      <w:r>
        <w:rPr>
          <w:sz w:val="24"/>
          <w:szCs w:val="24"/>
        </w:rPr>
        <w:tab/>
      </w:r>
      <w:r w:rsidRPr="00A82671">
        <w:rPr>
          <w:b/>
          <w:sz w:val="24"/>
          <w:szCs w:val="24"/>
        </w:rPr>
        <w:t>Awardee</w:t>
      </w:r>
      <w:r>
        <w:rPr>
          <w:sz w:val="24"/>
          <w:szCs w:val="24"/>
        </w:rPr>
        <w:t>, Innovative Scholarship Award, College of Liberal Arts and Sciences, University of Connecticut</w:t>
      </w:r>
    </w:p>
    <w:p w14:paraId="7C219216" w14:textId="3FED8A03" w:rsidR="00185C70" w:rsidRDefault="00E86349" w:rsidP="00E86349">
      <w:pPr>
        <w:ind w:left="1440" w:right="-180" w:hanging="1440"/>
        <w:rPr>
          <w:sz w:val="24"/>
          <w:szCs w:val="24"/>
        </w:rPr>
      </w:pPr>
      <w:r>
        <w:rPr>
          <w:sz w:val="24"/>
          <w:szCs w:val="24"/>
        </w:rPr>
        <w:t>2021</w:t>
      </w:r>
      <w:r>
        <w:rPr>
          <w:sz w:val="24"/>
          <w:szCs w:val="24"/>
        </w:rPr>
        <w:tab/>
      </w:r>
      <w:r w:rsidRPr="00185C70">
        <w:rPr>
          <w:b/>
          <w:sz w:val="24"/>
          <w:szCs w:val="24"/>
        </w:rPr>
        <w:t>Chair</w:t>
      </w:r>
      <w:r>
        <w:rPr>
          <w:sz w:val="24"/>
          <w:szCs w:val="24"/>
        </w:rPr>
        <w:t>, Sexual Health and HIV, Special Interest Group, Society Behavioral Medicine, Elected</w:t>
      </w:r>
    </w:p>
    <w:p w14:paraId="2EEE4C3B" w14:textId="4560EB5F" w:rsidR="00185C70" w:rsidRDefault="00185C70" w:rsidP="00185C70">
      <w:pPr>
        <w:ind w:left="1440" w:right="-180" w:hanging="1440"/>
        <w:rPr>
          <w:sz w:val="24"/>
          <w:szCs w:val="24"/>
        </w:rPr>
      </w:pPr>
      <w:r>
        <w:rPr>
          <w:sz w:val="24"/>
          <w:szCs w:val="24"/>
        </w:rPr>
        <w:t>2020</w:t>
      </w:r>
      <w:r>
        <w:rPr>
          <w:sz w:val="24"/>
          <w:szCs w:val="24"/>
        </w:rPr>
        <w:tab/>
      </w:r>
      <w:r w:rsidRPr="00185C70">
        <w:rPr>
          <w:b/>
          <w:sz w:val="24"/>
          <w:szCs w:val="24"/>
        </w:rPr>
        <w:t>Co-Chair</w:t>
      </w:r>
      <w:r>
        <w:rPr>
          <w:sz w:val="24"/>
          <w:szCs w:val="24"/>
        </w:rPr>
        <w:t>, Sexual Health and HIV, Special Interest Group, Society Behavioral Medicine, Elected</w:t>
      </w:r>
    </w:p>
    <w:p w14:paraId="06EF3F31" w14:textId="77777777" w:rsidR="000F16EA" w:rsidRDefault="000F16EA" w:rsidP="00642D71">
      <w:pPr>
        <w:ind w:right="-180"/>
        <w:rPr>
          <w:sz w:val="24"/>
          <w:szCs w:val="24"/>
        </w:rPr>
      </w:pPr>
      <w:r>
        <w:rPr>
          <w:sz w:val="24"/>
          <w:szCs w:val="24"/>
        </w:rPr>
        <w:t>2018</w:t>
      </w:r>
      <w:r>
        <w:rPr>
          <w:sz w:val="24"/>
          <w:szCs w:val="24"/>
        </w:rPr>
        <w:tab/>
      </w:r>
      <w:r>
        <w:rPr>
          <w:sz w:val="24"/>
          <w:szCs w:val="24"/>
        </w:rPr>
        <w:tab/>
      </w:r>
      <w:r w:rsidRPr="000F16EA">
        <w:rPr>
          <w:b/>
          <w:sz w:val="24"/>
          <w:szCs w:val="24"/>
        </w:rPr>
        <w:t>Research Faculty</w:t>
      </w:r>
      <w:r w:rsidR="00DE3017">
        <w:rPr>
          <w:b/>
          <w:sz w:val="24"/>
          <w:szCs w:val="24"/>
        </w:rPr>
        <w:t xml:space="preserve"> Award</w:t>
      </w:r>
      <w:r>
        <w:rPr>
          <w:sz w:val="24"/>
          <w:szCs w:val="24"/>
        </w:rPr>
        <w:t>, Human</w:t>
      </w:r>
      <w:r w:rsidR="00DE3017">
        <w:rPr>
          <w:sz w:val="24"/>
          <w:szCs w:val="24"/>
        </w:rPr>
        <w:t xml:space="preserve"> Development and Family Studies, University of </w:t>
      </w:r>
      <w:r w:rsidR="00DE3017">
        <w:rPr>
          <w:sz w:val="24"/>
          <w:szCs w:val="24"/>
        </w:rPr>
        <w:tab/>
      </w:r>
      <w:r w:rsidR="00DE3017">
        <w:rPr>
          <w:sz w:val="24"/>
          <w:szCs w:val="24"/>
        </w:rPr>
        <w:tab/>
        <w:t>Connecticut</w:t>
      </w:r>
    </w:p>
    <w:p w14:paraId="2357E06B" w14:textId="77777777" w:rsidR="00DD36C4" w:rsidRPr="00DD36C4" w:rsidRDefault="00DD36C4" w:rsidP="00642D71">
      <w:pPr>
        <w:ind w:right="-180"/>
        <w:rPr>
          <w:b/>
          <w:sz w:val="24"/>
          <w:szCs w:val="24"/>
        </w:rPr>
      </w:pPr>
      <w:r>
        <w:rPr>
          <w:sz w:val="24"/>
          <w:szCs w:val="24"/>
        </w:rPr>
        <w:t>2016</w:t>
      </w:r>
      <w:r>
        <w:rPr>
          <w:sz w:val="24"/>
          <w:szCs w:val="24"/>
        </w:rPr>
        <w:tab/>
      </w:r>
      <w:r>
        <w:rPr>
          <w:sz w:val="24"/>
          <w:szCs w:val="24"/>
        </w:rPr>
        <w:tab/>
      </w:r>
      <w:r w:rsidRPr="00DD36C4">
        <w:rPr>
          <w:b/>
          <w:sz w:val="24"/>
          <w:szCs w:val="24"/>
        </w:rPr>
        <w:t>White House Invited Attendee</w:t>
      </w:r>
      <w:r>
        <w:rPr>
          <w:b/>
          <w:sz w:val="24"/>
          <w:szCs w:val="24"/>
        </w:rPr>
        <w:t xml:space="preserve">, </w:t>
      </w:r>
      <w:r w:rsidRPr="00DD36C4">
        <w:rPr>
          <w:sz w:val="24"/>
          <w:szCs w:val="24"/>
        </w:rPr>
        <w:t>HIV Stigma, Research for Robust Response</w:t>
      </w:r>
    </w:p>
    <w:p w14:paraId="7D492363" w14:textId="77777777" w:rsidR="008E50BE" w:rsidRPr="00DD36C4" w:rsidRDefault="008E50BE" w:rsidP="00642D71">
      <w:pPr>
        <w:ind w:right="-180"/>
        <w:rPr>
          <w:b/>
          <w:sz w:val="24"/>
          <w:szCs w:val="24"/>
        </w:rPr>
      </w:pPr>
      <w:r>
        <w:rPr>
          <w:sz w:val="24"/>
          <w:szCs w:val="24"/>
        </w:rPr>
        <w:t>2015</w:t>
      </w:r>
      <w:r>
        <w:rPr>
          <w:sz w:val="24"/>
          <w:szCs w:val="24"/>
        </w:rPr>
        <w:tab/>
      </w:r>
      <w:r>
        <w:rPr>
          <w:sz w:val="24"/>
          <w:szCs w:val="24"/>
        </w:rPr>
        <w:tab/>
      </w:r>
      <w:r w:rsidRPr="008E50BE">
        <w:rPr>
          <w:b/>
          <w:sz w:val="24"/>
          <w:szCs w:val="24"/>
        </w:rPr>
        <w:t>C</w:t>
      </w:r>
      <w:r w:rsidR="004F2CB5">
        <w:rPr>
          <w:b/>
          <w:sz w:val="24"/>
          <w:szCs w:val="24"/>
        </w:rPr>
        <w:t xml:space="preserve">ollege of </w:t>
      </w:r>
      <w:r w:rsidRPr="008E50BE">
        <w:rPr>
          <w:b/>
          <w:sz w:val="24"/>
          <w:szCs w:val="24"/>
        </w:rPr>
        <w:t>L</w:t>
      </w:r>
      <w:r w:rsidR="004F2CB5">
        <w:rPr>
          <w:b/>
          <w:sz w:val="24"/>
          <w:szCs w:val="24"/>
        </w:rPr>
        <w:t xml:space="preserve">iberal </w:t>
      </w:r>
      <w:r w:rsidRPr="008E50BE">
        <w:rPr>
          <w:b/>
          <w:sz w:val="24"/>
          <w:szCs w:val="24"/>
        </w:rPr>
        <w:t>A</w:t>
      </w:r>
      <w:r w:rsidR="004F2CB5">
        <w:rPr>
          <w:b/>
          <w:sz w:val="24"/>
          <w:szCs w:val="24"/>
        </w:rPr>
        <w:t xml:space="preserve">rts and </w:t>
      </w:r>
      <w:r w:rsidRPr="008E50BE">
        <w:rPr>
          <w:b/>
          <w:sz w:val="24"/>
          <w:szCs w:val="24"/>
        </w:rPr>
        <w:t>S</w:t>
      </w:r>
      <w:r w:rsidR="004F2CB5">
        <w:rPr>
          <w:b/>
          <w:sz w:val="24"/>
          <w:szCs w:val="24"/>
        </w:rPr>
        <w:t>ciences</w:t>
      </w:r>
      <w:r w:rsidRPr="008E50BE">
        <w:rPr>
          <w:b/>
          <w:sz w:val="24"/>
          <w:szCs w:val="24"/>
        </w:rPr>
        <w:t xml:space="preserve"> Excellence in Research Award Nominee</w:t>
      </w:r>
    </w:p>
    <w:p w14:paraId="79DF87D8" w14:textId="77777777" w:rsidR="008E50BE" w:rsidRPr="00DD36C4" w:rsidRDefault="007F3621" w:rsidP="00DD36C4">
      <w:pPr>
        <w:ind w:left="1440" w:right="-180" w:hanging="1440"/>
        <w:rPr>
          <w:b/>
          <w:sz w:val="24"/>
          <w:szCs w:val="24"/>
        </w:rPr>
      </w:pPr>
      <w:r>
        <w:rPr>
          <w:sz w:val="24"/>
          <w:szCs w:val="24"/>
        </w:rPr>
        <w:t>2015</w:t>
      </w:r>
      <w:r>
        <w:rPr>
          <w:sz w:val="24"/>
          <w:szCs w:val="24"/>
        </w:rPr>
        <w:tab/>
      </w:r>
      <w:r w:rsidRPr="007F3621">
        <w:rPr>
          <w:b/>
          <w:sz w:val="24"/>
          <w:szCs w:val="24"/>
        </w:rPr>
        <w:t xml:space="preserve">Mentorship Excellence Award Nominee from the </w:t>
      </w:r>
      <w:r w:rsidR="008E50BE" w:rsidRPr="007F3621">
        <w:rPr>
          <w:b/>
          <w:sz w:val="24"/>
          <w:szCs w:val="24"/>
        </w:rPr>
        <w:t>Office</w:t>
      </w:r>
      <w:r w:rsidR="008E50BE" w:rsidRPr="008E50BE">
        <w:rPr>
          <w:b/>
          <w:sz w:val="24"/>
          <w:szCs w:val="24"/>
        </w:rPr>
        <w:t xml:space="preserve"> of Undergrad</w:t>
      </w:r>
      <w:r>
        <w:rPr>
          <w:b/>
          <w:sz w:val="24"/>
          <w:szCs w:val="24"/>
        </w:rPr>
        <w:t>uate Research</w:t>
      </w:r>
    </w:p>
    <w:p w14:paraId="0F6B657A" w14:textId="77777777" w:rsidR="00642D71" w:rsidRDefault="00642D71" w:rsidP="00642D71">
      <w:pPr>
        <w:ind w:right="-180"/>
        <w:rPr>
          <w:sz w:val="24"/>
          <w:szCs w:val="24"/>
        </w:rPr>
      </w:pPr>
      <w:r>
        <w:rPr>
          <w:sz w:val="24"/>
          <w:szCs w:val="24"/>
        </w:rPr>
        <w:t>2014-present</w:t>
      </w:r>
      <w:r>
        <w:rPr>
          <w:sz w:val="24"/>
          <w:szCs w:val="24"/>
        </w:rPr>
        <w:tab/>
      </w:r>
      <w:r w:rsidR="00DD36C4">
        <w:rPr>
          <w:b/>
          <w:sz w:val="24"/>
          <w:szCs w:val="24"/>
        </w:rPr>
        <w:t>Full M</w:t>
      </w:r>
      <w:r w:rsidRPr="003E6911">
        <w:rPr>
          <w:b/>
          <w:sz w:val="24"/>
          <w:szCs w:val="24"/>
        </w:rPr>
        <w:t>ember</w:t>
      </w:r>
      <w:r w:rsidR="00DD36C4">
        <w:rPr>
          <w:b/>
          <w:sz w:val="24"/>
          <w:szCs w:val="24"/>
        </w:rPr>
        <w:t>,</w:t>
      </w:r>
      <w:r w:rsidRPr="003E6911">
        <w:rPr>
          <w:b/>
          <w:sz w:val="24"/>
          <w:szCs w:val="24"/>
        </w:rPr>
        <w:t xml:space="preserve"> International Academy of Sex Researcher</w:t>
      </w:r>
      <w:r>
        <w:rPr>
          <w:b/>
          <w:sz w:val="24"/>
          <w:szCs w:val="24"/>
        </w:rPr>
        <w:t>s</w:t>
      </w:r>
    </w:p>
    <w:p w14:paraId="2620C47A" w14:textId="77777777" w:rsidR="0043094A" w:rsidRDefault="001B360A" w:rsidP="00642D71">
      <w:pPr>
        <w:ind w:right="-180"/>
        <w:rPr>
          <w:sz w:val="24"/>
          <w:szCs w:val="24"/>
        </w:rPr>
      </w:pPr>
      <w:r>
        <w:rPr>
          <w:sz w:val="24"/>
          <w:szCs w:val="24"/>
        </w:rPr>
        <w:t>2014</w:t>
      </w:r>
      <w:r w:rsidR="00642D71">
        <w:rPr>
          <w:sz w:val="24"/>
          <w:szCs w:val="24"/>
        </w:rPr>
        <w:t>, 201</w:t>
      </w:r>
      <w:r>
        <w:rPr>
          <w:sz w:val="24"/>
          <w:szCs w:val="24"/>
        </w:rPr>
        <w:t>5</w:t>
      </w:r>
      <w:r w:rsidR="0043094A">
        <w:rPr>
          <w:sz w:val="24"/>
          <w:szCs w:val="24"/>
        </w:rPr>
        <w:t xml:space="preserve">, </w:t>
      </w:r>
    </w:p>
    <w:p w14:paraId="521E36EA" w14:textId="77777777" w:rsidR="00642D71" w:rsidRPr="0043094A" w:rsidRDefault="0043094A" w:rsidP="00642D71">
      <w:pPr>
        <w:ind w:right="-180"/>
        <w:rPr>
          <w:sz w:val="24"/>
          <w:szCs w:val="24"/>
        </w:rPr>
      </w:pPr>
      <w:r>
        <w:rPr>
          <w:sz w:val="24"/>
          <w:szCs w:val="24"/>
        </w:rPr>
        <w:t>2016, 2018</w:t>
      </w:r>
      <w:r w:rsidR="00642D71">
        <w:rPr>
          <w:sz w:val="24"/>
          <w:szCs w:val="24"/>
        </w:rPr>
        <w:tab/>
      </w:r>
      <w:r w:rsidR="00642D71" w:rsidRPr="003E6911">
        <w:rPr>
          <w:b/>
          <w:sz w:val="24"/>
          <w:szCs w:val="24"/>
        </w:rPr>
        <w:t>Provost Recognition of Teaching Excellence</w:t>
      </w:r>
    </w:p>
    <w:p w14:paraId="6C2D8A7E" w14:textId="77777777" w:rsidR="00642D71" w:rsidRPr="00DD36C4" w:rsidRDefault="00642D71" w:rsidP="00DD36C4">
      <w:pPr>
        <w:ind w:right="-180"/>
        <w:rPr>
          <w:b/>
          <w:sz w:val="24"/>
          <w:szCs w:val="24"/>
        </w:rPr>
      </w:pPr>
      <w:r w:rsidRPr="00642D71">
        <w:rPr>
          <w:sz w:val="24"/>
          <w:szCs w:val="24"/>
        </w:rPr>
        <w:t xml:space="preserve">2012 </w:t>
      </w:r>
      <w:r>
        <w:rPr>
          <w:b/>
          <w:sz w:val="24"/>
          <w:szCs w:val="24"/>
        </w:rPr>
        <w:t xml:space="preserve">  </w:t>
      </w:r>
      <w:r>
        <w:rPr>
          <w:b/>
          <w:sz w:val="24"/>
          <w:szCs w:val="24"/>
        </w:rPr>
        <w:tab/>
      </w:r>
      <w:r>
        <w:rPr>
          <w:b/>
          <w:sz w:val="24"/>
          <w:szCs w:val="24"/>
        </w:rPr>
        <w:tab/>
      </w:r>
      <w:r w:rsidRPr="003E6911">
        <w:rPr>
          <w:b/>
          <w:sz w:val="24"/>
          <w:szCs w:val="24"/>
        </w:rPr>
        <w:t xml:space="preserve">Member HIV Treatment Literacy Advisory Board, </w:t>
      </w:r>
      <w:r w:rsidRPr="003E6911">
        <w:rPr>
          <w:i/>
          <w:sz w:val="24"/>
          <w:szCs w:val="24"/>
        </w:rPr>
        <w:t>Gilead Sciences</w:t>
      </w:r>
      <w:r>
        <w:rPr>
          <w:sz w:val="24"/>
          <w:szCs w:val="24"/>
        </w:rPr>
        <w:t xml:space="preserve"> </w:t>
      </w:r>
    </w:p>
    <w:p w14:paraId="2A26FBA9" w14:textId="77777777" w:rsidR="00642D71" w:rsidRDefault="00642D71" w:rsidP="00DD36C4">
      <w:pPr>
        <w:ind w:left="1440" w:hanging="1440"/>
        <w:rPr>
          <w:sz w:val="24"/>
          <w:szCs w:val="24"/>
        </w:rPr>
      </w:pPr>
      <w:r>
        <w:rPr>
          <w:sz w:val="24"/>
          <w:szCs w:val="24"/>
        </w:rPr>
        <w:lastRenderedPageBreak/>
        <w:t>2009-2010</w:t>
      </w:r>
      <w:r>
        <w:rPr>
          <w:sz w:val="24"/>
          <w:szCs w:val="24"/>
        </w:rPr>
        <w:tab/>
      </w:r>
      <w:r w:rsidRPr="00935DAD">
        <w:rPr>
          <w:b/>
          <w:sz w:val="24"/>
          <w:szCs w:val="24"/>
        </w:rPr>
        <w:t>NIMH Postdoctoral Research Fellow</w:t>
      </w:r>
      <w:r>
        <w:rPr>
          <w:sz w:val="24"/>
          <w:szCs w:val="24"/>
        </w:rPr>
        <w:t>, T32 grant awarded t</w:t>
      </w:r>
      <w:r w:rsidR="00EF4C7F">
        <w:rPr>
          <w:sz w:val="24"/>
          <w:szCs w:val="24"/>
        </w:rPr>
        <w:t>o Jeannette R. Ickovics, PhD, in</w:t>
      </w:r>
      <w:r>
        <w:rPr>
          <w:sz w:val="24"/>
          <w:szCs w:val="24"/>
        </w:rPr>
        <w:t xml:space="preserve"> the Social and Behavioral Sciences Program at the School of Public Health, Yale University </w:t>
      </w:r>
    </w:p>
    <w:p w14:paraId="34914DD9" w14:textId="77777777" w:rsidR="00642D71" w:rsidRPr="00DD36C4" w:rsidRDefault="00642D71" w:rsidP="00DD36C4">
      <w:pPr>
        <w:ind w:left="1440" w:hanging="1440"/>
        <w:rPr>
          <w:sz w:val="24"/>
          <w:szCs w:val="24"/>
        </w:rPr>
      </w:pPr>
      <w:r>
        <w:rPr>
          <w:sz w:val="24"/>
          <w:szCs w:val="24"/>
        </w:rPr>
        <w:t>2006-2009</w:t>
      </w:r>
      <w:r>
        <w:rPr>
          <w:sz w:val="24"/>
          <w:szCs w:val="24"/>
        </w:rPr>
        <w:tab/>
      </w:r>
      <w:r w:rsidRPr="00935DAD">
        <w:rPr>
          <w:b/>
          <w:sz w:val="24"/>
          <w:szCs w:val="24"/>
        </w:rPr>
        <w:t>NIMH Predoctoral Research Fellow</w:t>
      </w:r>
      <w:r>
        <w:rPr>
          <w:sz w:val="24"/>
          <w:szCs w:val="24"/>
        </w:rPr>
        <w:t xml:space="preserve">, T32 grant awarded to Seth C. Kalichman, PhD, at the Department of Psychology at the </w:t>
      </w:r>
      <w:r w:rsidRPr="00935DAD">
        <w:rPr>
          <w:sz w:val="24"/>
          <w:szCs w:val="24"/>
        </w:rPr>
        <w:t>University of Connecticut</w:t>
      </w:r>
    </w:p>
    <w:p w14:paraId="4564544D" w14:textId="77777777" w:rsidR="00B647F4" w:rsidRDefault="00642D71" w:rsidP="00DD36C4">
      <w:pPr>
        <w:ind w:left="1440" w:right="-180" w:hanging="1440"/>
        <w:rPr>
          <w:sz w:val="24"/>
          <w:szCs w:val="24"/>
        </w:rPr>
      </w:pPr>
      <w:r w:rsidRPr="00642D71">
        <w:rPr>
          <w:sz w:val="24"/>
          <w:szCs w:val="24"/>
        </w:rPr>
        <w:t>2008</w:t>
      </w:r>
      <w:r>
        <w:rPr>
          <w:b/>
          <w:sz w:val="24"/>
          <w:szCs w:val="24"/>
        </w:rPr>
        <w:tab/>
      </w:r>
      <w:r w:rsidR="00D756A7" w:rsidRPr="003E6911">
        <w:rPr>
          <w:b/>
          <w:sz w:val="24"/>
          <w:szCs w:val="24"/>
        </w:rPr>
        <w:t>Meritorious Student Abstract Award</w:t>
      </w:r>
      <w:r w:rsidR="004642ED" w:rsidRPr="003E6911">
        <w:rPr>
          <w:b/>
          <w:sz w:val="24"/>
          <w:szCs w:val="24"/>
        </w:rPr>
        <w:t>,</w:t>
      </w:r>
      <w:r w:rsidR="00D756A7" w:rsidRPr="003E6911">
        <w:rPr>
          <w:sz w:val="24"/>
          <w:szCs w:val="24"/>
        </w:rPr>
        <w:t xml:space="preserve"> </w:t>
      </w:r>
      <w:r w:rsidR="003F3036">
        <w:rPr>
          <w:sz w:val="24"/>
          <w:szCs w:val="24"/>
        </w:rPr>
        <w:t>awarded</w:t>
      </w:r>
      <w:r w:rsidR="00D756A7" w:rsidRPr="003E6911">
        <w:rPr>
          <w:sz w:val="24"/>
          <w:szCs w:val="24"/>
        </w:rPr>
        <w:t xml:space="preserve"> at the 29</w:t>
      </w:r>
      <w:r w:rsidR="00D756A7" w:rsidRPr="003E6911">
        <w:rPr>
          <w:sz w:val="24"/>
          <w:szCs w:val="24"/>
          <w:vertAlign w:val="superscript"/>
        </w:rPr>
        <w:t>th</w:t>
      </w:r>
      <w:r w:rsidR="00D756A7" w:rsidRPr="003E6911">
        <w:rPr>
          <w:sz w:val="24"/>
          <w:szCs w:val="24"/>
        </w:rPr>
        <w:t xml:space="preserve"> a</w:t>
      </w:r>
      <w:r>
        <w:rPr>
          <w:sz w:val="24"/>
          <w:szCs w:val="24"/>
        </w:rPr>
        <w:t>nnual meeting of the Society of</w:t>
      </w:r>
      <w:r w:rsidR="00624BCF">
        <w:rPr>
          <w:sz w:val="24"/>
          <w:szCs w:val="24"/>
        </w:rPr>
        <w:t xml:space="preserve"> </w:t>
      </w:r>
      <w:r w:rsidR="00D756A7" w:rsidRPr="003E6911">
        <w:rPr>
          <w:sz w:val="24"/>
          <w:szCs w:val="24"/>
        </w:rPr>
        <w:t>Behavioral Medicine, San Diego, CA</w:t>
      </w:r>
      <w:r>
        <w:rPr>
          <w:sz w:val="24"/>
          <w:szCs w:val="24"/>
        </w:rPr>
        <w:t xml:space="preserve"> </w:t>
      </w:r>
      <w:r w:rsidR="00D756A7" w:rsidRPr="003E6911">
        <w:rPr>
          <w:sz w:val="24"/>
          <w:szCs w:val="24"/>
        </w:rPr>
        <w:tab/>
      </w:r>
    </w:p>
    <w:p w14:paraId="3502D8FA" w14:textId="77777777" w:rsidR="00D756A7" w:rsidRDefault="00B647F4" w:rsidP="00DD36C4">
      <w:pPr>
        <w:ind w:left="1440" w:right="-180" w:hanging="1440"/>
        <w:rPr>
          <w:sz w:val="24"/>
          <w:szCs w:val="24"/>
        </w:rPr>
      </w:pPr>
      <w:r>
        <w:rPr>
          <w:sz w:val="24"/>
          <w:szCs w:val="24"/>
        </w:rPr>
        <w:t>2008</w:t>
      </w:r>
      <w:r>
        <w:rPr>
          <w:sz w:val="24"/>
          <w:szCs w:val="24"/>
        </w:rPr>
        <w:tab/>
      </w:r>
      <w:r w:rsidR="00A74DFC">
        <w:rPr>
          <w:b/>
          <w:sz w:val="24"/>
          <w:szCs w:val="24"/>
        </w:rPr>
        <w:t xml:space="preserve">Selected for </w:t>
      </w:r>
      <w:r w:rsidRPr="00B647F4">
        <w:rPr>
          <w:b/>
          <w:sz w:val="24"/>
          <w:szCs w:val="24"/>
        </w:rPr>
        <w:t>NIH National Graduate Student Research Festival</w:t>
      </w:r>
      <w:r>
        <w:rPr>
          <w:sz w:val="24"/>
          <w:szCs w:val="24"/>
        </w:rPr>
        <w:t>, Bethesda</w:t>
      </w:r>
      <w:r w:rsidR="0043094A">
        <w:rPr>
          <w:sz w:val="24"/>
          <w:szCs w:val="24"/>
        </w:rPr>
        <w:t>,</w:t>
      </w:r>
      <w:r>
        <w:rPr>
          <w:sz w:val="24"/>
          <w:szCs w:val="24"/>
        </w:rPr>
        <w:t xml:space="preserve"> MD</w:t>
      </w:r>
    </w:p>
    <w:p w14:paraId="494AC1D7" w14:textId="77777777" w:rsidR="00475EC0" w:rsidRDefault="00642D71" w:rsidP="00642D71">
      <w:pPr>
        <w:ind w:left="1440" w:right="-180" w:hanging="1440"/>
        <w:rPr>
          <w:sz w:val="24"/>
          <w:szCs w:val="24"/>
        </w:rPr>
      </w:pPr>
      <w:r w:rsidRPr="00642D71">
        <w:rPr>
          <w:sz w:val="24"/>
          <w:szCs w:val="24"/>
        </w:rPr>
        <w:t>2006, 2007</w:t>
      </w:r>
      <w:r>
        <w:rPr>
          <w:b/>
          <w:sz w:val="24"/>
          <w:szCs w:val="24"/>
        </w:rPr>
        <w:tab/>
      </w:r>
      <w:r w:rsidR="00D756A7" w:rsidRPr="003E6911">
        <w:rPr>
          <w:b/>
          <w:sz w:val="24"/>
          <w:szCs w:val="24"/>
        </w:rPr>
        <w:t>Doctoral Dissertation Fellowship Recipient</w:t>
      </w:r>
      <w:r w:rsidR="004642ED" w:rsidRPr="003E6911">
        <w:rPr>
          <w:sz w:val="24"/>
          <w:szCs w:val="24"/>
        </w:rPr>
        <w:t>,</w:t>
      </w:r>
      <w:r w:rsidR="00D756A7" w:rsidRPr="003E6911">
        <w:rPr>
          <w:sz w:val="24"/>
          <w:szCs w:val="24"/>
        </w:rPr>
        <w:t xml:space="preserve"> Research Foundation, University of Connecticut</w:t>
      </w:r>
    </w:p>
    <w:p w14:paraId="53FB38D6" w14:textId="77777777" w:rsidR="00DD36C4" w:rsidRDefault="00DD36C4" w:rsidP="00642D71">
      <w:pPr>
        <w:ind w:left="1440" w:right="-180" w:hanging="1440"/>
        <w:rPr>
          <w:sz w:val="24"/>
          <w:szCs w:val="24"/>
        </w:rPr>
      </w:pPr>
    </w:p>
    <w:p w14:paraId="67C03A83" w14:textId="77777777" w:rsidR="00DD36C4" w:rsidRPr="005F176A" w:rsidRDefault="00DD36C4" w:rsidP="00DD36C4">
      <w:pPr>
        <w:ind w:right="6120"/>
        <w:rPr>
          <w:b/>
          <w:sz w:val="24"/>
          <w:szCs w:val="24"/>
        </w:rPr>
      </w:pPr>
      <w:r w:rsidRPr="005F176A">
        <w:rPr>
          <w:b/>
          <w:sz w:val="24"/>
          <w:szCs w:val="24"/>
        </w:rPr>
        <w:t>PROFESSIONAL SERVICES</w:t>
      </w:r>
    </w:p>
    <w:p w14:paraId="5491AC73" w14:textId="77777777" w:rsidR="00DD36C4" w:rsidRPr="005F176A" w:rsidRDefault="00DD36C4" w:rsidP="00DD36C4">
      <w:pPr>
        <w:ind w:right="6120"/>
        <w:rPr>
          <w:b/>
          <w:sz w:val="24"/>
          <w:szCs w:val="24"/>
        </w:rPr>
      </w:pPr>
    </w:p>
    <w:p w14:paraId="73919117" w14:textId="77777777" w:rsidR="00DD36C4" w:rsidRPr="005F176A" w:rsidRDefault="00DD36C4" w:rsidP="00DD36C4">
      <w:pPr>
        <w:ind w:right="6120"/>
        <w:rPr>
          <w:b/>
          <w:sz w:val="24"/>
          <w:szCs w:val="24"/>
        </w:rPr>
      </w:pPr>
      <w:r w:rsidRPr="005F176A">
        <w:rPr>
          <w:b/>
          <w:sz w:val="24"/>
          <w:szCs w:val="24"/>
        </w:rPr>
        <w:t>Grant Reviewing</w:t>
      </w:r>
    </w:p>
    <w:p w14:paraId="7EEDA713" w14:textId="07747749" w:rsidR="00791723" w:rsidRDefault="00791723" w:rsidP="00DD36C4">
      <w:pPr>
        <w:ind w:left="1440" w:hanging="1440"/>
        <w:rPr>
          <w:bCs/>
          <w:iCs/>
          <w:color w:val="000000"/>
          <w:sz w:val="24"/>
          <w:szCs w:val="24"/>
          <w:shd w:val="clear" w:color="auto" w:fill="FFFFFF"/>
        </w:rPr>
      </w:pPr>
      <w:bookmarkStart w:id="0" w:name="_Hlk71055790"/>
      <w:r>
        <w:rPr>
          <w:bCs/>
          <w:iCs/>
          <w:color w:val="000000"/>
          <w:sz w:val="24"/>
          <w:szCs w:val="24"/>
          <w:shd w:val="clear" w:color="auto" w:fill="FFFFFF"/>
        </w:rPr>
        <w:t>2022</w:t>
      </w:r>
      <w:r>
        <w:rPr>
          <w:bCs/>
          <w:iCs/>
          <w:color w:val="000000"/>
          <w:sz w:val="24"/>
          <w:szCs w:val="24"/>
          <w:shd w:val="clear" w:color="auto" w:fill="FFFFFF"/>
        </w:rPr>
        <w:tab/>
      </w:r>
      <w:r w:rsidRPr="00791723">
        <w:rPr>
          <w:b/>
          <w:bCs/>
          <w:iCs/>
          <w:color w:val="000000"/>
          <w:sz w:val="24"/>
          <w:szCs w:val="24"/>
          <w:shd w:val="clear" w:color="auto" w:fill="FFFFFF"/>
        </w:rPr>
        <w:t>National Institutes of Health Reviewer</w:t>
      </w:r>
      <w:r>
        <w:rPr>
          <w:bCs/>
          <w:iCs/>
          <w:color w:val="000000"/>
          <w:sz w:val="24"/>
          <w:szCs w:val="24"/>
          <w:shd w:val="clear" w:color="auto" w:fill="FFFFFF"/>
        </w:rPr>
        <w:t xml:space="preserve"> for American Women: Assessing Risk Epidemiologically (AWARE) study section. </w:t>
      </w:r>
    </w:p>
    <w:p w14:paraId="3DE6BC81" w14:textId="442FF598" w:rsidR="00237F97" w:rsidRDefault="00237F97" w:rsidP="00DD36C4">
      <w:pPr>
        <w:ind w:left="1440" w:hanging="1440"/>
        <w:rPr>
          <w:bCs/>
          <w:iCs/>
          <w:color w:val="000000"/>
          <w:sz w:val="24"/>
          <w:szCs w:val="24"/>
          <w:shd w:val="clear" w:color="auto" w:fill="FFFFFF"/>
        </w:rPr>
      </w:pPr>
      <w:r>
        <w:rPr>
          <w:bCs/>
          <w:iCs/>
          <w:color w:val="000000"/>
          <w:sz w:val="24"/>
          <w:szCs w:val="24"/>
          <w:shd w:val="clear" w:color="auto" w:fill="FFFFFF"/>
        </w:rPr>
        <w:t>2021</w:t>
      </w:r>
      <w:r>
        <w:rPr>
          <w:bCs/>
          <w:iCs/>
          <w:color w:val="000000"/>
          <w:sz w:val="24"/>
          <w:szCs w:val="24"/>
          <w:shd w:val="clear" w:color="auto" w:fill="FFFFFF"/>
        </w:rPr>
        <w:tab/>
      </w:r>
      <w:r w:rsidRPr="00237F97">
        <w:rPr>
          <w:b/>
          <w:iCs/>
          <w:color w:val="000000"/>
          <w:sz w:val="24"/>
          <w:szCs w:val="24"/>
          <w:shd w:val="clear" w:color="auto" w:fill="FFFFFF"/>
        </w:rPr>
        <w:t>National Institutes of Health Reviewer</w:t>
      </w:r>
      <w:r>
        <w:rPr>
          <w:bCs/>
          <w:iCs/>
          <w:color w:val="000000"/>
          <w:sz w:val="24"/>
          <w:szCs w:val="24"/>
          <w:shd w:val="clear" w:color="auto" w:fill="FFFFFF"/>
        </w:rPr>
        <w:t xml:space="preserve"> for </w:t>
      </w:r>
      <w:r w:rsidRPr="00237F97">
        <w:rPr>
          <w:bCs/>
          <w:i/>
          <w:color w:val="000000"/>
          <w:sz w:val="24"/>
          <w:szCs w:val="24"/>
          <w:shd w:val="clear" w:color="auto" w:fill="FFFFFF"/>
        </w:rPr>
        <w:t>Reducing Stigma to Improve HIV/AIDS Prevention, Treatment, and Care in Low- and Middle-Income Countries</w:t>
      </w:r>
      <w:r>
        <w:rPr>
          <w:bCs/>
          <w:iCs/>
          <w:color w:val="000000"/>
          <w:sz w:val="24"/>
          <w:szCs w:val="24"/>
          <w:shd w:val="clear" w:color="auto" w:fill="FFFFFF"/>
        </w:rPr>
        <w:t xml:space="preserve"> Study Section.</w:t>
      </w:r>
    </w:p>
    <w:p w14:paraId="48CE4C74" w14:textId="7D6069C1" w:rsidR="008553AA" w:rsidRPr="005F176A" w:rsidRDefault="008553AA" w:rsidP="00DD36C4">
      <w:pPr>
        <w:ind w:left="1440" w:hanging="1440"/>
        <w:rPr>
          <w:bCs/>
          <w:iCs/>
          <w:color w:val="000000"/>
          <w:sz w:val="24"/>
          <w:szCs w:val="24"/>
          <w:shd w:val="clear" w:color="auto" w:fill="FFFFFF"/>
        </w:rPr>
      </w:pPr>
      <w:r w:rsidRPr="005F176A">
        <w:rPr>
          <w:bCs/>
          <w:iCs/>
          <w:color w:val="000000"/>
          <w:sz w:val="24"/>
          <w:szCs w:val="24"/>
          <w:shd w:val="clear" w:color="auto" w:fill="FFFFFF"/>
        </w:rPr>
        <w:t>2020</w:t>
      </w:r>
      <w:r w:rsidRPr="005F176A">
        <w:rPr>
          <w:bCs/>
          <w:iCs/>
          <w:color w:val="000000"/>
          <w:sz w:val="24"/>
          <w:szCs w:val="24"/>
          <w:shd w:val="clear" w:color="auto" w:fill="FFFFFF"/>
        </w:rPr>
        <w:tab/>
      </w:r>
      <w:r w:rsidRPr="005F176A">
        <w:rPr>
          <w:b/>
          <w:iCs/>
          <w:color w:val="000000"/>
          <w:sz w:val="24"/>
          <w:szCs w:val="24"/>
          <w:shd w:val="clear" w:color="auto" w:fill="FFFFFF"/>
        </w:rPr>
        <w:t>National Institutes of Health Reviewer</w:t>
      </w:r>
      <w:r w:rsidRPr="005F176A">
        <w:rPr>
          <w:bCs/>
          <w:iCs/>
          <w:color w:val="000000"/>
          <w:sz w:val="24"/>
          <w:szCs w:val="24"/>
          <w:shd w:val="clear" w:color="auto" w:fill="FFFFFF"/>
        </w:rPr>
        <w:t xml:space="preserve"> for </w:t>
      </w:r>
      <w:r w:rsidRPr="005F176A">
        <w:rPr>
          <w:bCs/>
          <w:i/>
          <w:color w:val="000000"/>
          <w:sz w:val="24"/>
          <w:szCs w:val="24"/>
          <w:shd w:val="clear" w:color="auto" w:fill="FFFFFF"/>
        </w:rPr>
        <w:t>Emergency Awards: Rapid Investigation of Severe Acute Respiratory Syndrome Coronavirus 2 (SARS-CoV-2) and Coronavirus Disease 2019 (COVID-19)</w:t>
      </w:r>
      <w:r w:rsidRPr="005F176A">
        <w:rPr>
          <w:bCs/>
          <w:iCs/>
          <w:color w:val="000000"/>
          <w:sz w:val="24"/>
          <w:szCs w:val="24"/>
          <w:shd w:val="clear" w:color="auto" w:fill="FFFFFF"/>
        </w:rPr>
        <w:t xml:space="preserve"> </w:t>
      </w:r>
      <w:r w:rsidR="00237F97">
        <w:rPr>
          <w:bCs/>
          <w:iCs/>
          <w:color w:val="000000"/>
          <w:sz w:val="24"/>
          <w:szCs w:val="24"/>
          <w:shd w:val="clear" w:color="auto" w:fill="FFFFFF"/>
        </w:rPr>
        <w:t>S</w:t>
      </w:r>
      <w:r w:rsidRPr="005F176A">
        <w:rPr>
          <w:bCs/>
          <w:iCs/>
          <w:color w:val="000000"/>
          <w:sz w:val="24"/>
          <w:szCs w:val="24"/>
          <w:shd w:val="clear" w:color="auto" w:fill="FFFFFF"/>
        </w:rPr>
        <w:t xml:space="preserve">tudy </w:t>
      </w:r>
      <w:r w:rsidR="00237F97">
        <w:rPr>
          <w:bCs/>
          <w:iCs/>
          <w:color w:val="000000"/>
          <w:sz w:val="24"/>
          <w:szCs w:val="24"/>
          <w:shd w:val="clear" w:color="auto" w:fill="FFFFFF"/>
        </w:rPr>
        <w:t>S</w:t>
      </w:r>
      <w:r w:rsidRPr="005F176A">
        <w:rPr>
          <w:bCs/>
          <w:iCs/>
          <w:color w:val="000000"/>
          <w:sz w:val="24"/>
          <w:szCs w:val="24"/>
          <w:shd w:val="clear" w:color="auto" w:fill="FFFFFF"/>
        </w:rPr>
        <w:t>ection.</w:t>
      </w:r>
    </w:p>
    <w:p w14:paraId="32780CFA" w14:textId="482EDC82" w:rsidR="006475D6" w:rsidRPr="005F176A" w:rsidRDefault="006475D6" w:rsidP="00DD36C4">
      <w:pPr>
        <w:ind w:left="1440" w:hanging="1440"/>
        <w:rPr>
          <w:bCs/>
          <w:iCs/>
          <w:color w:val="000000"/>
          <w:sz w:val="24"/>
          <w:szCs w:val="24"/>
          <w:shd w:val="clear" w:color="auto" w:fill="FFFFFF"/>
        </w:rPr>
      </w:pPr>
      <w:r w:rsidRPr="005F176A">
        <w:rPr>
          <w:bCs/>
          <w:iCs/>
          <w:color w:val="000000"/>
          <w:sz w:val="24"/>
          <w:szCs w:val="24"/>
          <w:shd w:val="clear" w:color="auto" w:fill="FFFFFF"/>
        </w:rPr>
        <w:t>2020</w:t>
      </w:r>
      <w:r w:rsidRPr="005F176A">
        <w:rPr>
          <w:bCs/>
          <w:iCs/>
          <w:color w:val="000000"/>
          <w:sz w:val="24"/>
          <w:szCs w:val="24"/>
          <w:shd w:val="clear" w:color="auto" w:fill="FFFFFF"/>
        </w:rPr>
        <w:tab/>
      </w:r>
      <w:r w:rsidRPr="005F176A">
        <w:rPr>
          <w:b/>
          <w:bCs/>
          <w:iCs/>
          <w:color w:val="000000"/>
          <w:sz w:val="24"/>
          <w:szCs w:val="24"/>
          <w:shd w:val="clear" w:color="auto" w:fill="FFFFFF"/>
        </w:rPr>
        <w:t>National Institutes of Health Reviewer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Population and Public Health Approaches to HIV/AIDS</w:t>
      </w:r>
      <w:r w:rsidRPr="005F176A">
        <w:rPr>
          <w:bCs/>
          <w:iCs/>
          <w:color w:val="000000"/>
          <w:sz w:val="24"/>
          <w:szCs w:val="24"/>
          <w:shd w:val="clear" w:color="auto" w:fill="FFFFFF"/>
        </w:rPr>
        <w:t xml:space="preserve"> Study Section.</w:t>
      </w:r>
    </w:p>
    <w:bookmarkEnd w:id="0"/>
    <w:p w14:paraId="4296A2C5" w14:textId="77777777" w:rsidR="00BA1496" w:rsidRPr="005F176A" w:rsidRDefault="00AC28E6" w:rsidP="00DD36C4">
      <w:pPr>
        <w:ind w:left="1440" w:hanging="1440"/>
        <w:rPr>
          <w:bCs/>
          <w:iCs/>
          <w:color w:val="000000"/>
          <w:sz w:val="24"/>
          <w:szCs w:val="24"/>
          <w:shd w:val="clear" w:color="auto" w:fill="FFFFFF"/>
        </w:rPr>
      </w:pPr>
      <w:r w:rsidRPr="005F176A">
        <w:rPr>
          <w:bCs/>
          <w:iCs/>
          <w:color w:val="000000"/>
          <w:sz w:val="24"/>
          <w:szCs w:val="24"/>
          <w:shd w:val="clear" w:color="auto" w:fill="FFFFFF"/>
        </w:rPr>
        <w:t>2019</w:t>
      </w:r>
      <w:r w:rsidRPr="005F176A">
        <w:rPr>
          <w:bCs/>
          <w:iCs/>
          <w:color w:val="000000"/>
          <w:sz w:val="24"/>
          <w:szCs w:val="24"/>
          <w:shd w:val="clear" w:color="auto" w:fill="FFFFFF"/>
        </w:rPr>
        <w:tab/>
      </w:r>
      <w:r w:rsidR="00BA1496" w:rsidRPr="005F176A">
        <w:rPr>
          <w:b/>
          <w:bCs/>
          <w:iCs/>
          <w:color w:val="000000"/>
          <w:sz w:val="24"/>
          <w:szCs w:val="24"/>
          <w:shd w:val="clear" w:color="auto" w:fill="FFFFFF"/>
        </w:rPr>
        <w:t>National Institutes of Health Reviewer</w:t>
      </w:r>
      <w:r w:rsidR="00BA1496" w:rsidRPr="005F176A">
        <w:rPr>
          <w:bCs/>
          <w:iCs/>
          <w:color w:val="000000"/>
          <w:sz w:val="24"/>
          <w:szCs w:val="24"/>
          <w:shd w:val="clear" w:color="auto" w:fill="FFFFFF"/>
        </w:rPr>
        <w:t xml:space="preserve"> for </w:t>
      </w:r>
      <w:r w:rsidR="00BA1496" w:rsidRPr="005F176A">
        <w:rPr>
          <w:bCs/>
          <w:i/>
          <w:iCs/>
          <w:color w:val="000000"/>
          <w:sz w:val="24"/>
          <w:szCs w:val="24"/>
          <w:shd w:val="clear" w:color="auto" w:fill="FFFFFF"/>
        </w:rPr>
        <w:t xml:space="preserve">AIDS and AIDS-Related Research </w:t>
      </w:r>
      <w:r w:rsidR="00BA1496" w:rsidRPr="005F176A">
        <w:rPr>
          <w:bCs/>
          <w:iCs/>
          <w:color w:val="000000"/>
          <w:sz w:val="24"/>
          <w:szCs w:val="24"/>
          <w:shd w:val="clear" w:color="auto" w:fill="FFFFFF"/>
        </w:rPr>
        <w:t>Study Section.</w:t>
      </w:r>
    </w:p>
    <w:p w14:paraId="27EF3224" w14:textId="77777777" w:rsidR="00AC28E6" w:rsidRPr="005F176A" w:rsidRDefault="00BA1496" w:rsidP="00DD36C4">
      <w:pPr>
        <w:ind w:left="1440" w:hanging="1440"/>
        <w:rPr>
          <w:bCs/>
          <w:iCs/>
          <w:color w:val="000000"/>
          <w:sz w:val="24"/>
          <w:szCs w:val="24"/>
          <w:shd w:val="clear" w:color="auto" w:fill="FFFFFF"/>
        </w:rPr>
      </w:pPr>
      <w:r w:rsidRPr="005F176A">
        <w:rPr>
          <w:bCs/>
          <w:iCs/>
          <w:color w:val="000000"/>
          <w:sz w:val="24"/>
          <w:szCs w:val="24"/>
          <w:shd w:val="clear" w:color="auto" w:fill="FFFFFF"/>
        </w:rPr>
        <w:t>2019</w:t>
      </w:r>
      <w:r w:rsidRPr="005F176A">
        <w:rPr>
          <w:bCs/>
          <w:iCs/>
          <w:color w:val="000000"/>
          <w:sz w:val="24"/>
          <w:szCs w:val="24"/>
          <w:shd w:val="clear" w:color="auto" w:fill="FFFFFF"/>
        </w:rPr>
        <w:tab/>
      </w:r>
      <w:r w:rsidR="00AC28E6" w:rsidRPr="005F176A">
        <w:rPr>
          <w:b/>
          <w:bCs/>
          <w:iCs/>
          <w:color w:val="000000"/>
          <w:sz w:val="24"/>
          <w:szCs w:val="24"/>
          <w:shd w:val="clear" w:color="auto" w:fill="FFFFFF"/>
        </w:rPr>
        <w:t>National Institutes of Health Reviewer</w:t>
      </w:r>
      <w:r w:rsidR="00AC28E6" w:rsidRPr="005F176A">
        <w:rPr>
          <w:bCs/>
          <w:iCs/>
          <w:color w:val="000000"/>
          <w:sz w:val="24"/>
          <w:szCs w:val="24"/>
          <w:shd w:val="clear" w:color="auto" w:fill="FFFFFF"/>
        </w:rPr>
        <w:t xml:space="preserve"> for </w:t>
      </w:r>
      <w:r w:rsidR="00AC28E6" w:rsidRPr="005F176A">
        <w:rPr>
          <w:bCs/>
          <w:i/>
          <w:iCs/>
          <w:color w:val="000000"/>
          <w:sz w:val="24"/>
          <w:szCs w:val="24"/>
          <w:shd w:val="clear" w:color="auto" w:fill="FFFFFF"/>
        </w:rPr>
        <w:t xml:space="preserve">Addressing the Role of Violence on HIV Care </w:t>
      </w:r>
      <w:r w:rsidR="00AC28E6" w:rsidRPr="005F176A">
        <w:rPr>
          <w:bCs/>
          <w:iCs/>
          <w:color w:val="000000"/>
          <w:sz w:val="24"/>
          <w:szCs w:val="24"/>
          <w:shd w:val="clear" w:color="auto" w:fill="FFFFFF"/>
        </w:rPr>
        <w:t>Study Section.</w:t>
      </w:r>
    </w:p>
    <w:p w14:paraId="1E634900" w14:textId="77777777" w:rsidR="0043094A" w:rsidRPr="005F176A" w:rsidRDefault="001B2F2C" w:rsidP="00DD36C4">
      <w:pPr>
        <w:ind w:left="1440" w:hanging="1440"/>
        <w:rPr>
          <w:bCs/>
          <w:iCs/>
          <w:color w:val="000000"/>
          <w:sz w:val="24"/>
          <w:szCs w:val="24"/>
          <w:shd w:val="clear" w:color="auto" w:fill="FFFFFF"/>
        </w:rPr>
      </w:pPr>
      <w:r w:rsidRPr="005F176A">
        <w:rPr>
          <w:bCs/>
          <w:iCs/>
          <w:color w:val="000000"/>
          <w:sz w:val="24"/>
          <w:szCs w:val="24"/>
          <w:shd w:val="clear" w:color="auto" w:fill="FFFFFF"/>
        </w:rPr>
        <w:t>2019</w:t>
      </w:r>
      <w:r w:rsidRPr="005F176A">
        <w:rPr>
          <w:bCs/>
          <w:iCs/>
          <w:color w:val="000000"/>
          <w:sz w:val="24"/>
          <w:szCs w:val="24"/>
          <w:shd w:val="clear" w:color="auto" w:fill="FFFFFF"/>
        </w:rPr>
        <w:tab/>
      </w:r>
      <w:r w:rsidR="0043094A" w:rsidRPr="005F176A">
        <w:rPr>
          <w:b/>
          <w:bCs/>
          <w:iCs/>
          <w:color w:val="000000"/>
          <w:sz w:val="24"/>
          <w:szCs w:val="24"/>
          <w:shd w:val="clear" w:color="auto" w:fill="FFFFFF"/>
        </w:rPr>
        <w:t>University of Connecticut</w:t>
      </w:r>
      <w:r w:rsidR="00AC28E6" w:rsidRPr="005F176A">
        <w:rPr>
          <w:bCs/>
          <w:iCs/>
          <w:color w:val="000000"/>
          <w:sz w:val="24"/>
          <w:szCs w:val="24"/>
          <w:shd w:val="clear" w:color="auto" w:fill="FFFFFF"/>
        </w:rPr>
        <w:t xml:space="preserve"> for </w:t>
      </w:r>
      <w:r w:rsidR="0043094A" w:rsidRPr="005F176A">
        <w:rPr>
          <w:bCs/>
          <w:i/>
          <w:iCs/>
          <w:color w:val="000000"/>
          <w:sz w:val="24"/>
          <w:szCs w:val="24"/>
          <w:shd w:val="clear" w:color="auto" w:fill="FFFFFF"/>
        </w:rPr>
        <w:t>The Office of the Vice President for Research.</w:t>
      </w:r>
    </w:p>
    <w:p w14:paraId="61F44822" w14:textId="77777777" w:rsidR="001B2F2C" w:rsidRPr="005F176A" w:rsidRDefault="0043094A" w:rsidP="00DD36C4">
      <w:pPr>
        <w:ind w:left="1440" w:hanging="1440"/>
        <w:rPr>
          <w:bCs/>
          <w:iCs/>
          <w:color w:val="000000"/>
          <w:sz w:val="24"/>
          <w:szCs w:val="24"/>
          <w:shd w:val="clear" w:color="auto" w:fill="FFFFFF"/>
        </w:rPr>
      </w:pPr>
      <w:r w:rsidRPr="005F176A">
        <w:rPr>
          <w:bCs/>
          <w:iCs/>
          <w:color w:val="000000"/>
          <w:sz w:val="24"/>
          <w:szCs w:val="24"/>
          <w:shd w:val="clear" w:color="auto" w:fill="FFFFFF"/>
        </w:rPr>
        <w:t>2019</w:t>
      </w:r>
      <w:r w:rsidRPr="005F176A">
        <w:rPr>
          <w:bCs/>
          <w:iCs/>
          <w:color w:val="000000"/>
          <w:sz w:val="24"/>
          <w:szCs w:val="24"/>
          <w:shd w:val="clear" w:color="auto" w:fill="FFFFFF"/>
        </w:rPr>
        <w:tab/>
      </w:r>
      <w:r w:rsidR="001B2F2C" w:rsidRPr="005F176A">
        <w:rPr>
          <w:b/>
          <w:bCs/>
          <w:iCs/>
          <w:color w:val="000000"/>
          <w:sz w:val="24"/>
          <w:szCs w:val="24"/>
          <w:shd w:val="clear" w:color="auto" w:fill="FFFFFF"/>
        </w:rPr>
        <w:t>National Institutes of Health Reviewer</w:t>
      </w:r>
      <w:r w:rsidR="001B2F2C" w:rsidRPr="005F176A">
        <w:rPr>
          <w:bCs/>
          <w:iCs/>
          <w:color w:val="000000"/>
          <w:sz w:val="24"/>
          <w:szCs w:val="24"/>
          <w:shd w:val="clear" w:color="auto" w:fill="FFFFFF"/>
        </w:rPr>
        <w:t xml:space="preserve"> for </w:t>
      </w:r>
      <w:r w:rsidR="001B2F2C" w:rsidRPr="005F176A">
        <w:rPr>
          <w:bCs/>
          <w:i/>
          <w:iCs/>
          <w:color w:val="000000"/>
          <w:sz w:val="24"/>
          <w:szCs w:val="24"/>
          <w:shd w:val="clear" w:color="auto" w:fill="FFFFFF"/>
        </w:rPr>
        <w:t xml:space="preserve">AIDS and Related Research </w:t>
      </w:r>
      <w:r w:rsidR="001B2F2C" w:rsidRPr="005F176A">
        <w:rPr>
          <w:bCs/>
          <w:iCs/>
          <w:color w:val="000000"/>
          <w:sz w:val="24"/>
          <w:szCs w:val="24"/>
          <w:shd w:val="clear" w:color="auto" w:fill="FFFFFF"/>
        </w:rPr>
        <w:t>Study Section.</w:t>
      </w:r>
    </w:p>
    <w:p w14:paraId="738036F6" w14:textId="77777777" w:rsidR="006A3168" w:rsidRPr="005F176A" w:rsidRDefault="006A3168" w:rsidP="00DD36C4">
      <w:pPr>
        <w:ind w:left="1440" w:hanging="1440"/>
        <w:rPr>
          <w:bCs/>
          <w:iCs/>
          <w:color w:val="000000"/>
          <w:sz w:val="24"/>
          <w:szCs w:val="24"/>
          <w:shd w:val="clear" w:color="auto" w:fill="FFFFFF"/>
        </w:rPr>
      </w:pPr>
      <w:r w:rsidRPr="005F176A">
        <w:rPr>
          <w:bCs/>
          <w:iCs/>
          <w:color w:val="000000"/>
          <w:sz w:val="24"/>
          <w:szCs w:val="24"/>
          <w:shd w:val="clear" w:color="auto" w:fill="FFFFFF"/>
        </w:rPr>
        <w:t>2018</w:t>
      </w:r>
      <w:r w:rsidRPr="005F176A">
        <w:rPr>
          <w:bCs/>
          <w:iCs/>
          <w:color w:val="000000"/>
          <w:sz w:val="24"/>
          <w:szCs w:val="24"/>
          <w:shd w:val="clear" w:color="auto" w:fill="FFFFFF"/>
        </w:rPr>
        <w:tab/>
      </w:r>
      <w:r w:rsidRPr="005F176A">
        <w:rPr>
          <w:b/>
          <w:bCs/>
          <w:iCs/>
          <w:color w:val="000000"/>
          <w:sz w:val="24"/>
          <w:szCs w:val="24"/>
          <w:shd w:val="clear" w:color="auto" w:fill="FFFFFF"/>
        </w:rPr>
        <w:t>National Institutes of Health Reviewer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 xml:space="preserve">Reducing Stigma to Improve HIV/AIDS Prevention, Treatment, and Care in Low and Middle Income Counties </w:t>
      </w:r>
      <w:r w:rsidRPr="005F176A">
        <w:rPr>
          <w:bCs/>
          <w:iCs/>
          <w:color w:val="000000"/>
          <w:sz w:val="24"/>
          <w:szCs w:val="24"/>
          <w:shd w:val="clear" w:color="auto" w:fill="FFFFFF"/>
        </w:rPr>
        <w:t>Study Section.</w:t>
      </w:r>
    </w:p>
    <w:p w14:paraId="18C969D0" w14:textId="77777777" w:rsidR="00C80C25" w:rsidRPr="005F176A" w:rsidRDefault="00C80C25" w:rsidP="00DD36C4">
      <w:pPr>
        <w:ind w:left="1440" w:hanging="1440"/>
        <w:rPr>
          <w:bCs/>
          <w:iCs/>
          <w:color w:val="000000"/>
          <w:sz w:val="24"/>
          <w:szCs w:val="24"/>
          <w:shd w:val="clear" w:color="auto" w:fill="FFFFFF"/>
        </w:rPr>
      </w:pPr>
      <w:r w:rsidRPr="005F176A">
        <w:rPr>
          <w:bCs/>
          <w:iCs/>
          <w:color w:val="000000"/>
          <w:sz w:val="24"/>
          <w:szCs w:val="24"/>
          <w:shd w:val="clear" w:color="auto" w:fill="FFFFFF"/>
        </w:rPr>
        <w:t>2018</w:t>
      </w:r>
      <w:r w:rsidRPr="005F176A">
        <w:rPr>
          <w:bCs/>
          <w:iCs/>
          <w:color w:val="000000"/>
          <w:sz w:val="24"/>
          <w:szCs w:val="24"/>
          <w:shd w:val="clear" w:color="auto" w:fill="FFFFFF"/>
        </w:rPr>
        <w:tab/>
      </w:r>
      <w:r w:rsidRPr="005F176A">
        <w:rPr>
          <w:b/>
          <w:bCs/>
          <w:iCs/>
          <w:color w:val="000000"/>
          <w:sz w:val="24"/>
          <w:szCs w:val="24"/>
          <w:shd w:val="clear" w:color="auto" w:fill="FFFFFF"/>
        </w:rPr>
        <w:t>National Institutes of Health Reviewer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Behavioral and Social Science Approaches to Preventing HIV/</w:t>
      </w:r>
      <w:r w:rsidRPr="005F176A">
        <w:rPr>
          <w:bCs/>
          <w:iCs/>
          <w:color w:val="000000"/>
          <w:sz w:val="24"/>
          <w:szCs w:val="24"/>
          <w:shd w:val="clear" w:color="auto" w:fill="FFFFFF"/>
        </w:rPr>
        <w:t>AIDS Study Section</w:t>
      </w:r>
      <w:r w:rsidR="006A3168" w:rsidRPr="005F176A">
        <w:rPr>
          <w:bCs/>
          <w:iCs/>
          <w:color w:val="000000"/>
          <w:sz w:val="24"/>
          <w:szCs w:val="24"/>
          <w:shd w:val="clear" w:color="auto" w:fill="FFFFFF"/>
        </w:rPr>
        <w:t>.</w:t>
      </w:r>
    </w:p>
    <w:p w14:paraId="01ED2084"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2017</w:t>
      </w:r>
      <w:r w:rsidRPr="005F176A">
        <w:rPr>
          <w:bCs/>
          <w:iCs/>
          <w:color w:val="000000"/>
          <w:sz w:val="24"/>
          <w:szCs w:val="24"/>
          <w:shd w:val="clear" w:color="auto" w:fill="FFFFFF"/>
        </w:rPr>
        <w:tab/>
      </w:r>
      <w:r w:rsidRPr="005F176A">
        <w:rPr>
          <w:b/>
          <w:bCs/>
          <w:iCs/>
          <w:color w:val="000000"/>
          <w:sz w:val="24"/>
          <w:szCs w:val="24"/>
          <w:shd w:val="clear" w:color="auto" w:fill="FFFFFF"/>
        </w:rPr>
        <w:t xml:space="preserve">National Institutes of Health </w:t>
      </w:r>
      <w:r w:rsidR="000A107E" w:rsidRPr="005F176A">
        <w:rPr>
          <w:b/>
          <w:bCs/>
          <w:iCs/>
          <w:color w:val="000000"/>
          <w:sz w:val="24"/>
          <w:szCs w:val="24"/>
          <w:shd w:val="clear" w:color="auto" w:fill="FFFFFF"/>
        </w:rPr>
        <w:t>R</w:t>
      </w:r>
      <w:r w:rsidRPr="005F176A">
        <w:rPr>
          <w:b/>
          <w:bCs/>
          <w:iCs/>
          <w:color w:val="000000"/>
          <w:sz w:val="24"/>
          <w:szCs w:val="24"/>
          <w:shd w:val="clear" w:color="auto" w:fill="FFFFFF"/>
        </w:rPr>
        <w:t xml:space="preserve">eviewer </w:t>
      </w:r>
      <w:r w:rsidRPr="005F176A">
        <w:rPr>
          <w:bCs/>
          <w:iCs/>
          <w:color w:val="000000"/>
          <w:sz w:val="24"/>
          <w:szCs w:val="24"/>
          <w:shd w:val="clear" w:color="auto" w:fill="FFFFFF"/>
        </w:rPr>
        <w:t xml:space="preserve">for </w:t>
      </w:r>
      <w:r w:rsidRPr="005F176A">
        <w:rPr>
          <w:bCs/>
          <w:i/>
          <w:iCs/>
          <w:color w:val="000000"/>
          <w:sz w:val="24"/>
          <w:szCs w:val="24"/>
          <w:shd w:val="clear" w:color="auto" w:fill="FFFFFF"/>
        </w:rPr>
        <w:t>Understanding and Addressing the Multi-level Influences on Uptake and Adherence to HIV Prevention Strategies among Adolescent Girls and Young Women in Sub-Saharan Africa</w:t>
      </w:r>
      <w:r w:rsidR="006A3168" w:rsidRPr="005F176A">
        <w:rPr>
          <w:bCs/>
          <w:i/>
          <w:iCs/>
          <w:color w:val="000000"/>
          <w:sz w:val="24"/>
          <w:szCs w:val="24"/>
          <w:shd w:val="clear" w:color="auto" w:fill="FFFFFF"/>
        </w:rPr>
        <w:t>.</w:t>
      </w:r>
    </w:p>
    <w:p w14:paraId="0105142A"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2016</w:t>
      </w:r>
      <w:r w:rsidRPr="005F176A">
        <w:rPr>
          <w:bCs/>
          <w:iCs/>
          <w:color w:val="000000"/>
          <w:sz w:val="24"/>
          <w:szCs w:val="24"/>
          <w:shd w:val="clear" w:color="auto" w:fill="FFFFFF"/>
        </w:rPr>
        <w:tab/>
      </w:r>
      <w:r w:rsidRPr="005F176A">
        <w:rPr>
          <w:b/>
          <w:bCs/>
          <w:iCs/>
          <w:color w:val="000000"/>
          <w:sz w:val="24"/>
          <w:szCs w:val="24"/>
          <w:shd w:val="clear" w:color="auto" w:fill="FFFFFF"/>
        </w:rPr>
        <w:t>Nation</w:t>
      </w:r>
      <w:r w:rsidR="000A107E" w:rsidRPr="005F176A">
        <w:rPr>
          <w:b/>
          <w:bCs/>
          <w:iCs/>
          <w:color w:val="000000"/>
          <w:sz w:val="24"/>
          <w:szCs w:val="24"/>
          <w:shd w:val="clear" w:color="auto" w:fill="FFFFFF"/>
        </w:rPr>
        <w:t>al Institutes of Health R</w:t>
      </w:r>
      <w:r w:rsidRPr="005F176A">
        <w:rPr>
          <w:b/>
          <w:bCs/>
          <w:iCs/>
          <w:color w:val="000000"/>
          <w:sz w:val="24"/>
          <w:szCs w:val="24"/>
          <w:shd w:val="clear" w:color="auto" w:fill="FFFFFF"/>
        </w:rPr>
        <w:t>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Small Business: HIV/AIDS Innovative Research Applications</w:t>
      </w:r>
      <w:r w:rsidR="006A3168" w:rsidRPr="005F176A">
        <w:rPr>
          <w:bCs/>
          <w:i/>
          <w:iCs/>
          <w:color w:val="000000"/>
          <w:sz w:val="24"/>
          <w:szCs w:val="24"/>
          <w:shd w:val="clear" w:color="auto" w:fill="FFFFFF"/>
        </w:rPr>
        <w:t>.</w:t>
      </w:r>
    </w:p>
    <w:p w14:paraId="3AE3492E" w14:textId="77777777" w:rsidR="00DD36C4" w:rsidRPr="005F176A" w:rsidRDefault="00DD36C4" w:rsidP="00DD36C4">
      <w:pPr>
        <w:ind w:left="1440" w:hanging="1440"/>
        <w:rPr>
          <w:bCs/>
          <w:i/>
          <w:iCs/>
          <w:color w:val="000000"/>
          <w:sz w:val="24"/>
          <w:szCs w:val="24"/>
          <w:shd w:val="clear" w:color="auto" w:fill="FFFFFF"/>
        </w:rPr>
      </w:pPr>
      <w:r w:rsidRPr="005F176A">
        <w:rPr>
          <w:bCs/>
          <w:iCs/>
          <w:color w:val="000000"/>
          <w:sz w:val="24"/>
          <w:szCs w:val="24"/>
          <w:shd w:val="clear" w:color="auto" w:fill="FFFFFF"/>
        </w:rPr>
        <w:t>2016</w:t>
      </w:r>
      <w:r w:rsidRPr="005F176A">
        <w:rPr>
          <w:bCs/>
          <w:iCs/>
          <w:color w:val="000000"/>
          <w:sz w:val="24"/>
          <w:szCs w:val="24"/>
          <w:shd w:val="clear" w:color="auto" w:fill="FFFFFF"/>
        </w:rPr>
        <w:tab/>
      </w:r>
      <w:r w:rsidRPr="005F176A">
        <w:rPr>
          <w:rStyle w:val="apple-style-span"/>
          <w:b/>
          <w:bCs/>
          <w:iCs/>
          <w:color w:val="000000"/>
          <w:sz w:val="24"/>
          <w:szCs w:val="24"/>
          <w:shd w:val="clear" w:color="auto" w:fill="FFFFFF"/>
        </w:rPr>
        <w:t>Natio</w:t>
      </w:r>
      <w:r w:rsidR="000A107E" w:rsidRPr="005F176A">
        <w:rPr>
          <w:rStyle w:val="apple-style-span"/>
          <w:b/>
          <w:bCs/>
          <w:iCs/>
          <w:color w:val="000000"/>
          <w:sz w:val="24"/>
          <w:szCs w:val="24"/>
          <w:shd w:val="clear" w:color="auto" w:fill="FFFFFF"/>
        </w:rPr>
        <w:t>nal Institutes of Health R</w:t>
      </w:r>
      <w:r w:rsidRPr="005F176A">
        <w:rPr>
          <w:rStyle w:val="apple-style-span"/>
          <w:b/>
          <w:bCs/>
          <w:iCs/>
          <w:color w:val="000000"/>
          <w:sz w:val="24"/>
          <w:szCs w:val="24"/>
          <w:shd w:val="clear" w:color="auto" w:fill="FFFFFF"/>
        </w:rPr>
        <w:t>eviewer</w:t>
      </w:r>
      <w:r w:rsidRPr="005F176A">
        <w:rPr>
          <w:rStyle w:val="apple-style-span"/>
          <w:bCs/>
          <w:iCs/>
          <w:color w:val="000000"/>
          <w:sz w:val="24"/>
          <w:szCs w:val="24"/>
          <w:shd w:val="clear" w:color="auto" w:fill="FFFFFF"/>
        </w:rPr>
        <w:t xml:space="preserve"> for </w:t>
      </w:r>
      <w:r w:rsidRPr="005F176A">
        <w:rPr>
          <w:bCs/>
          <w:i/>
          <w:iCs/>
          <w:color w:val="000000"/>
          <w:sz w:val="24"/>
          <w:szCs w:val="24"/>
          <w:shd w:val="clear" w:color="auto" w:fill="FFFFFF"/>
        </w:rPr>
        <w:t>Behavioral and Social Consequences of HIV/AIDS Study Section.</w:t>
      </w:r>
    </w:p>
    <w:p w14:paraId="3C7B43D8"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2016</w:t>
      </w:r>
      <w:r w:rsidRPr="005F176A">
        <w:rPr>
          <w:bCs/>
          <w:iCs/>
          <w:color w:val="000000"/>
          <w:sz w:val="24"/>
          <w:szCs w:val="24"/>
          <w:shd w:val="clear" w:color="auto" w:fill="FFFFFF"/>
        </w:rPr>
        <w:tab/>
      </w:r>
      <w:r w:rsidRPr="005F176A">
        <w:rPr>
          <w:b/>
          <w:bCs/>
          <w:iCs/>
          <w:color w:val="000000"/>
          <w:sz w:val="24"/>
          <w:szCs w:val="24"/>
          <w:shd w:val="clear" w:color="auto" w:fill="FFFFFF"/>
        </w:rPr>
        <w:t>Nation</w:t>
      </w:r>
      <w:r w:rsidR="000A107E" w:rsidRPr="005F176A">
        <w:rPr>
          <w:b/>
          <w:bCs/>
          <w:iCs/>
          <w:color w:val="000000"/>
          <w:sz w:val="24"/>
          <w:szCs w:val="24"/>
          <w:shd w:val="clear" w:color="auto" w:fill="FFFFFF"/>
        </w:rPr>
        <w:t>al Institutes of Health R</w:t>
      </w:r>
      <w:r w:rsidRPr="005F176A">
        <w:rPr>
          <w:b/>
          <w:bCs/>
          <w:iCs/>
          <w:color w:val="000000"/>
          <w:sz w:val="24"/>
          <w:szCs w:val="24"/>
          <w:shd w:val="clear" w:color="auto" w:fill="FFFFFF"/>
        </w:rPr>
        <w:t>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National Institute of Child Health and Human Development Loan Repayment Program</w:t>
      </w:r>
      <w:r w:rsidRPr="005F176A">
        <w:rPr>
          <w:bCs/>
          <w:iCs/>
          <w:color w:val="000000"/>
          <w:sz w:val="24"/>
          <w:szCs w:val="24"/>
          <w:shd w:val="clear" w:color="auto" w:fill="FFFFFF"/>
        </w:rPr>
        <w:t>.</w:t>
      </w:r>
    </w:p>
    <w:p w14:paraId="5FE68FE8"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lastRenderedPageBreak/>
        <w:t>2015</w:t>
      </w:r>
      <w:r w:rsidRPr="005F176A">
        <w:rPr>
          <w:bCs/>
          <w:iCs/>
          <w:color w:val="000000"/>
          <w:sz w:val="24"/>
          <w:szCs w:val="24"/>
          <w:shd w:val="clear" w:color="auto" w:fill="FFFFFF"/>
        </w:rPr>
        <w:tab/>
      </w:r>
      <w:r w:rsidRPr="005F176A">
        <w:rPr>
          <w:b/>
          <w:bCs/>
          <w:iCs/>
          <w:color w:val="000000"/>
          <w:sz w:val="24"/>
          <w:szCs w:val="24"/>
          <w:shd w:val="clear" w:color="auto" w:fill="FFFFFF"/>
        </w:rPr>
        <w:t>Nation</w:t>
      </w:r>
      <w:r w:rsidR="000A107E" w:rsidRPr="005F176A">
        <w:rPr>
          <w:b/>
          <w:bCs/>
          <w:iCs/>
          <w:color w:val="000000"/>
          <w:sz w:val="24"/>
          <w:szCs w:val="24"/>
          <w:shd w:val="clear" w:color="auto" w:fill="FFFFFF"/>
        </w:rPr>
        <w:t>al Institutes of Health R</w:t>
      </w:r>
      <w:r w:rsidRPr="005F176A">
        <w:rPr>
          <w:b/>
          <w:bCs/>
          <w:iCs/>
          <w:color w:val="000000"/>
          <w:sz w:val="24"/>
          <w:szCs w:val="24"/>
          <w:shd w:val="clear" w:color="auto" w:fill="FFFFFF"/>
        </w:rPr>
        <w:t>eviewer</w:t>
      </w:r>
      <w:r w:rsidRPr="005F176A">
        <w:rPr>
          <w:bCs/>
          <w:iCs/>
          <w:color w:val="000000"/>
          <w:sz w:val="24"/>
          <w:szCs w:val="24"/>
          <w:shd w:val="clear" w:color="auto" w:fill="FFFFFF"/>
        </w:rPr>
        <w:t xml:space="preserve"> for </w:t>
      </w:r>
      <w:r w:rsidRPr="005F176A">
        <w:rPr>
          <w:bCs/>
          <w:i/>
          <w:iCs/>
          <w:color w:val="000000"/>
          <w:sz w:val="24"/>
          <w:szCs w:val="24"/>
          <w:shd w:val="clear" w:color="auto" w:fill="FFFFFF"/>
        </w:rPr>
        <w:t>National Institute of Child Health and Human Development Special Emphasis Panel.</w:t>
      </w:r>
    </w:p>
    <w:p w14:paraId="2B2B9A57" w14:textId="77777777" w:rsidR="00DD36C4" w:rsidRPr="005F176A" w:rsidRDefault="00DD36C4" w:rsidP="00DD36C4">
      <w:pPr>
        <w:ind w:left="1440" w:hanging="1440"/>
        <w:rPr>
          <w:bCs/>
          <w:i/>
          <w:iCs/>
          <w:color w:val="000000"/>
          <w:sz w:val="24"/>
          <w:szCs w:val="24"/>
          <w:shd w:val="clear" w:color="auto" w:fill="FFFFFF"/>
        </w:rPr>
      </w:pPr>
      <w:r w:rsidRPr="005F176A">
        <w:rPr>
          <w:bCs/>
          <w:iCs/>
          <w:color w:val="000000"/>
          <w:sz w:val="24"/>
          <w:szCs w:val="24"/>
          <w:shd w:val="clear" w:color="auto" w:fill="FFFFFF"/>
        </w:rPr>
        <w:t>2015</w:t>
      </w:r>
      <w:r w:rsidRPr="005F176A">
        <w:rPr>
          <w:bCs/>
          <w:iCs/>
          <w:color w:val="000000"/>
          <w:sz w:val="24"/>
          <w:szCs w:val="24"/>
          <w:shd w:val="clear" w:color="auto" w:fill="FFFFFF"/>
        </w:rPr>
        <w:tab/>
      </w:r>
      <w:r w:rsidRPr="005F176A">
        <w:rPr>
          <w:rStyle w:val="apple-style-span"/>
          <w:b/>
          <w:bCs/>
          <w:iCs/>
          <w:color w:val="000000"/>
          <w:sz w:val="24"/>
          <w:szCs w:val="24"/>
          <w:shd w:val="clear" w:color="auto" w:fill="FFFFFF"/>
        </w:rPr>
        <w:t>Nation</w:t>
      </w:r>
      <w:r w:rsidR="000A107E" w:rsidRPr="005F176A">
        <w:rPr>
          <w:rStyle w:val="apple-style-span"/>
          <w:b/>
          <w:bCs/>
          <w:iCs/>
          <w:color w:val="000000"/>
          <w:sz w:val="24"/>
          <w:szCs w:val="24"/>
          <w:shd w:val="clear" w:color="auto" w:fill="FFFFFF"/>
        </w:rPr>
        <w:t>al Institutes of Health R</w:t>
      </w:r>
      <w:r w:rsidRPr="005F176A">
        <w:rPr>
          <w:rStyle w:val="apple-style-span"/>
          <w:b/>
          <w:bCs/>
          <w:iCs/>
          <w:color w:val="000000"/>
          <w:sz w:val="24"/>
          <w:szCs w:val="24"/>
          <w:shd w:val="clear" w:color="auto" w:fill="FFFFFF"/>
        </w:rPr>
        <w:t>eviewer</w:t>
      </w:r>
      <w:r w:rsidRPr="005F176A">
        <w:rPr>
          <w:rStyle w:val="apple-style-span"/>
          <w:bCs/>
          <w:iCs/>
          <w:color w:val="000000"/>
          <w:sz w:val="24"/>
          <w:szCs w:val="24"/>
          <w:shd w:val="clear" w:color="auto" w:fill="FFFFFF"/>
        </w:rPr>
        <w:t xml:space="preserve"> for </w:t>
      </w:r>
      <w:r w:rsidRPr="005F176A">
        <w:rPr>
          <w:bCs/>
          <w:i/>
          <w:iCs/>
          <w:color w:val="000000"/>
          <w:sz w:val="24"/>
          <w:szCs w:val="24"/>
          <w:shd w:val="clear" w:color="auto" w:fill="FFFFFF"/>
        </w:rPr>
        <w:t>Behavioral and Social Consequences of HIV/AIDS Study Section.</w:t>
      </w:r>
    </w:p>
    <w:p w14:paraId="42CCB407"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2015</w:t>
      </w:r>
      <w:r w:rsidRPr="005F176A">
        <w:rPr>
          <w:bCs/>
          <w:iCs/>
          <w:color w:val="000000"/>
          <w:sz w:val="24"/>
          <w:szCs w:val="24"/>
          <w:shd w:val="clear" w:color="auto" w:fill="FFFFFF"/>
        </w:rPr>
        <w:tab/>
      </w:r>
      <w:r w:rsidRPr="005F176A">
        <w:rPr>
          <w:b/>
          <w:bCs/>
          <w:iCs/>
          <w:color w:val="000000"/>
          <w:sz w:val="24"/>
          <w:szCs w:val="24"/>
          <w:shd w:val="clear" w:color="auto" w:fill="FFFFFF"/>
        </w:rPr>
        <w:t>University of Connecticut,</w:t>
      </w:r>
      <w:r w:rsidRPr="005F176A">
        <w:rPr>
          <w:bCs/>
          <w:iCs/>
          <w:color w:val="000000"/>
          <w:sz w:val="24"/>
          <w:szCs w:val="24"/>
          <w:shd w:val="clear" w:color="auto" w:fill="FFFFFF"/>
        </w:rPr>
        <w:t xml:space="preserve"> I</w:t>
      </w:r>
      <w:r w:rsidR="0043094A" w:rsidRPr="005F176A">
        <w:rPr>
          <w:bCs/>
          <w:iCs/>
          <w:color w:val="000000"/>
          <w:sz w:val="24"/>
          <w:szCs w:val="24"/>
          <w:shd w:val="clear" w:color="auto" w:fill="FFFFFF"/>
        </w:rPr>
        <w:t>magine Develop Engage Apply</w:t>
      </w:r>
      <w:r w:rsidRPr="005F176A">
        <w:rPr>
          <w:bCs/>
          <w:iCs/>
          <w:color w:val="000000"/>
          <w:sz w:val="24"/>
          <w:szCs w:val="24"/>
          <w:shd w:val="clear" w:color="auto" w:fill="FFFFFF"/>
        </w:rPr>
        <w:t xml:space="preserve"> Grant Reviewer </w:t>
      </w:r>
    </w:p>
    <w:p w14:paraId="422341C4" w14:textId="77777777" w:rsidR="00DD36C4" w:rsidRPr="005F176A" w:rsidRDefault="00DD36C4" w:rsidP="00DD36C4">
      <w:pPr>
        <w:ind w:left="1440" w:hanging="1440"/>
        <w:rPr>
          <w:bCs/>
          <w:i/>
          <w:iCs/>
          <w:color w:val="000000"/>
          <w:sz w:val="24"/>
          <w:szCs w:val="24"/>
          <w:shd w:val="clear" w:color="auto" w:fill="FFFFFF"/>
        </w:rPr>
      </w:pPr>
      <w:r w:rsidRPr="005F176A">
        <w:rPr>
          <w:rStyle w:val="apple-style-span"/>
          <w:bCs/>
          <w:iCs/>
          <w:color w:val="000000"/>
          <w:sz w:val="24"/>
          <w:szCs w:val="24"/>
          <w:shd w:val="clear" w:color="auto" w:fill="FFFFFF"/>
        </w:rPr>
        <w:t>2014</w:t>
      </w:r>
      <w:r w:rsidRPr="005F176A">
        <w:rPr>
          <w:rStyle w:val="apple-style-span"/>
          <w:bCs/>
          <w:iCs/>
          <w:color w:val="000000"/>
          <w:sz w:val="24"/>
          <w:szCs w:val="24"/>
          <w:shd w:val="clear" w:color="auto" w:fill="FFFFFF"/>
        </w:rPr>
        <w:tab/>
      </w:r>
      <w:r w:rsidRPr="005F176A">
        <w:rPr>
          <w:rStyle w:val="apple-style-span"/>
          <w:b/>
          <w:bCs/>
          <w:iCs/>
          <w:color w:val="000000"/>
          <w:sz w:val="24"/>
          <w:szCs w:val="24"/>
          <w:shd w:val="clear" w:color="auto" w:fill="FFFFFF"/>
        </w:rPr>
        <w:t>Nation</w:t>
      </w:r>
      <w:r w:rsidR="000A107E" w:rsidRPr="005F176A">
        <w:rPr>
          <w:rStyle w:val="apple-style-span"/>
          <w:b/>
          <w:bCs/>
          <w:iCs/>
          <w:color w:val="000000"/>
          <w:sz w:val="24"/>
          <w:szCs w:val="24"/>
          <w:shd w:val="clear" w:color="auto" w:fill="FFFFFF"/>
        </w:rPr>
        <w:t>al Institutes of Health R</w:t>
      </w:r>
      <w:r w:rsidRPr="005F176A">
        <w:rPr>
          <w:rStyle w:val="apple-style-span"/>
          <w:b/>
          <w:bCs/>
          <w:iCs/>
          <w:color w:val="000000"/>
          <w:sz w:val="24"/>
          <w:szCs w:val="24"/>
          <w:shd w:val="clear" w:color="auto" w:fill="FFFFFF"/>
        </w:rPr>
        <w:t>eviewer</w:t>
      </w:r>
      <w:r w:rsidRPr="005F176A">
        <w:rPr>
          <w:rStyle w:val="apple-style-span"/>
          <w:bCs/>
          <w:iCs/>
          <w:color w:val="000000"/>
          <w:sz w:val="24"/>
          <w:szCs w:val="24"/>
          <w:shd w:val="clear" w:color="auto" w:fill="FFFFFF"/>
        </w:rPr>
        <w:t xml:space="preserve"> for </w:t>
      </w:r>
      <w:r w:rsidRPr="005F176A">
        <w:rPr>
          <w:bCs/>
          <w:i/>
          <w:iCs/>
          <w:color w:val="000000"/>
          <w:sz w:val="24"/>
          <w:szCs w:val="24"/>
          <w:shd w:val="clear" w:color="auto" w:fill="FFFFFF"/>
        </w:rPr>
        <w:t>Behavioral and Social Consequences of HIV/AIDS Study Section.</w:t>
      </w:r>
    </w:p>
    <w:p w14:paraId="5D9ED225"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2014</w:t>
      </w:r>
      <w:r w:rsidRPr="005F176A">
        <w:rPr>
          <w:bCs/>
          <w:i/>
          <w:iCs/>
          <w:color w:val="000000"/>
          <w:sz w:val="24"/>
          <w:szCs w:val="24"/>
          <w:shd w:val="clear" w:color="auto" w:fill="FFFFFF"/>
        </w:rPr>
        <w:tab/>
      </w:r>
      <w:r w:rsidRPr="005F176A">
        <w:rPr>
          <w:b/>
          <w:bCs/>
          <w:iCs/>
          <w:color w:val="000000"/>
          <w:sz w:val="24"/>
          <w:szCs w:val="24"/>
          <w:shd w:val="clear" w:color="auto" w:fill="FFFFFF"/>
        </w:rPr>
        <w:t>Nation</w:t>
      </w:r>
      <w:r w:rsidR="000A107E" w:rsidRPr="005F176A">
        <w:rPr>
          <w:b/>
          <w:bCs/>
          <w:iCs/>
          <w:color w:val="000000"/>
          <w:sz w:val="24"/>
          <w:szCs w:val="24"/>
          <w:shd w:val="clear" w:color="auto" w:fill="FFFFFF"/>
        </w:rPr>
        <w:t>al Institutes of Health R</w:t>
      </w:r>
      <w:r w:rsidRPr="005F176A">
        <w:rPr>
          <w:b/>
          <w:bCs/>
          <w:iCs/>
          <w:color w:val="000000"/>
          <w:sz w:val="24"/>
          <w:szCs w:val="24"/>
          <w:shd w:val="clear" w:color="auto" w:fill="FFFFFF"/>
        </w:rPr>
        <w:t>eviewer</w:t>
      </w:r>
      <w:r w:rsidRPr="005F176A">
        <w:rPr>
          <w:bCs/>
          <w:iCs/>
          <w:color w:val="000000"/>
          <w:sz w:val="24"/>
          <w:szCs w:val="24"/>
          <w:shd w:val="clear" w:color="auto" w:fill="FFFFFF"/>
        </w:rPr>
        <w:t xml:space="preserve"> for</w:t>
      </w:r>
      <w:r w:rsidRPr="005F176A">
        <w:rPr>
          <w:bCs/>
          <w:i/>
          <w:iCs/>
          <w:color w:val="000000"/>
          <w:sz w:val="24"/>
          <w:szCs w:val="24"/>
          <w:shd w:val="clear" w:color="auto" w:fill="FFFFFF"/>
        </w:rPr>
        <w:t xml:space="preserve"> Behavioral Science Track Award for Rapid Transition (B/START).</w:t>
      </w:r>
    </w:p>
    <w:p w14:paraId="30F0BC65"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2014</w:t>
      </w:r>
      <w:r w:rsidRPr="005F176A">
        <w:rPr>
          <w:bCs/>
          <w:iCs/>
          <w:color w:val="000000"/>
          <w:sz w:val="24"/>
          <w:szCs w:val="24"/>
          <w:shd w:val="clear" w:color="auto" w:fill="FFFFFF"/>
        </w:rPr>
        <w:tab/>
      </w:r>
      <w:r w:rsidRPr="005F176A">
        <w:rPr>
          <w:b/>
          <w:bCs/>
          <w:iCs/>
          <w:color w:val="000000"/>
          <w:sz w:val="24"/>
          <w:szCs w:val="24"/>
          <w:shd w:val="clear" w:color="auto" w:fill="FFFFFF"/>
        </w:rPr>
        <w:t>Center for Health, Intervention</w:t>
      </w:r>
      <w:r w:rsidR="00EF4C7F" w:rsidRPr="005F176A">
        <w:rPr>
          <w:b/>
          <w:bCs/>
          <w:iCs/>
          <w:color w:val="000000"/>
          <w:sz w:val="24"/>
          <w:szCs w:val="24"/>
          <w:shd w:val="clear" w:color="auto" w:fill="FFFFFF"/>
        </w:rPr>
        <w:t>,</w:t>
      </w:r>
      <w:r w:rsidRPr="005F176A">
        <w:rPr>
          <w:b/>
          <w:bCs/>
          <w:iCs/>
          <w:color w:val="000000"/>
          <w:sz w:val="24"/>
          <w:szCs w:val="24"/>
          <w:shd w:val="clear" w:color="auto" w:fill="FFFFFF"/>
        </w:rPr>
        <w:t xml:space="preserve"> and Prevention</w:t>
      </w:r>
      <w:r w:rsidRPr="005F176A">
        <w:rPr>
          <w:bCs/>
          <w:iCs/>
          <w:color w:val="000000"/>
          <w:sz w:val="24"/>
          <w:szCs w:val="24"/>
          <w:shd w:val="clear" w:color="auto" w:fill="FFFFFF"/>
        </w:rPr>
        <w:t xml:space="preserve"> Graduate Student Seed Grant reviewer.</w:t>
      </w:r>
    </w:p>
    <w:p w14:paraId="1E783833" w14:textId="77777777" w:rsidR="00DD36C4" w:rsidRPr="005F176A" w:rsidRDefault="00DD36C4" w:rsidP="00DD36C4">
      <w:pPr>
        <w:ind w:left="1440" w:hanging="1440"/>
        <w:rPr>
          <w:bCs/>
          <w:iCs/>
          <w:color w:val="000000"/>
          <w:sz w:val="24"/>
          <w:szCs w:val="24"/>
          <w:shd w:val="clear" w:color="auto" w:fill="FFFFFF"/>
        </w:rPr>
      </w:pPr>
      <w:r w:rsidRPr="005F176A">
        <w:rPr>
          <w:bCs/>
          <w:iCs/>
          <w:color w:val="000000"/>
          <w:sz w:val="24"/>
          <w:szCs w:val="24"/>
          <w:shd w:val="clear" w:color="auto" w:fill="FFFFFF"/>
        </w:rPr>
        <w:t>2013</w:t>
      </w:r>
      <w:r w:rsidRPr="005F176A">
        <w:rPr>
          <w:bCs/>
          <w:iCs/>
          <w:color w:val="000000"/>
          <w:sz w:val="24"/>
          <w:szCs w:val="24"/>
          <w:shd w:val="clear" w:color="auto" w:fill="FFFFFF"/>
        </w:rPr>
        <w:tab/>
      </w:r>
      <w:r w:rsidRPr="005F176A">
        <w:rPr>
          <w:b/>
          <w:bCs/>
          <w:iCs/>
          <w:color w:val="000000"/>
          <w:sz w:val="24"/>
          <w:szCs w:val="24"/>
          <w:shd w:val="clear" w:color="auto" w:fill="FFFFFF"/>
        </w:rPr>
        <w:t>Center for Health, Intervention and Prevention</w:t>
      </w:r>
      <w:r w:rsidRPr="005F176A">
        <w:rPr>
          <w:bCs/>
          <w:iCs/>
          <w:color w:val="000000"/>
          <w:sz w:val="24"/>
          <w:szCs w:val="24"/>
          <w:shd w:val="clear" w:color="auto" w:fill="FFFFFF"/>
        </w:rPr>
        <w:t xml:space="preserve"> Faculty Seed Grant reviewer.</w:t>
      </w:r>
    </w:p>
    <w:p w14:paraId="0510B746" w14:textId="77777777" w:rsidR="00DD36C4" w:rsidRPr="005F176A" w:rsidRDefault="000A107E" w:rsidP="000A107E">
      <w:pPr>
        <w:ind w:left="1440" w:hanging="1440"/>
        <w:rPr>
          <w:bCs/>
          <w:i/>
          <w:iCs/>
          <w:color w:val="000000"/>
          <w:sz w:val="24"/>
          <w:szCs w:val="24"/>
          <w:shd w:val="clear" w:color="auto" w:fill="FFFFFF"/>
        </w:rPr>
      </w:pPr>
      <w:r w:rsidRPr="005F176A">
        <w:rPr>
          <w:sz w:val="24"/>
          <w:szCs w:val="24"/>
        </w:rPr>
        <w:t>2011</w:t>
      </w:r>
      <w:r w:rsidRPr="005F176A">
        <w:rPr>
          <w:sz w:val="24"/>
          <w:szCs w:val="24"/>
        </w:rPr>
        <w:tab/>
      </w:r>
      <w:r w:rsidR="00DD36C4" w:rsidRPr="005F176A">
        <w:rPr>
          <w:b/>
          <w:sz w:val="24"/>
          <w:szCs w:val="24"/>
        </w:rPr>
        <w:t>National Institute of Mental Health, National Institute</w:t>
      </w:r>
      <w:r w:rsidR="00DD36C4" w:rsidRPr="005F176A">
        <w:rPr>
          <w:rStyle w:val="apple-style-span"/>
          <w:b/>
          <w:bCs/>
          <w:iCs/>
          <w:color w:val="000000"/>
          <w:sz w:val="24"/>
          <w:szCs w:val="24"/>
          <w:shd w:val="clear" w:color="auto" w:fill="FFFFFF"/>
        </w:rPr>
        <w:t xml:space="preserve"> of Allergy and Infectious Diseases, and </w:t>
      </w:r>
      <w:r w:rsidR="00DD36C4" w:rsidRPr="005F176A">
        <w:rPr>
          <w:b/>
          <w:sz w:val="24"/>
          <w:szCs w:val="24"/>
        </w:rPr>
        <w:t>National Institute</w:t>
      </w:r>
      <w:r w:rsidR="00DD36C4" w:rsidRPr="005F176A">
        <w:rPr>
          <w:rStyle w:val="apple-style-span"/>
          <w:b/>
          <w:bCs/>
          <w:iCs/>
          <w:color w:val="000000"/>
          <w:sz w:val="24"/>
          <w:szCs w:val="24"/>
          <w:shd w:val="clear" w:color="auto" w:fill="FFFFFF"/>
        </w:rPr>
        <w:t xml:space="preserve"> on Drug Abuse</w:t>
      </w:r>
      <w:r w:rsidRPr="005F176A">
        <w:rPr>
          <w:rStyle w:val="apple-style-span"/>
          <w:b/>
          <w:bCs/>
          <w:iCs/>
          <w:color w:val="000000"/>
          <w:sz w:val="24"/>
          <w:szCs w:val="24"/>
          <w:shd w:val="clear" w:color="auto" w:fill="FFFFFF"/>
        </w:rPr>
        <w:t xml:space="preserve"> R</w:t>
      </w:r>
      <w:r w:rsidR="00DD36C4" w:rsidRPr="005F176A">
        <w:rPr>
          <w:rStyle w:val="apple-style-span"/>
          <w:b/>
          <w:bCs/>
          <w:iCs/>
          <w:color w:val="000000"/>
          <w:sz w:val="24"/>
          <w:szCs w:val="24"/>
          <w:shd w:val="clear" w:color="auto" w:fill="FFFFFF"/>
        </w:rPr>
        <w:t>eviewer</w:t>
      </w:r>
      <w:r w:rsidR="0043094A" w:rsidRPr="005F176A">
        <w:rPr>
          <w:rStyle w:val="apple-style-span"/>
          <w:bCs/>
          <w:iCs/>
          <w:color w:val="000000"/>
          <w:sz w:val="24"/>
          <w:szCs w:val="24"/>
          <w:shd w:val="clear" w:color="auto" w:fill="FFFFFF"/>
        </w:rPr>
        <w:t xml:space="preserve"> for</w:t>
      </w:r>
      <w:r w:rsidR="00DD36C4" w:rsidRPr="005F176A">
        <w:rPr>
          <w:rStyle w:val="apple-style-span"/>
          <w:bCs/>
          <w:iCs/>
          <w:color w:val="000000"/>
          <w:sz w:val="24"/>
          <w:szCs w:val="24"/>
          <w:shd w:val="clear" w:color="auto" w:fill="FFFFFF"/>
        </w:rPr>
        <w:t xml:space="preserve"> </w:t>
      </w:r>
      <w:r w:rsidR="00DD36C4" w:rsidRPr="005F176A">
        <w:rPr>
          <w:rStyle w:val="apple-style-span"/>
          <w:bCs/>
          <w:i/>
          <w:iCs/>
          <w:color w:val="000000"/>
          <w:sz w:val="24"/>
          <w:szCs w:val="24"/>
          <w:shd w:val="clear" w:color="auto" w:fill="FFFFFF"/>
        </w:rPr>
        <w:t>Promoting engagement in care and timely antiretroviral initiation following HIV diagnosis.</w:t>
      </w:r>
    </w:p>
    <w:p w14:paraId="6D53BB7D" w14:textId="77777777" w:rsidR="00DD36C4" w:rsidRPr="005F176A" w:rsidRDefault="00DD36C4" w:rsidP="00DD36C4">
      <w:pPr>
        <w:tabs>
          <w:tab w:val="left" w:pos="-1080"/>
          <w:tab w:val="left" w:pos="-720"/>
          <w:tab w:val="left" w:pos="1440"/>
        </w:tabs>
        <w:rPr>
          <w:sz w:val="24"/>
          <w:szCs w:val="24"/>
        </w:rPr>
      </w:pPr>
    </w:p>
    <w:p w14:paraId="404C9A0E" w14:textId="77777777" w:rsidR="00DD36C4" w:rsidRPr="005F176A" w:rsidRDefault="00DD36C4" w:rsidP="00DD36C4">
      <w:pPr>
        <w:overflowPunct w:val="0"/>
        <w:autoSpaceDE w:val="0"/>
        <w:autoSpaceDN w:val="0"/>
        <w:adjustRightInd w:val="0"/>
        <w:ind w:left="1440" w:hanging="1440"/>
        <w:textAlignment w:val="baseline"/>
        <w:rPr>
          <w:b/>
          <w:sz w:val="24"/>
          <w:szCs w:val="24"/>
        </w:rPr>
      </w:pPr>
      <w:r w:rsidRPr="005F176A">
        <w:rPr>
          <w:b/>
          <w:sz w:val="24"/>
          <w:szCs w:val="24"/>
        </w:rPr>
        <w:t>Journal Service</w:t>
      </w:r>
    </w:p>
    <w:p w14:paraId="2AD20CF8" w14:textId="6E11036F" w:rsidR="00E86349" w:rsidRPr="00E86349" w:rsidRDefault="00E86349" w:rsidP="00E86349">
      <w:pPr>
        <w:overflowPunct w:val="0"/>
        <w:autoSpaceDE w:val="0"/>
        <w:autoSpaceDN w:val="0"/>
        <w:adjustRightInd w:val="0"/>
        <w:ind w:left="1440" w:hanging="1440"/>
        <w:textAlignment w:val="baseline"/>
        <w:rPr>
          <w:i/>
          <w:sz w:val="24"/>
          <w:szCs w:val="24"/>
        </w:rPr>
      </w:pPr>
      <w:r w:rsidRPr="005F176A">
        <w:rPr>
          <w:sz w:val="24"/>
          <w:szCs w:val="24"/>
        </w:rPr>
        <w:t>2011-Current</w:t>
      </w:r>
      <w:r w:rsidRPr="005F176A">
        <w:rPr>
          <w:sz w:val="24"/>
          <w:szCs w:val="24"/>
        </w:rPr>
        <w:tab/>
      </w:r>
      <w:r w:rsidRPr="005F176A">
        <w:rPr>
          <w:i/>
          <w:sz w:val="24"/>
          <w:szCs w:val="24"/>
        </w:rPr>
        <w:t xml:space="preserve">Associate Editor </w:t>
      </w:r>
      <w:r w:rsidRPr="005F176A">
        <w:rPr>
          <w:sz w:val="24"/>
          <w:szCs w:val="24"/>
        </w:rPr>
        <w:t>for</w:t>
      </w:r>
      <w:r w:rsidRPr="005F176A">
        <w:rPr>
          <w:i/>
          <w:sz w:val="24"/>
          <w:szCs w:val="24"/>
        </w:rPr>
        <w:t xml:space="preserve"> AIDS and Behavior</w:t>
      </w:r>
    </w:p>
    <w:p w14:paraId="55BED770" w14:textId="425AA754" w:rsidR="00AF6E06" w:rsidRPr="005F176A" w:rsidRDefault="00AF6E06" w:rsidP="00EF4C7F">
      <w:pPr>
        <w:overflowPunct w:val="0"/>
        <w:autoSpaceDE w:val="0"/>
        <w:autoSpaceDN w:val="0"/>
        <w:adjustRightInd w:val="0"/>
        <w:ind w:left="1440" w:hanging="1440"/>
        <w:textAlignment w:val="baseline"/>
        <w:rPr>
          <w:sz w:val="24"/>
          <w:szCs w:val="24"/>
        </w:rPr>
      </w:pPr>
      <w:r w:rsidRPr="005F176A">
        <w:rPr>
          <w:sz w:val="24"/>
          <w:szCs w:val="24"/>
        </w:rPr>
        <w:t>2019-</w:t>
      </w:r>
      <w:r w:rsidR="00E86349">
        <w:rPr>
          <w:sz w:val="24"/>
          <w:szCs w:val="24"/>
        </w:rPr>
        <w:t>2020</w:t>
      </w:r>
      <w:r w:rsidRPr="005F176A">
        <w:rPr>
          <w:sz w:val="24"/>
          <w:szCs w:val="24"/>
        </w:rPr>
        <w:t xml:space="preserve"> </w:t>
      </w:r>
      <w:r w:rsidRPr="005F176A">
        <w:rPr>
          <w:sz w:val="24"/>
          <w:szCs w:val="24"/>
        </w:rPr>
        <w:tab/>
      </w:r>
      <w:r w:rsidRPr="005F176A">
        <w:rPr>
          <w:i/>
          <w:sz w:val="24"/>
          <w:szCs w:val="24"/>
        </w:rPr>
        <w:t>Associate Editor</w:t>
      </w:r>
      <w:r w:rsidRPr="005F176A">
        <w:rPr>
          <w:sz w:val="24"/>
          <w:szCs w:val="24"/>
        </w:rPr>
        <w:t xml:space="preserve"> for </w:t>
      </w:r>
      <w:r w:rsidRPr="005F176A">
        <w:rPr>
          <w:i/>
          <w:sz w:val="24"/>
          <w:szCs w:val="24"/>
        </w:rPr>
        <w:t>Journal of Rural Mental Health</w:t>
      </w:r>
    </w:p>
    <w:p w14:paraId="7C09CFA2" w14:textId="77777777" w:rsidR="00DD36C4" w:rsidRPr="005F176A" w:rsidRDefault="00DD36C4" w:rsidP="00DD36C4">
      <w:pPr>
        <w:rPr>
          <w:sz w:val="24"/>
          <w:szCs w:val="24"/>
        </w:rPr>
      </w:pPr>
      <w:r w:rsidRPr="005F176A">
        <w:rPr>
          <w:sz w:val="24"/>
          <w:szCs w:val="24"/>
        </w:rPr>
        <w:t>2005-</w:t>
      </w:r>
      <w:r w:rsidR="006A3168" w:rsidRPr="005F176A">
        <w:rPr>
          <w:sz w:val="24"/>
          <w:szCs w:val="24"/>
        </w:rPr>
        <w:t>Current</w:t>
      </w:r>
      <w:r w:rsidRPr="005F176A">
        <w:rPr>
          <w:sz w:val="24"/>
          <w:szCs w:val="24"/>
        </w:rPr>
        <w:tab/>
        <w:t xml:space="preserve">Reviewer for </w:t>
      </w:r>
      <w:r w:rsidRPr="005F176A">
        <w:rPr>
          <w:i/>
          <w:sz w:val="24"/>
          <w:szCs w:val="24"/>
        </w:rPr>
        <w:t>American Journal of Public Health</w:t>
      </w:r>
      <w:r w:rsidRPr="005F176A">
        <w:rPr>
          <w:sz w:val="24"/>
          <w:szCs w:val="24"/>
        </w:rPr>
        <w:t xml:space="preserve">, </w:t>
      </w:r>
      <w:r w:rsidRPr="005F176A">
        <w:rPr>
          <w:i/>
          <w:iCs/>
          <w:sz w:val="24"/>
          <w:szCs w:val="24"/>
        </w:rPr>
        <w:t xml:space="preserve">Health Psychology, Annals of </w:t>
      </w:r>
      <w:r w:rsidRPr="005F176A">
        <w:rPr>
          <w:i/>
          <w:iCs/>
          <w:sz w:val="24"/>
          <w:szCs w:val="24"/>
        </w:rPr>
        <w:tab/>
      </w:r>
      <w:r w:rsidRPr="005F176A">
        <w:rPr>
          <w:i/>
          <w:iCs/>
          <w:sz w:val="24"/>
          <w:szCs w:val="24"/>
        </w:rPr>
        <w:tab/>
      </w:r>
      <w:r w:rsidRPr="005F176A">
        <w:rPr>
          <w:i/>
          <w:iCs/>
          <w:sz w:val="24"/>
          <w:szCs w:val="24"/>
        </w:rPr>
        <w:tab/>
        <w:t xml:space="preserve">Behavioral Medicine, Journal of Women’s Health, AIDS Care, Archives of </w:t>
      </w:r>
      <w:r w:rsidRPr="005F176A">
        <w:rPr>
          <w:i/>
          <w:iCs/>
          <w:sz w:val="24"/>
          <w:szCs w:val="24"/>
        </w:rPr>
        <w:tab/>
      </w:r>
      <w:r w:rsidRPr="005F176A">
        <w:rPr>
          <w:i/>
          <w:iCs/>
          <w:sz w:val="24"/>
          <w:szCs w:val="24"/>
        </w:rPr>
        <w:tab/>
      </w:r>
      <w:r w:rsidRPr="005F176A">
        <w:rPr>
          <w:i/>
          <w:iCs/>
          <w:sz w:val="24"/>
          <w:szCs w:val="24"/>
        </w:rPr>
        <w:tab/>
        <w:t xml:space="preserve">Gynecology and Obstetrics, </w:t>
      </w:r>
      <w:r w:rsidRPr="005F176A">
        <w:rPr>
          <w:i/>
          <w:sz w:val="24"/>
          <w:szCs w:val="24"/>
        </w:rPr>
        <w:t xml:space="preserve">Journal of Acquired Immune Deficiency Syndrome, </w:t>
      </w:r>
      <w:r w:rsidRPr="005F176A">
        <w:rPr>
          <w:i/>
          <w:sz w:val="24"/>
          <w:szCs w:val="24"/>
        </w:rPr>
        <w:tab/>
      </w:r>
      <w:r w:rsidRPr="005F176A">
        <w:rPr>
          <w:i/>
          <w:sz w:val="24"/>
          <w:szCs w:val="24"/>
        </w:rPr>
        <w:tab/>
      </w:r>
      <w:r w:rsidRPr="005F176A">
        <w:rPr>
          <w:i/>
          <w:sz w:val="24"/>
          <w:szCs w:val="24"/>
        </w:rPr>
        <w:tab/>
        <w:t xml:space="preserve">Journal of Behavioral Medicine, Journal of Social Aspects of HIV/AIDS </w:t>
      </w:r>
      <w:r w:rsidRPr="005F176A">
        <w:rPr>
          <w:i/>
          <w:sz w:val="24"/>
          <w:szCs w:val="24"/>
        </w:rPr>
        <w:tab/>
      </w:r>
      <w:r w:rsidRPr="005F176A">
        <w:rPr>
          <w:i/>
          <w:sz w:val="24"/>
          <w:szCs w:val="24"/>
        </w:rPr>
        <w:tab/>
      </w:r>
      <w:r w:rsidRPr="005F176A">
        <w:rPr>
          <w:i/>
          <w:sz w:val="24"/>
          <w:szCs w:val="24"/>
        </w:rPr>
        <w:tab/>
      </w:r>
      <w:r w:rsidRPr="005F176A">
        <w:rPr>
          <w:i/>
          <w:sz w:val="24"/>
          <w:szCs w:val="24"/>
        </w:rPr>
        <w:tab/>
        <w:t xml:space="preserve">Research Alliance, Journal of the Association of Nurses in AIDS Care, Sexually </w:t>
      </w:r>
      <w:r w:rsidRPr="005F176A">
        <w:rPr>
          <w:i/>
          <w:sz w:val="24"/>
          <w:szCs w:val="24"/>
        </w:rPr>
        <w:tab/>
      </w:r>
      <w:r w:rsidRPr="005F176A">
        <w:rPr>
          <w:i/>
          <w:sz w:val="24"/>
          <w:szCs w:val="24"/>
        </w:rPr>
        <w:tab/>
      </w:r>
      <w:r w:rsidRPr="005F176A">
        <w:rPr>
          <w:i/>
          <w:sz w:val="24"/>
          <w:szCs w:val="24"/>
        </w:rPr>
        <w:tab/>
        <w:t xml:space="preserve">Transmitted Diseases, American Journal of Preventive Medicine, </w:t>
      </w:r>
      <w:proofErr w:type="spellStart"/>
      <w:r w:rsidRPr="005F176A">
        <w:rPr>
          <w:i/>
          <w:sz w:val="24"/>
          <w:szCs w:val="24"/>
        </w:rPr>
        <w:t>PLoS</w:t>
      </w:r>
      <w:proofErr w:type="spellEnd"/>
      <w:r w:rsidRPr="005F176A">
        <w:rPr>
          <w:i/>
          <w:sz w:val="24"/>
          <w:szCs w:val="24"/>
        </w:rPr>
        <w:t xml:space="preserve"> ONE, </w:t>
      </w:r>
      <w:r w:rsidRPr="005F176A">
        <w:rPr>
          <w:i/>
          <w:sz w:val="24"/>
          <w:szCs w:val="24"/>
        </w:rPr>
        <w:tab/>
      </w:r>
      <w:r w:rsidRPr="005F176A">
        <w:rPr>
          <w:i/>
          <w:sz w:val="24"/>
          <w:szCs w:val="24"/>
        </w:rPr>
        <w:tab/>
      </w:r>
      <w:r w:rsidRPr="005F176A">
        <w:rPr>
          <w:i/>
          <w:sz w:val="24"/>
          <w:szCs w:val="24"/>
        </w:rPr>
        <w:tab/>
        <w:t>SAHARA Journal, Women’s Health Issues</w:t>
      </w:r>
    </w:p>
    <w:p w14:paraId="1F6F77BC" w14:textId="77777777" w:rsidR="00DD36C4" w:rsidRPr="005F176A" w:rsidRDefault="00DD36C4" w:rsidP="00DD36C4">
      <w:pPr>
        <w:tabs>
          <w:tab w:val="left" w:pos="-1080"/>
          <w:tab w:val="left" w:pos="-720"/>
          <w:tab w:val="left" w:pos="0"/>
          <w:tab w:val="left" w:pos="1440"/>
        </w:tabs>
        <w:rPr>
          <w:b/>
          <w:sz w:val="24"/>
          <w:szCs w:val="24"/>
        </w:rPr>
      </w:pPr>
    </w:p>
    <w:p w14:paraId="125120C5" w14:textId="77777777" w:rsidR="00DD36C4" w:rsidRPr="005F176A" w:rsidRDefault="00DD36C4" w:rsidP="00DD36C4">
      <w:pPr>
        <w:tabs>
          <w:tab w:val="left" w:pos="-1080"/>
          <w:tab w:val="left" w:pos="-720"/>
          <w:tab w:val="left" w:pos="0"/>
          <w:tab w:val="left" w:pos="1440"/>
        </w:tabs>
        <w:rPr>
          <w:b/>
          <w:sz w:val="24"/>
          <w:szCs w:val="24"/>
        </w:rPr>
      </w:pPr>
      <w:r w:rsidRPr="005F176A">
        <w:rPr>
          <w:b/>
          <w:sz w:val="24"/>
          <w:szCs w:val="24"/>
        </w:rPr>
        <w:t>Professional Organizations</w:t>
      </w:r>
    </w:p>
    <w:p w14:paraId="07997D44" w14:textId="5793583D" w:rsidR="00F06AD0" w:rsidRDefault="00F06AD0" w:rsidP="0041624E">
      <w:pPr>
        <w:overflowPunct w:val="0"/>
        <w:autoSpaceDE w:val="0"/>
        <w:autoSpaceDN w:val="0"/>
        <w:adjustRightInd w:val="0"/>
        <w:ind w:left="1440" w:hanging="1440"/>
        <w:textAlignment w:val="baseline"/>
        <w:rPr>
          <w:sz w:val="24"/>
          <w:szCs w:val="24"/>
        </w:rPr>
      </w:pPr>
      <w:bookmarkStart w:id="1" w:name="_Hlk71055603"/>
      <w:r>
        <w:rPr>
          <w:sz w:val="24"/>
          <w:szCs w:val="24"/>
        </w:rPr>
        <w:t>2021-2022</w:t>
      </w:r>
      <w:r>
        <w:rPr>
          <w:sz w:val="24"/>
          <w:szCs w:val="24"/>
        </w:rPr>
        <w:tab/>
        <w:t>Chair, Sexual Health and HIV, Special Interest Group, Society of Behavioral Medicine</w:t>
      </w:r>
    </w:p>
    <w:p w14:paraId="4D62E541" w14:textId="3648612F" w:rsidR="0041624E" w:rsidRPr="005F176A" w:rsidRDefault="0041624E" w:rsidP="0041624E">
      <w:pPr>
        <w:overflowPunct w:val="0"/>
        <w:autoSpaceDE w:val="0"/>
        <w:autoSpaceDN w:val="0"/>
        <w:adjustRightInd w:val="0"/>
        <w:ind w:left="1440" w:hanging="1440"/>
        <w:textAlignment w:val="baseline"/>
        <w:rPr>
          <w:sz w:val="24"/>
          <w:szCs w:val="24"/>
        </w:rPr>
      </w:pPr>
      <w:r w:rsidRPr="005F176A">
        <w:rPr>
          <w:sz w:val="24"/>
          <w:szCs w:val="24"/>
        </w:rPr>
        <w:t>2020</w:t>
      </w:r>
      <w:r w:rsidR="00BE2D5B" w:rsidRPr="005F176A">
        <w:rPr>
          <w:sz w:val="24"/>
          <w:szCs w:val="24"/>
        </w:rPr>
        <w:t>-</w:t>
      </w:r>
      <w:r w:rsidR="00791723">
        <w:rPr>
          <w:sz w:val="24"/>
          <w:szCs w:val="24"/>
        </w:rPr>
        <w:t>2021</w:t>
      </w:r>
      <w:r w:rsidRPr="005F176A">
        <w:rPr>
          <w:sz w:val="24"/>
          <w:szCs w:val="24"/>
        </w:rPr>
        <w:tab/>
      </w:r>
      <w:r w:rsidR="00BE2D5B" w:rsidRPr="005F176A">
        <w:rPr>
          <w:sz w:val="24"/>
          <w:szCs w:val="24"/>
        </w:rPr>
        <w:t>Co-Chair</w:t>
      </w:r>
      <w:r w:rsidRPr="005F176A">
        <w:rPr>
          <w:sz w:val="24"/>
          <w:szCs w:val="24"/>
        </w:rPr>
        <w:t>, NIH OAR &amp; NIMH HIV-Related Intersectional Stigma</w:t>
      </w:r>
    </w:p>
    <w:p w14:paraId="6601D796" w14:textId="77777777" w:rsidR="0041624E" w:rsidRPr="005F176A" w:rsidRDefault="0041624E" w:rsidP="0041624E">
      <w:pPr>
        <w:overflowPunct w:val="0"/>
        <w:autoSpaceDE w:val="0"/>
        <w:autoSpaceDN w:val="0"/>
        <w:adjustRightInd w:val="0"/>
        <w:ind w:left="1440"/>
        <w:textAlignment w:val="baseline"/>
        <w:rPr>
          <w:sz w:val="24"/>
          <w:szCs w:val="24"/>
        </w:rPr>
      </w:pPr>
      <w:r w:rsidRPr="005F176A">
        <w:rPr>
          <w:sz w:val="24"/>
          <w:szCs w:val="24"/>
        </w:rPr>
        <w:t>and Discrimination Working Group</w:t>
      </w:r>
    </w:p>
    <w:bookmarkEnd w:id="1"/>
    <w:p w14:paraId="6FB881B0" w14:textId="77777777" w:rsidR="00055E03" w:rsidRPr="005F176A" w:rsidRDefault="00055E03" w:rsidP="00055E03">
      <w:pPr>
        <w:overflowPunct w:val="0"/>
        <w:autoSpaceDE w:val="0"/>
        <w:autoSpaceDN w:val="0"/>
        <w:adjustRightInd w:val="0"/>
        <w:ind w:left="1440" w:hanging="1440"/>
        <w:textAlignment w:val="baseline"/>
        <w:rPr>
          <w:sz w:val="24"/>
          <w:szCs w:val="24"/>
        </w:rPr>
      </w:pPr>
      <w:r w:rsidRPr="005F176A">
        <w:rPr>
          <w:sz w:val="24"/>
          <w:szCs w:val="24"/>
        </w:rPr>
        <w:t xml:space="preserve">2020-Present </w:t>
      </w:r>
      <w:r w:rsidRPr="005F176A">
        <w:rPr>
          <w:sz w:val="24"/>
          <w:szCs w:val="24"/>
        </w:rPr>
        <w:tab/>
        <w:t>Elected Co-Chair, Sexual Health and HIV, Special Interest Group, Society of Behavioral Medicine (SBM)</w:t>
      </w:r>
    </w:p>
    <w:p w14:paraId="145421DE"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2012-Present   Member, National Council of Family Relations</w:t>
      </w:r>
    </w:p>
    <w:p w14:paraId="7AA40EE5" w14:textId="77777777" w:rsidR="00DD36C4" w:rsidRPr="005F176A" w:rsidRDefault="00EF4C7F" w:rsidP="00DD36C4">
      <w:pPr>
        <w:overflowPunct w:val="0"/>
        <w:autoSpaceDE w:val="0"/>
        <w:autoSpaceDN w:val="0"/>
        <w:adjustRightInd w:val="0"/>
        <w:textAlignment w:val="baseline"/>
        <w:rPr>
          <w:sz w:val="24"/>
          <w:szCs w:val="24"/>
        </w:rPr>
      </w:pPr>
      <w:r w:rsidRPr="005F176A">
        <w:rPr>
          <w:sz w:val="24"/>
          <w:szCs w:val="24"/>
        </w:rPr>
        <w:t>2010-Present</w:t>
      </w:r>
      <w:r w:rsidR="00DD36C4" w:rsidRPr="005F176A">
        <w:rPr>
          <w:sz w:val="24"/>
          <w:szCs w:val="24"/>
        </w:rPr>
        <w:tab/>
        <w:t>Member, American Public Health Association (APHA)</w:t>
      </w:r>
    </w:p>
    <w:p w14:paraId="02DC71D0" w14:textId="77777777" w:rsidR="00EF4C7F" w:rsidRPr="005F176A" w:rsidRDefault="00EF4C7F" w:rsidP="00DD36C4">
      <w:pPr>
        <w:overflowPunct w:val="0"/>
        <w:autoSpaceDE w:val="0"/>
        <w:autoSpaceDN w:val="0"/>
        <w:adjustRightInd w:val="0"/>
        <w:textAlignment w:val="baseline"/>
        <w:rPr>
          <w:sz w:val="24"/>
          <w:szCs w:val="24"/>
        </w:rPr>
      </w:pPr>
      <w:r w:rsidRPr="005F176A">
        <w:rPr>
          <w:sz w:val="24"/>
          <w:szCs w:val="24"/>
        </w:rPr>
        <w:t>2006-Present</w:t>
      </w:r>
      <w:r w:rsidRPr="005F176A">
        <w:rPr>
          <w:sz w:val="24"/>
          <w:szCs w:val="24"/>
        </w:rPr>
        <w:tab/>
        <w:t>Member, Society for Behavioral Medicine (SBM)</w:t>
      </w:r>
    </w:p>
    <w:p w14:paraId="5E06ED89"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2010-</w:t>
      </w:r>
      <w:r w:rsidR="00AF223B" w:rsidRPr="005F176A">
        <w:rPr>
          <w:sz w:val="24"/>
          <w:szCs w:val="24"/>
        </w:rPr>
        <w:t>2014</w:t>
      </w:r>
      <w:r w:rsidRPr="005F176A">
        <w:rPr>
          <w:sz w:val="24"/>
          <w:szCs w:val="24"/>
        </w:rPr>
        <w:tab/>
        <w:t>Member, Behavioral and Social Sciences Working Group (NIH)</w:t>
      </w:r>
    </w:p>
    <w:p w14:paraId="4AD38AB8"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2006-2008</w:t>
      </w:r>
      <w:r w:rsidRPr="005F176A">
        <w:rPr>
          <w:sz w:val="24"/>
          <w:szCs w:val="24"/>
        </w:rPr>
        <w:tab/>
        <w:t>Member, Society for Personality and Social Psychology (SPSP)</w:t>
      </w:r>
    </w:p>
    <w:p w14:paraId="307D9F8B"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2005-2010</w:t>
      </w:r>
      <w:r w:rsidRPr="005F176A">
        <w:rPr>
          <w:sz w:val="24"/>
          <w:szCs w:val="24"/>
        </w:rPr>
        <w:tab/>
        <w:t>Member, American Psychological Association Division 38 (Health Psychology)</w:t>
      </w:r>
    </w:p>
    <w:p w14:paraId="5E5E6425"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2005-2009</w:t>
      </w:r>
      <w:r w:rsidRPr="005F176A">
        <w:rPr>
          <w:sz w:val="24"/>
          <w:szCs w:val="24"/>
        </w:rPr>
        <w:tab/>
        <w:t>Member, American Psychological Association (APA)</w:t>
      </w:r>
    </w:p>
    <w:p w14:paraId="6634D8AC" w14:textId="77777777" w:rsidR="00DD36C4" w:rsidRPr="005F176A" w:rsidRDefault="00DD36C4" w:rsidP="00DD36C4">
      <w:pPr>
        <w:overflowPunct w:val="0"/>
        <w:autoSpaceDE w:val="0"/>
        <w:autoSpaceDN w:val="0"/>
        <w:adjustRightInd w:val="0"/>
        <w:textAlignment w:val="baseline"/>
        <w:rPr>
          <w:sz w:val="24"/>
          <w:szCs w:val="24"/>
        </w:rPr>
      </w:pPr>
      <w:r w:rsidRPr="005F176A">
        <w:rPr>
          <w:sz w:val="24"/>
          <w:szCs w:val="24"/>
        </w:rPr>
        <w:t>2005-2008</w:t>
      </w:r>
      <w:r w:rsidRPr="005F176A">
        <w:rPr>
          <w:sz w:val="24"/>
          <w:szCs w:val="24"/>
        </w:rPr>
        <w:tab/>
        <w:t>Member, Society for the Psychological Study of Social Issues (SPSSI)</w:t>
      </w:r>
    </w:p>
    <w:p w14:paraId="14693AA5" w14:textId="77777777" w:rsidR="00DD36C4" w:rsidRPr="005F176A" w:rsidRDefault="00DD36C4" w:rsidP="00185C70">
      <w:pPr>
        <w:overflowPunct w:val="0"/>
        <w:autoSpaceDE w:val="0"/>
        <w:autoSpaceDN w:val="0"/>
        <w:adjustRightInd w:val="0"/>
        <w:textAlignment w:val="baseline"/>
        <w:rPr>
          <w:sz w:val="24"/>
          <w:szCs w:val="24"/>
        </w:rPr>
      </w:pPr>
    </w:p>
    <w:p w14:paraId="23FB7E98" w14:textId="77777777" w:rsidR="00DD36C4" w:rsidRPr="005F176A" w:rsidRDefault="00DD36C4" w:rsidP="00DD36C4">
      <w:pPr>
        <w:overflowPunct w:val="0"/>
        <w:autoSpaceDE w:val="0"/>
        <w:autoSpaceDN w:val="0"/>
        <w:adjustRightInd w:val="0"/>
        <w:ind w:left="1440" w:hanging="1440"/>
        <w:textAlignment w:val="baseline"/>
        <w:rPr>
          <w:b/>
          <w:sz w:val="24"/>
          <w:szCs w:val="24"/>
        </w:rPr>
      </w:pPr>
      <w:r w:rsidRPr="005F176A">
        <w:rPr>
          <w:b/>
          <w:sz w:val="24"/>
          <w:szCs w:val="24"/>
        </w:rPr>
        <w:t>University Committees</w:t>
      </w:r>
      <w:r w:rsidR="006A3168" w:rsidRPr="005F176A">
        <w:rPr>
          <w:b/>
          <w:sz w:val="24"/>
          <w:szCs w:val="24"/>
        </w:rPr>
        <w:t xml:space="preserve"> (select)</w:t>
      </w:r>
    </w:p>
    <w:p w14:paraId="704514A2" w14:textId="5BC9123C" w:rsidR="00E86349" w:rsidRDefault="00E86349" w:rsidP="00DD36C4">
      <w:pPr>
        <w:overflowPunct w:val="0"/>
        <w:autoSpaceDE w:val="0"/>
        <w:autoSpaceDN w:val="0"/>
        <w:adjustRightInd w:val="0"/>
        <w:ind w:left="1440" w:hanging="1440"/>
        <w:textAlignment w:val="baseline"/>
        <w:rPr>
          <w:sz w:val="24"/>
          <w:szCs w:val="24"/>
        </w:rPr>
      </w:pPr>
      <w:r>
        <w:rPr>
          <w:sz w:val="24"/>
          <w:szCs w:val="24"/>
        </w:rPr>
        <w:t>2022-ongoing</w:t>
      </w:r>
      <w:r>
        <w:rPr>
          <w:sz w:val="24"/>
          <w:szCs w:val="24"/>
        </w:rPr>
        <w:tab/>
        <w:t>Promotion and Tenure Review committee, elected</w:t>
      </w:r>
    </w:p>
    <w:p w14:paraId="049B8A15" w14:textId="423116D1" w:rsidR="00921EC1" w:rsidRPr="005F176A" w:rsidRDefault="00921EC1" w:rsidP="00DD36C4">
      <w:pPr>
        <w:overflowPunct w:val="0"/>
        <w:autoSpaceDE w:val="0"/>
        <w:autoSpaceDN w:val="0"/>
        <w:adjustRightInd w:val="0"/>
        <w:ind w:left="1440" w:hanging="1440"/>
        <w:textAlignment w:val="baseline"/>
        <w:rPr>
          <w:sz w:val="24"/>
          <w:szCs w:val="24"/>
        </w:rPr>
      </w:pPr>
      <w:r w:rsidRPr="005F176A">
        <w:rPr>
          <w:sz w:val="24"/>
          <w:szCs w:val="24"/>
        </w:rPr>
        <w:lastRenderedPageBreak/>
        <w:t>2020-ongoing</w:t>
      </w:r>
      <w:r w:rsidRPr="005F176A">
        <w:rPr>
          <w:sz w:val="24"/>
          <w:szCs w:val="24"/>
        </w:rPr>
        <w:tab/>
      </w:r>
      <w:r w:rsidR="0071137B" w:rsidRPr="005F176A">
        <w:rPr>
          <w:sz w:val="24"/>
          <w:szCs w:val="24"/>
        </w:rPr>
        <w:t>Advisory Group for</w:t>
      </w:r>
      <w:r w:rsidRPr="005F176A">
        <w:rPr>
          <w:sz w:val="24"/>
          <w:szCs w:val="24"/>
        </w:rPr>
        <w:t xml:space="preserve"> CLAS Strateg</w:t>
      </w:r>
      <w:r w:rsidR="0071137B" w:rsidRPr="005F176A">
        <w:rPr>
          <w:sz w:val="24"/>
          <w:szCs w:val="24"/>
        </w:rPr>
        <w:t>ic Planning</w:t>
      </w:r>
    </w:p>
    <w:p w14:paraId="02345EF8" w14:textId="135C8D44" w:rsidR="00B07D74" w:rsidRDefault="00B07D74" w:rsidP="00DD36C4">
      <w:pPr>
        <w:overflowPunct w:val="0"/>
        <w:autoSpaceDE w:val="0"/>
        <w:autoSpaceDN w:val="0"/>
        <w:adjustRightInd w:val="0"/>
        <w:ind w:left="1440" w:hanging="1440"/>
        <w:textAlignment w:val="baseline"/>
        <w:rPr>
          <w:sz w:val="24"/>
          <w:szCs w:val="24"/>
        </w:rPr>
      </w:pPr>
      <w:bookmarkStart w:id="2" w:name="_Hlk71056062"/>
      <w:r w:rsidRPr="005F176A">
        <w:rPr>
          <w:sz w:val="24"/>
          <w:szCs w:val="24"/>
        </w:rPr>
        <w:t>2020-ongoing</w:t>
      </w:r>
      <w:r w:rsidRPr="005F176A">
        <w:rPr>
          <w:sz w:val="24"/>
          <w:szCs w:val="24"/>
        </w:rPr>
        <w:tab/>
        <w:t>Social/Behavioral Health University Reopening committee</w:t>
      </w:r>
    </w:p>
    <w:bookmarkEnd w:id="2"/>
    <w:p w14:paraId="60A4214C" w14:textId="1EBEE4B9" w:rsidR="005E215D" w:rsidRPr="005F176A" w:rsidRDefault="005E215D" w:rsidP="005E215D">
      <w:pPr>
        <w:overflowPunct w:val="0"/>
        <w:autoSpaceDE w:val="0"/>
        <w:autoSpaceDN w:val="0"/>
        <w:adjustRightInd w:val="0"/>
        <w:ind w:left="1440" w:hanging="1440"/>
        <w:textAlignment w:val="baseline"/>
        <w:rPr>
          <w:sz w:val="24"/>
          <w:szCs w:val="24"/>
        </w:rPr>
      </w:pPr>
      <w:r w:rsidRPr="005F176A">
        <w:rPr>
          <w:sz w:val="24"/>
          <w:szCs w:val="24"/>
        </w:rPr>
        <w:t>2019-ongoing</w:t>
      </w:r>
      <w:r w:rsidRPr="005F176A">
        <w:rPr>
          <w:sz w:val="24"/>
          <w:szCs w:val="24"/>
        </w:rPr>
        <w:tab/>
        <w:t xml:space="preserve">President’s Research Advisory Council </w:t>
      </w:r>
    </w:p>
    <w:p w14:paraId="2E2C0A17" w14:textId="77777777" w:rsidR="00185C70" w:rsidRPr="005F176A" w:rsidRDefault="00185C70" w:rsidP="00DD36C4">
      <w:pPr>
        <w:overflowPunct w:val="0"/>
        <w:autoSpaceDE w:val="0"/>
        <w:autoSpaceDN w:val="0"/>
        <w:adjustRightInd w:val="0"/>
        <w:ind w:left="1440" w:hanging="1440"/>
        <w:textAlignment w:val="baseline"/>
        <w:rPr>
          <w:sz w:val="24"/>
          <w:szCs w:val="24"/>
        </w:rPr>
      </w:pPr>
      <w:r w:rsidRPr="005F176A">
        <w:rPr>
          <w:sz w:val="24"/>
          <w:szCs w:val="24"/>
        </w:rPr>
        <w:t>2020-2021</w:t>
      </w:r>
      <w:r w:rsidRPr="005F176A">
        <w:rPr>
          <w:sz w:val="24"/>
          <w:szCs w:val="24"/>
        </w:rPr>
        <w:tab/>
        <w:t>Chair, Promotion and Tenure Review committee, elected</w:t>
      </w:r>
    </w:p>
    <w:p w14:paraId="6A8BDE76" w14:textId="77777777" w:rsidR="006475D6" w:rsidRPr="005F176A" w:rsidRDefault="006475D6" w:rsidP="00DD36C4">
      <w:pPr>
        <w:overflowPunct w:val="0"/>
        <w:autoSpaceDE w:val="0"/>
        <w:autoSpaceDN w:val="0"/>
        <w:adjustRightInd w:val="0"/>
        <w:ind w:left="1440" w:hanging="1440"/>
        <w:textAlignment w:val="baseline"/>
        <w:rPr>
          <w:sz w:val="24"/>
          <w:szCs w:val="24"/>
        </w:rPr>
      </w:pPr>
      <w:r w:rsidRPr="005F176A">
        <w:rPr>
          <w:sz w:val="24"/>
          <w:szCs w:val="24"/>
        </w:rPr>
        <w:t>2019-2020</w:t>
      </w:r>
      <w:r w:rsidRPr="005F176A">
        <w:rPr>
          <w:sz w:val="24"/>
          <w:szCs w:val="24"/>
        </w:rPr>
        <w:tab/>
        <w:t xml:space="preserve">Open Rank Search for </w:t>
      </w:r>
      <w:proofErr w:type="spellStart"/>
      <w:r w:rsidRPr="005F176A">
        <w:rPr>
          <w:sz w:val="24"/>
          <w:szCs w:val="24"/>
        </w:rPr>
        <w:t>InCHIP</w:t>
      </w:r>
      <w:proofErr w:type="spellEnd"/>
      <w:r w:rsidRPr="005F176A">
        <w:rPr>
          <w:sz w:val="24"/>
          <w:szCs w:val="24"/>
        </w:rPr>
        <w:t xml:space="preserve"> Faculty Position committee</w:t>
      </w:r>
    </w:p>
    <w:p w14:paraId="12E23800" w14:textId="77777777" w:rsidR="0041097E" w:rsidRPr="005F176A" w:rsidRDefault="0041097E" w:rsidP="00DD36C4">
      <w:pPr>
        <w:overflowPunct w:val="0"/>
        <w:autoSpaceDE w:val="0"/>
        <w:autoSpaceDN w:val="0"/>
        <w:adjustRightInd w:val="0"/>
        <w:ind w:left="1440" w:hanging="1440"/>
        <w:textAlignment w:val="baseline"/>
        <w:rPr>
          <w:sz w:val="24"/>
          <w:szCs w:val="24"/>
        </w:rPr>
      </w:pPr>
      <w:r w:rsidRPr="005F176A">
        <w:rPr>
          <w:sz w:val="24"/>
          <w:szCs w:val="24"/>
        </w:rPr>
        <w:t>2019-2020</w:t>
      </w:r>
      <w:r w:rsidRPr="005F176A">
        <w:rPr>
          <w:sz w:val="24"/>
          <w:szCs w:val="24"/>
        </w:rPr>
        <w:tab/>
        <w:t>CLAS Strategic Planning committee</w:t>
      </w:r>
    </w:p>
    <w:p w14:paraId="0B8B1765" w14:textId="77777777" w:rsidR="00833A51" w:rsidRPr="005F176A" w:rsidRDefault="006475D6" w:rsidP="00DD36C4">
      <w:pPr>
        <w:overflowPunct w:val="0"/>
        <w:autoSpaceDE w:val="0"/>
        <w:autoSpaceDN w:val="0"/>
        <w:adjustRightInd w:val="0"/>
        <w:ind w:left="1440" w:hanging="1440"/>
        <w:textAlignment w:val="baseline"/>
        <w:rPr>
          <w:sz w:val="24"/>
          <w:szCs w:val="24"/>
        </w:rPr>
      </w:pPr>
      <w:r w:rsidRPr="005F176A">
        <w:rPr>
          <w:sz w:val="24"/>
          <w:szCs w:val="24"/>
        </w:rPr>
        <w:t>2019-2020</w:t>
      </w:r>
      <w:r w:rsidR="00833A51" w:rsidRPr="005F176A">
        <w:rPr>
          <w:sz w:val="24"/>
          <w:szCs w:val="24"/>
        </w:rPr>
        <w:tab/>
        <w:t>Chair, Open Rank Search for Race/Ethnicity Health Disparities Faculty Position</w:t>
      </w:r>
    </w:p>
    <w:p w14:paraId="7D3B6646" w14:textId="77777777" w:rsidR="00956EB6" w:rsidRPr="005F176A" w:rsidRDefault="00956EB6" w:rsidP="00185C70">
      <w:pPr>
        <w:overflowPunct w:val="0"/>
        <w:autoSpaceDE w:val="0"/>
        <w:autoSpaceDN w:val="0"/>
        <w:adjustRightInd w:val="0"/>
        <w:ind w:left="1440" w:hanging="1440"/>
        <w:textAlignment w:val="baseline"/>
        <w:rPr>
          <w:sz w:val="24"/>
          <w:szCs w:val="24"/>
        </w:rPr>
      </w:pPr>
      <w:r w:rsidRPr="005F176A">
        <w:rPr>
          <w:sz w:val="24"/>
          <w:szCs w:val="24"/>
        </w:rPr>
        <w:t>2019-2021</w:t>
      </w:r>
      <w:r w:rsidRPr="005F176A">
        <w:rPr>
          <w:sz w:val="24"/>
          <w:szCs w:val="24"/>
        </w:rPr>
        <w:tab/>
        <w:t>Promotion and Tenure Review committee</w:t>
      </w:r>
      <w:r w:rsidR="00185C70" w:rsidRPr="005F176A">
        <w:rPr>
          <w:sz w:val="24"/>
          <w:szCs w:val="24"/>
        </w:rPr>
        <w:t>, elected</w:t>
      </w:r>
    </w:p>
    <w:p w14:paraId="6ACF9538"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2017-2020</w:t>
      </w:r>
      <w:r w:rsidRPr="005F176A">
        <w:rPr>
          <w:sz w:val="24"/>
          <w:szCs w:val="24"/>
        </w:rPr>
        <w:tab/>
        <w:t>Graduate Faculty Council member</w:t>
      </w:r>
      <w:r w:rsidR="00185C70" w:rsidRPr="005F176A">
        <w:rPr>
          <w:sz w:val="24"/>
          <w:szCs w:val="24"/>
        </w:rPr>
        <w:t>, elected</w:t>
      </w:r>
    </w:p>
    <w:p w14:paraId="389C870C"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2017-2019</w:t>
      </w:r>
      <w:r w:rsidRPr="005F176A">
        <w:rPr>
          <w:sz w:val="24"/>
          <w:szCs w:val="24"/>
        </w:rPr>
        <w:tab/>
        <w:t>Promotion and Tenure Review committee</w:t>
      </w:r>
      <w:r w:rsidR="00185C70" w:rsidRPr="005F176A">
        <w:rPr>
          <w:sz w:val="24"/>
          <w:szCs w:val="24"/>
        </w:rPr>
        <w:t>, elected</w:t>
      </w:r>
    </w:p>
    <w:p w14:paraId="67F59B04"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w:t>
      </w:r>
      <w:r w:rsidR="00717F6D" w:rsidRPr="005F176A">
        <w:rPr>
          <w:sz w:val="24"/>
          <w:szCs w:val="24"/>
        </w:rPr>
        <w:t>5</w:t>
      </w:r>
      <w:r w:rsidRPr="005F176A">
        <w:rPr>
          <w:sz w:val="24"/>
          <w:szCs w:val="24"/>
        </w:rPr>
        <w:t>-201</w:t>
      </w:r>
      <w:r w:rsidR="00717F6D" w:rsidRPr="005F176A">
        <w:rPr>
          <w:sz w:val="24"/>
          <w:szCs w:val="24"/>
        </w:rPr>
        <w:t>8</w:t>
      </w:r>
      <w:r w:rsidRPr="005F176A">
        <w:rPr>
          <w:sz w:val="24"/>
          <w:szCs w:val="24"/>
        </w:rPr>
        <w:tab/>
        <w:t>Graduate Student Scholarship committee</w:t>
      </w:r>
    </w:p>
    <w:p w14:paraId="5448E97B"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2016-2017</w:t>
      </w:r>
      <w:r w:rsidRPr="005F176A">
        <w:rPr>
          <w:sz w:val="24"/>
          <w:szCs w:val="24"/>
        </w:rPr>
        <w:tab/>
        <w:t>Graduate Student Admissions committee</w:t>
      </w:r>
    </w:p>
    <w:p w14:paraId="0C31E549"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2015-2016</w:t>
      </w:r>
      <w:r w:rsidRPr="005F176A">
        <w:rPr>
          <w:sz w:val="24"/>
          <w:szCs w:val="24"/>
        </w:rPr>
        <w:tab/>
        <w:t>Graduate Student Admissions committee</w:t>
      </w:r>
    </w:p>
    <w:p w14:paraId="7135CD93"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2015-2016</w:t>
      </w:r>
      <w:r w:rsidRPr="005F176A">
        <w:rPr>
          <w:sz w:val="24"/>
          <w:szCs w:val="24"/>
        </w:rPr>
        <w:tab/>
        <w:t>Department Headship search committee</w:t>
      </w:r>
      <w:r w:rsidR="00185C70" w:rsidRPr="005F176A">
        <w:rPr>
          <w:sz w:val="24"/>
          <w:szCs w:val="24"/>
        </w:rPr>
        <w:t>, elected</w:t>
      </w:r>
    </w:p>
    <w:p w14:paraId="381C791D" w14:textId="77777777" w:rsidR="00DD36C4" w:rsidRPr="005F176A" w:rsidRDefault="00DD36C4" w:rsidP="00DD36C4">
      <w:pPr>
        <w:overflowPunct w:val="0"/>
        <w:autoSpaceDE w:val="0"/>
        <w:autoSpaceDN w:val="0"/>
        <w:adjustRightInd w:val="0"/>
        <w:ind w:left="1440" w:hanging="1440"/>
        <w:textAlignment w:val="baseline"/>
        <w:rPr>
          <w:sz w:val="24"/>
          <w:szCs w:val="24"/>
        </w:rPr>
      </w:pPr>
      <w:r w:rsidRPr="005F176A">
        <w:rPr>
          <w:sz w:val="24"/>
          <w:szCs w:val="24"/>
        </w:rPr>
        <w:t>2015-2016</w:t>
      </w:r>
      <w:r w:rsidRPr="005F176A">
        <w:rPr>
          <w:sz w:val="24"/>
          <w:szCs w:val="24"/>
        </w:rPr>
        <w:tab/>
        <w:t xml:space="preserve">Provost Common Schedule committee </w:t>
      </w:r>
    </w:p>
    <w:p w14:paraId="375F18FD" w14:textId="77777777" w:rsidR="00642D71" w:rsidRPr="005F176A" w:rsidRDefault="00642D71" w:rsidP="000A107E">
      <w:pPr>
        <w:ind w:right="-180"/>
        <w:rPr>
          <w:sz w:val="24"/>
          <w:szCs w:val="24"/>
        </w:rPr>
      </w:pPr>
    </w:p>
    <w:p w14:paraId="564E7860" w14:textId="77777777" w:rsidR="0087084D" w:rsidRPr="005F176A" w:rsidRDefault="00135AFC" w:rsidP="00475EC0">
      <w:pPr>
        <w:rPr>
          <w:b/>
          <w:sz w:val="24"/>
          <w:szCs w:val="24"/>
        </w:rPr>
      </w:pPr>
      <w:r w:rsidRPr="005F176A">
        <w:rPr>
          <w:b/>
          <w:sz w:val="24"/>
          <w:szCs w:val="24"/>
        </w:rPr>
        <w:t xml:space="preserve">GRANTS </w:t>
      </w:r>
    </w:p>
    <w:p w14:paraId="7ADFDC69" w14:textId="0D427F5B" w:rsidR="0006155F" w:rsidRPr="005F176A" w:rsidRDefault="0006155F" w:rsidP="0027529F">
      <w:pPr>
        <w:rPr>
          <w:sz w:val="24"/>
          <w:szCs w:val="24"/>
        </w:rPr>
      </w:pPr>
    </w:p>
    <w:p w14:paraId="1FF9ABC5" w14:textId="4B1C7DF4" w:rsidR="0006155F" w:rsidRDefault="0006155F" w:rsidP="00120CEE">
      <w:pPr>
        <w:rPr>
          <w:b/>
          <w:sz w:val="24"/>
          <w:szCs w:val="24"/>
        </w:rPr>
      </w:pPr>
      <w:bookmarkStart w:id="3" w:name="_Hlk103599838"/>
      <w:r w:rsidRPr="005E215D">
        <w:rPr>
          <w:b/>
          <w:sz w:val="24"/>
          <w:szCs w:val="24"/>
        </w:rPr>
        <w:t>Awarded</w:t>
      </w:r>
    </w:p>
    <w:p w14:paraId="0CA8D9DC" w14:textId="4EC71E9C" w:rsidR="00C37CC4" w:rsidRDefault="00C37CC4" w:rsidP="0027529F">
      <w:pPr>
        <w:rPr>
          <w:sz w:val="24"/>
          <w:szCs w:val="24"/>
        </w:rPr>
      </w:pPr>
      <w:r>
        <w:rPr>
          <w:sz w:val="24"/>
          <w:szCs w:val="24"/>
        </w:rPr>
        <w:t>2022-2024</w:t>
      </w:r>
      <w:r>
        <w:rPr>
          <w:sz w:val="24"/>
          <w:szCs w:val="24"/>
        </w:rPr>
        <w:tab/>
      </w:r>
      <w:r w:rsidRPr="00C37CC4">
        <w:rPr>
          <w:b/>
          <w:sz w:val="24"/>
          <w:szCs w:val="24"/>
        </w:rPr>
        <w:t>Faculty Mentor</w:t>
      </w:r>
    </w:p>
    <w:p w14:paraId="47EE2562" w14:textId="772DDCFA" w:rsidR="00C37CC4" w:rsidRDefault="00C37CC4" w:rsidP="00C37CC4">
      <w:pPr>
        <w:ind w:left="1440"/>
        <w:rPr>
          <w:sz w:val="24"/>
          <w:szCs w:val="24"/>
        </w:rPr>
      </w:pPr>
      <w:r>
        <w:rPr>
          <w:sz w:val="24"/>
          <w:szCs w:val="24"/>
        </w:rPr>
        <w:t xml:space="preserve">HIV stigma and barriers to HIV treatment care in South Africa. (PI El-Krab). National Institute on Mental Health. </w:t>
      </w:r>
    </w:p>
    <w:p w14:paraId="2CB4235C" w14:textId="77777777" w:rsidR="00C37CC4" w:rsidRDefault="00C37CC4" w:rsidP="00C37CC4">
      <w:pPr>
        <w:ind w:left="1440"/>
        <w:rPr>
          <w:sz w:val="24"/>
          <w:szCs w:val="24"/>
        </w:rPr>
      </w:pPr>
    </w:p>
    <w:p w14:paraId="772C195D" w14:textId="6C54CF7D" w:rsidR="00C37CC4" w:rsidRDefault="00C37CC4" w:rsidP="0027529F">
      <w:pPr>
        <w:rPr>
          <w:sz w:val="24"/>
          <w:szCs w:val="24"/>
        </w:rPr>
      </w:pPr>
      <w:r>
        <w:rPr>
          <w:sz w:val="24"/>
          <w:szCs w:val="24"/>
        </w:rPr>
        <w:t>2021-2022</w:t>
      </w:r>
      <w:r>
        <w:rPr>
          <w:sz w:val="24"/>
          <w:szCs w:val="24"/>
        </w:rPr>
        <w:tab/>
      </w:r>
      <w:r w:rsidRPr="00C37CC4">
        <w:rPr>
          <w:b/>
          <w:sz w:val="24"/>
          <w:szCs w:val="24"/>
        </w:rPr>
        <w:t>Consultant</w:t>
      </w:r>
      <w:r>
        <w:rPr>
          <w:sz w:val="24"/>
          <w:szCs w:val="24"/>
        </w:rPr>
        <w:tab/>
      </w:r>
      <w:r>
        <w:rPr>
          <w:sz w:val="24"/>
          <w:szCs w:val="24"/>
        </w:rPr>
        <w:tab/>
      </w:r>
    </w:p>
    <w:p w14:paraId="365AA338" w14:textId="3E6503C7" w:rsidR="00C37CC4" w:rsidRDefault="00C37CC4" w:rsidP="00C37CC4">
      <w:pPr>
        <w:ind w:left="1440"/>
        <w:rPr>
          <w:sz w:val="24"/>
          <w:szCs w:val="24"/>
        </w:rPr>
      </w:pPr>
      <w:r>
        <w:rPr>
          <w:sz w:val="24"/>
          <w:szCs w:val="24"/>
        </w:rPr>
        <w:t>Medical mistrust as a barrier to COVID-19 and HIV services among transgender women of color. (PI Duncan). National Institute on Minority Health and Health Disparities. R01MD013554.</w:t>
      </w:r>
    </w:p>
    <w:p w14:paraId="4FC3EF35" w14:textId="77777777" w:rsidR="00C37CC4" w:rsidRDefault="00C37CC4" w:rsidP="00C37CC4">
      <w:pPr>
        <w:ind w:left="1440"/>
        <w:rPr>
          <w:sz w:val="24"/>
          <w:szCs w:val="24"/>
        </w:rPr>
      </w:pPr>
    </w:p>
    <w:p w14:paraId="6D5E48FB" w14:textId="54E88466" w:rsidR="0027529F" w:rsidRPr="005F176A" w:rsidRDefault="0027529F" w:rsidP="0027529F">
      <w:pPr>
        <w:rPr>
          <w:b/>
          <w:sz w:val="24"/>
          <w:szCs w:val="24"/>
        </w:rPr>
      </w:pPr>
      <w:r w:rsidRPr="0027529F">
        <w:rPr>
          <w:sz w:val="24"/>
          <w:szCs w:val="24"/>
        </w:rPr>
        <w:t>20</w:t>
      </w:r>
      <w:r w:rsidR="0042173F">
        <w:rPr>
          <w:sz w:val="24"/>
          <w:szCs w:val="24"/>
        </w:rPr>
        <w:t>21</w:t>
      </w:r>
      <w:r w:rsidRPr="0027529F">
        <w:rPr>
          <w:sz w:val="24"/>
          <w:szCs w:val="24"/>
        </w:rPr>
        <w:t>-20</w:t>
      </w:r>
      <w:r w:rsidR="002A1AD7">
        <w:rPr>
          <w:sz w:val="24"/>
          <w:szCs w:val="24"/>
        </w:rPr>
        <w:t>2</w:t>
      </w:r>
      <w:r w:rsidR="0042173F">
        <w:rPr>
          <w:sz w:val="24"/>
          <w:szCs w:val="24"/>
        </w:rPr>
        <w:t>6</w:t>
      </w:r>
      <w:r>
        <w:rPr>
          <w:b/>
          <w:sz w:val="24"/>
          <w:szCs w:val="24"/>
        </w:rPr>
        <w:tab/>
      </w:r>
      <w:r w:rsidRPr="005F176A">
        <w:rPr>
          <w:b/>
          <w:sz w:val="24"/>
          <w:szCs w:val="24"/>
        </w:rPr>
        <w:t>Principal Investigator</w:t>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t xml:space="preserve">    </w:t>
      </w:r>
      <w:r w:rsidRPr="005F176A">
        <w:rPr>
          <w:sz w:val="24"/>
          <w:szCs w:val="24"/>
        </w:rPr>
        <w:t>$3,223,654</w:t>
      </w:r>
    </w:p>
    <w:p w14:paraId="5522BA72" w14:textId="30578B98" w:rsidR="0027529F" w:rsidRPr="005F176A" w:rsidRDefault="0027529F" w:rsidP="0027529F">
      <w:pPr>
        <w:ind w:left="1440"/>
        <w:rPr>
          <w:sz w:val="24"/>
          <w:szCs w:val="24"/>
        </w:rPr>
      </w:pPr>
      <w:r w:rsidRPr="005F176A">
        <w:rPr>
          <w:sz w:val="24"/>
          <w:szCs w:val="24"/>
        </w:rPr>
        <w:t xml:space="preserve">Stigma and substance use as barriers to </w:t>
      </w:r>
      <w:proofErr w:type="spellStart"/>
      <w:r w:rsidRPr="005F176A">
        <w:rPr>
          <w:sz w:val="24"/>
          <w:szCs w:val="24"/>
        </w:rPr>
        <w:t>PrEP</w:t>
      </w:r>
      <w:proofErr w:type="spellEnd"/>
      <w:r w:rsidRPr="005F176A">
        <w:rPr>
          <w:sz w:val="24"/>
          <w:szCs w:val="24"/>
        </w:rPr>
        <w:t xml:space="preserve"> linkage, uptake, adherence, and persistence among BMSM. National Institute of Drug Abuse. R01DA053168.</w:t>
      </w:r>
    </w:p>
    <w:p w14:paraId="1F18E6D0" w14:textId="2E577CDF" w:rsidR="0027529F" w:rsidRPr="005E215D" w:rsidRDefault="0027529F" w:rsidP="00120CEE">
      <w:pPr>
        <w:rPr>
          <w:b/>
          <w:sz w:val="24"/>
          <w:szCs w:val="24"/>
        </w:rPr>
      </w:pPr>
    </w:p>
    <w:p w14:paraId="6CE3FBF0" w14:textId="316FA55B" w:rsidR="00F06AD0" w:rsidRDefault="00F06AD0" w:rsidP="00120CEE">
      <w:pPr>
        <w:rPr>
          <w:sz w:val="24"/>
          <w:szCs w:val="24"/>
        </w:rPr>
      </w:pPr>
      <w:r>
        <w:rPr>
          <w:sz w:val="24"/>
          <w:szCs w:val="24"/>
        </w:rPr>
        <w:t>2020-2025</w:t>
      </w:r>
      <w:r>
        <w:rPr>
          <w:sz w:val="24"/>
          <w:szCs w:val="24"/>
        </w:rPr>
        <w:tab/>
      </w:r>
      <w:r w:rsidRPr="00140111">
        <w:rPr>
          <w:b/>
          <w:sz w:val="24"/>
          <w:szCs w:val="24"/>
        </w:rPr>
        <w:t>Consultant</w:t>
      </w:r>
    </w:p>
    <w:p w14:paraId="20856CA8" w14:textId="4B640C70" w:rsidR="00140111" w:rsidRDefault="00140111" w:rsidP="00140111">
      <w:pPr>
        <w:ind w:left="1440"/>
        <w:rPr>
          <w:rFonts w:eastAsia="MS Mincho"/>
          <w:bCs/>
          <w:sz w:val="24"/>
          <w:szCs w:val="24"/>
        </w:rPr>
      </w:pPr>
      <w:r w:rsidRPr="00140111">
        <w:rPr>
          <w:rFonts w:eastAsia="MS Mincho"/>
          <w:bCs/>
          <w:iCs/>
          <w:sz w:val="24"/>
          <w:szCs w:val="24"/>
        </w:rPr>
        <w:t xml:space="preserve">Understanding Viral Suppression for Newly Diagnosed HIV+ Men to Inform Implementation of </w:t>
      </w:r>
      <w:proofErr w:type="spellStart"/>
      <w:r w:rsidRPr="00140111">
        <w:rPr>
          <w:rFonts w:eastAsia="MS Mincho"/>
          <w:bCs/>
          <w:iCs/>
          <w:sz w:val="24"/>
          <w:szCs w:val="24"/>
        </w:rPr>
        <w:t>TasP</w:t>
      </w:r>
      <w:proofErr w:type="spellEnd"/>
      <w:r w:rsidRPr="00140111">
        <w:rPr>
          <w:rFonts w:eastAsia="MS Mincho"/>
          <w:bCs/>
          <w:iCs/>
          <w:sz w:val="24"/>
          <w:szCs w:val="24"/>
        </w:rPr>
        <w:t xml:space="preserve"> and U=U</w:t>
      </w:r>
      <w:r w:rsidRPr="00140111">
        <w:rPr>
          <w:rFonts w:eastAsia="MS Mincho"/>
          <w:bCs/>
          <w:sz w:val="24"/>
          <w:szCs w:val="24"/>
        </w:rPr>
        <w:t>. (</w:t>
      </w:r>
      <w:r>
        <w:rPr>
          <w:rFonts w:eastAsia="MS Mincho"/>
          <w:bCs/>
          <w:sz w:val="24"/>
          <w:szCs w:val="24"/>
        </w:rPr>
        <w:t xml:space="preserve">PI </w:t>
      </w:r>
      <w:proofErr w:type="spellStart"/>
      <w:r>
        <w:rPr>
          <w:rFonts w:eastAsia="MS Mincho"/>
          <w:bCs/>
          <w:sz w:val="24"/>
          <w:szCs w:val="24"/>
        </w:rPr>
        <w:t>Rendina</w:t>
      </w:r>
      <w:proofErr w:type="spellEnd"/>
      <w:r>
        <w:rPr>
          <w:rFonts w:eastAsia="MS Mincho"/>
          <w:bCs/>
          <w:sz w:val="24"/>
          <w:szCs w:val="24"/>
        </w:rPr>
        <w:t>). Funded by National Institute of Allergy and Infectious Diseases, R01AI150502.</w:t>
      </w:r>
    </w:p>
    <w:p w14:paraId="5105ADEF" w14:textId="22D5A115" w:rsidR="00F06AD0" w:rsidRDefault="00F06AD0" w:rsidP="00120CEE">
      <w:pPr>
        <w:rPr>
          <w:sz w:val="24"/>
          <w:szCs w:val="24"/>
        </w:rPr>
      </w:pPr>
    </w:p>
    <w:p w14:paraId="1B6CEC3E" w14:textId="4AAD13F8" w:rsidR="00120CEE" w:rsidRPr="005F176A" w:rsidRDefault="00120CEE" w:rsidP="00120CEE">
      <w:pPr>
        <w:rPr>
          <w:sz w:val="24"/>
          <w:szCs w:val="24"/>
        </w:rPr>
      </w:pPr>
      <w:r w:rsidRPr="005F176A">
        <w:rPr>
          <w:sz w:val="24"/>
          <w:szCs w:val="24"/>
        </w:rPr>
        <w:t>2019-2024</w:t>
      </w:r>
      <w:r w:rsidRPr="005F176A">
        <w:rPr>
          <w:sz w:val="24"/>
          <w:szCs w:val="24"/>
        </w:rPr>
        <w:tab/>
      </w:r>
      <w:r w:rsidRPr="005F176A">
        <w:rPr>
          <w:b/>
          <w:sz w:val="24"/>
          <w:szCs w:val="24"/>
        </w:rPr>
        <w:t>Co-Investigator</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t xml:space="preserve">     $3,120,420</w:t>
      </w:r>
    </w:p>
    <w:p w14:paraId="3CAFD98B" w14:textId="77777777" w:rsidR="00120CEE" w:rsidRPr="005F176A" w:rsidRDefault="00120CEE" w:rsidP="00120CEE">
      <w:pPr>
        <w:ind w:left="1440"/>
        <w:rPr>
          <w:sz w:val="24"/>
          <w:szCs w:val="24"/>
        </w:rPr>
      </w:pPr>
      <w:r w:rsidRPr="005F176A">
        <w:rPr>
          <w:sz w:val="24"/>
          <w:szCs w:val="24"/>
        </w:rPr>
        <w:t xml:space="preserve">Intervention to improve HIV care retention and antiretroviral adherence in stigmatized environments. (PI Kalichman). Funded by National Institute of Mental Health, R01MH119913. </w:t>
      </w:r>
    </w:p>
    <w:p w14:paraId="41398D3A" w14:textId="77777777" w:rsidR="0052240C" w:rsidRPr="005F176A" w:rsidRDefault="0052240C" w:rsidP="005C0A8E">
      <w:pPr>
        <w:rPr>
          <w:sz w:val="24"/>
          <w:szCs w:val="24"/>
        </w:rPr>
      </w:pPr>
    </w:p>
    <w:p w14:paraId="57EBBAD8" w14:textId="77777777" w:rsidR="00120CEE" w:rsidRPr="005F176A" w:rsidRDefault="00120CEE" w:rsidP="005C0A8E">
      <w:pPr>
        <w:rPr>
          <w:sz w:val="24"/>
          <w:szCs w:val="24"/>
        </w:rPr>
      </w:pPr>
      <w:r w:rsidRPr="005F176A">
        <w:rPr>
          <w:sz w:val="24"/>
          <w:szCs w:val="24"/>
        </w:rPr>
        <w:t>2020-2024</w:t>
      </w:r>
      <w:r w:rsidRPr="005F176A">
        <w:rPr>
          <w:sz w:val="24"/>
          <w:szCs w:val="24"/>
        </w:rPr>
        <w:tab/>
      </w:r>
      <w:r w:rsidRPr="005F176A">
        <w:rPr>
          <w:b/>
          <w:sz w:val="24"/>
          <w:szCs w:val="24"/>
        </w:rPr>
        <w:t>Co-Investigator</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t xml:space="preserve">     $2,876,425</w:t>
      </w:r>
    </w:p>
    <w:p w14:paraId="096BC2F8" w14:textId="77777777" w:rsidR="00120CEE" w:rsidRPr="005F176A" w:rsidRDefault="00120CEE" w:rsidP="00120CEE">
      <w:pPr>
        <w:ind w:left="1440"/>
        <w:rPr>
          <w:sz w:val="24"/>
          <w:szCs w:val="24"/>
        </w:rPr>
      </w:pPr>
      <w:r w:rsidRPr="005F176A">
        <w:rPr>
          <w:sz w:val="24"/>
          <w:szCs w:val="24"/>
        </w:rPr>
        <w:t xml:space="preserve">Dose determination trial for implementing evidence based behavioral interventions. (PI Kalichman). Funded by National Institute of Mental Health, R01MH121129. </w:t>
      </w:r>
    </w:p>
    <w:p w14:paraId="0623570D" w14:textId="77777777" w:rsidR="005013F1" w:rsidRPr="005F176A" w:rsidRDefault="005013F1" w:rsidP="00120CEE">
      <w:pPr>
        <w:ind w:left="1440"/>
        <w:rPr>
          <w:sz w:val="24"/>
          <w:szCs w:val="24"/>
        </w:rPr>
      </w:pPr>
    </w:p>
    <w:bookmarkEnd w:id="3"/>
    <w:p w14:paraId="14CF2E9F" w14:textId="77777777" w:rsidR="006475D6" w:rsidRPr="005F176A" w:rsidRDefault="006475D6" w:rsidP="005C0A8E">
      <w:pPr>
        <w:rPr>
          <w:sz w:val="24"/>
          <w:szCs w:val="24"/>
        </w:rPr>
      </w:pPr>
      <w:r w:rsidRPr="005F176A">
        <w:rPr>
          <w:sz w:val="24"/>
          <w:szCs w:val="24"/>
        </w:rPr>
        <w:t>2019-2021</w:t>
      </w:r>
      <w:r w:rsidRPr="005F176A">
        <w:rPr>
          <w:sz w:val="24"/>
          <w:szCs w:val="24"/>
        </w:rPr>
        <w:tab/>
      </w:r>
      <w:r w:rsidRPr="005F176A">
        <w:rPr>
          <w:b/>
          <w:sz w:val="24"/>
          <w:szCs w:val="24"/>
        </w:rPr>
        <w:t>Co-Investigator</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t xml:space="preserve">        $456,990</w:t>
      </w:r>
    </w:p>
    <w:p w14:paraId="6B3C3345" w14:textId="77777777" w:rsidR="00120CEE" w:rsidRPr="005F176A" w:rsidRDefault="006475D6" w:rsidP="00120CEE">
      <w:pPr>
        <w:ind w:left="1440"/>
        <w:rPr>
          <w:sz w:val="24"/>
          <w:szCs w:val="24"/>
        </w:rPr>
      </w:pPr>
      <w:r w:rsidRPr="005F176A">
        <w:rPr>
          <w:sz w:val="24"/>
          <w:szCs w:val="24"/>
        </w:rPr>
        <w:t>Developing a novel approach to assessing intersectional stigma to advance HIV prevention research with black men who have sex with men.</w:t>
      </w:r>
      <w:r w:rsidR="00120CEE" w:rsidRPr="005F176A">
        <w:rPr>
          <w:sz w:val="24"/>
          <w:szCs w:val="24"/>
        </w:rPr>
        <w:t xml:space="preserve"> (PI Kalichman). Funded by National Institute of Mental Health, R21MH121314.</w:t>
      </w:r>
    </w:p>
    <w:p w14:paraId="7F87D007" w14:textId="77777777" w:rsidR="00120CEE" w:rsidRPr="005F176A" w:rsidRDefault="00120CEE" w:rsidP="00120CEE">
      <w:pPr>
        <w:ind w:left="1440"/>
        <w:rPr>
          <w:sz w:val="24"/>
          <w:szCs w:val="24"/>
        </w:rPr>
      </w:pPr>
    </w:p>
    <w:p w14:paraId="1844A763" w14:textId="77777777" w:rsidR="00A87B8B" w:rsidRPr="005F176A" w:rsidRDefault="00A87B8B" w:rsidP="005C0A8E">
      <w:pPr>
        <w:rPr>
          <w:sz w:val="24"/>
          <w:szCs w:val="24"/>
        </w:rPr>
      </w:pPr>
      <w:r w:rsidRPr="005F176A">
        <w:rPr>
          <w:sz w:val="24"/>
          <w:szCs w:val="24"/>
        </w:rPr>
        <w:t>2019-2024</w:t>
      </w:r>
      <w:r w:rsidRPr="005F176A">
        <w:rPr>
          <w:sz w:val="24"/>
          <w:szCs w:val="24"/>
        </w:rPr>
        <w:tab/>
      </w:r>
      <w:r w:rsidRPr="005F176A">
        <w:rPr>
          <w:b/>
          <w:sz w:val="24"/>
          <w:szCs w:val="24"/>
        </w:rPr>
        <w:t>Primary Mentor</w:t>
      </w:r>
      <w:r w:rsidR="006558DA" w:rsidRPr="005F176A">
        <w:rPr>
          <w:b/>
          <w:sz w:val="24"/>
          <w:szCs w:val="24"/>
        </w:rPr>
        <w:tab/>
      </w:r>
      <w:r w:rsidR="006558DA" w:rsidRPr="005F176A">
        <w:rPr>
          <w:b/>
          <w:sz w:val="24"/>
          <w:szCs w:val="24"/>
        </w:rPr>
        <w:tab/>
      </w:r>
      <w:r w:rsidR="006558DA" w:rsidRPr="005F176A">
        <w:rPr>
          <w:b/>
          <w:sz w:val="24"/>
          <w:szCs w:val="24"/>
        </w:rPr>
        <w:tab/>
      </w:r>
      <w:r w:rsidR="006558DA" w:rsidRPr="005F176A">
        <w:rPr>
          <w:b/>
          <w:sz w:val="24"/>
          <w:szCs w:val="24"/>
        </w:rPr>
        <w:tab/>
      </w:r>
      <w:r w:rsidR="006558DA" w:rsidRPr="005F176A">
        <w:rPr>
          <w:b/>
          <w:sz w:val="24"/>
          <w:szCs w:val="24"/>
        </w:rPr>
        <w:tab/>
      </w:r>
      <w:r w:rsidR="006558DA" w:rsidRPr="005F176A">
        <w:rPr>
          <w:b/>
          <w:sz w:val="24"/>
          <w:szCs w:val="24"/>
        </w:rPr>
        <w:tab/>
      </w:r>
      <w:r w:rsidR="006558DA" w:rsidRPr="005F176A">
        <w:rPr>
          <w:b/>
          <w:sz w:val="24"/>
          <w:szCs w:val="24"/>
        </w:rPr>
        <w:tab/>
        <w:t xml:space="preserve">     </w:t>
      </w:r>
      <w:r w:rsidR="008A69EF" w:rsidRPr="005F176A">
        <w:rPr>
          <w:b/>
          <w:sz w:val="24"/>
          <w:szCs w:val="24"/>
        </w:rPr>
        <w:t xml:space="preserve">   </w:t>
      </w:r>
      <w:r w:rsidR="006558DA" w:rsidRPr="005F176A">
        <w:rPr>
          <w:sz w:val="24"/>
          <w:szCs w:val="24"/>
        </w:rPr>
        <w:t>$938,989</w:t>
      </w:r>
    </w:p>
    <w:p w14:paraId="1CD64AC6" w14:textId="77777777" w:rsidR="00A87B8B" w:rsidRPr="005F176A" w:rsidRDefault="00A87B8B" w:rsidP="00A87B8B">
      <w:pPr>
        <w:rPr>
          <w:sz w:val="24"/>
          <w:szCs w:val="24"/>
        </w:rPr>
      </w:pPr>
      <w:r w:rsidRPr="005F176A">
        <w:rPr>
          <w:sz w:val="24"/>
          <w:szCs w:val="24"/>
        </w:rPr>
        <w:tab/>
      </w:r>
      <w:r w:rsidRPr="005F176A">
        <w:rPr>
          <w:sz w:val="24"/>
          <w:szCs w:val="24"/>
        </w:rPr>
        <w:tab/>
      </w:r>
      <w:r w:rsidRPr="005F176A">
        <w:rPr>
          <w:i/>
          <w:sz w:val="24"/>
          <w:szCs w:val="24"/>
        </w:rPr>
        <w:t>PrEP and Substance Use among Sexual Minority Young Adults</w:t>
      </w:r>
      <w:r w:rsidRPr="005F176A">
        <w:rPr>
          <w:sz w:val="24"/>
          <w:szCs w:val="24"/>
        </w:rPr>
        <w:t xml:space="preserve"> (PI Watson). </w:t>
      </w:r>
      <w:r w:rsidRPr="005F176A">
        <w:rPr>
          <w:sz w:val="24"/>
          <w:szCs w:val="24"/>
        </w:rPr>
        <w:tab/>
      </w:r>
      <w:r w:rsidRPr="005F176A">
        <w:rPr>
          <w:sz w:val="24"/>
          <w:szCs w:val="24"/>
        </w:rPr>
        <w:tab/>
      </w:r>
      <w:r w:rsidRPr="005F176A">
        <w:rPr>
          <w:sz w:val="24"/>
          <w:szCs w:val="24"/>
        </w:rPr>
        <w:tab/>
        <w:t>Funded by the National Institute on Drug Abuse</w:t>
      </w:r>
      <w:r w:rsidR="008A69EF" w:rsidRPr="005F176A">
        <w:rPr>
          <w:sz w:val="24"/>
          <w:szCs w:val="24"/>
        </w:rPr>
        <w:t>,</w:t>
      </w:r>
      <w:r w:rsidRPr="005F176A">
        <w:rPr>
          <w:sz w:val="24"/>
          <w:szCs w:val="24"/>
        </w:rPr>
        <w:t xml:space="preserve"> K01DA047918.</w:t>
      </w:r>
    </w:p>
    <w:p w14:paraId="63FF3E2F" w14:textId="77777777" w:rsidR="00A87B8B" w:rsidRPr="005F176A" w:rsidRDefault="00A87B8B" w:rsidP="00A87B8B">
      <w:pPr>
        <w:rPr>
          <w:sz w:val="24"/>
          <w:szCs w:val="24"/>
        </w:rPr>
      </w:pPr>
    </w:p>
    <w:p w14:paraId="52016A03" w14:textId="77777777" w:rsidR="005C0A8E" w:rsidRPr="005F176A" w:rsidRDefault="006A3168" w:rsidP="005C0A8E">
      <w:pPr>
        <w:rPr>
          <w:b/>
          <w:sz w:val="24"/>
          <w:szCs w:val="24"/>
        </w:rPr>
      </w:pPr>
      <w:r w:rsidRPr="005F176A">
        <w:rPr>
          <w:sz w:val="24"/>
          <w:szCs w:val="24"/>
        </w:rPr>
        <w:t>2018-2023</w:t>
      </w:r>
      <w:r w:rsidR="005C0A8E" w:rsidRPr="005F176A">
        <w:rPr>
          <w:b/>
          <w:sz w:val="24"/>
          <w:szCs w:val="24"/>
        </w:rPr>
        <w:tab/>
        <w:t>Co-Investigator</w:t>
      </w:r>
      <w:r w:rsidR="008A69EF" w:rsidRPr="005F176A">
        <w:rPr>
          <w:b/>
          <w:sz w:val="24"/>
          <w:szCs w:val="24"/>
        </w:rPr>
        <w:t xml:space="preserve"> (PI UConn Subaward)</w:t>
      </w:r>
      <w:r w:rsidR="005C0A8E" w:rsidRPr="005F176A">
        <w:rPr>
          <w:b/>
          <w:sz w:val="24"/>
          <w:szCs w:val="24"/>
        </w:rPr>
        <w:tab/>
      </w:r>
      <w:r w:rsidR="005C0A8E" w:rsidRPr="005F176A">
        <w:rPr>
          <w:b/>
          <w:sz w:val="24"/>
          <w:szCs w:val="24"/>
        </w:rPr>
        <w:tab/>
      </w:r>
      <w:r w:rsidR="005C0A8E" w:rsidRPr="005F176A">
        <w:rPr>
          <w:b/>
          <w:sz w:val="24"/>
          <w:szCs w:val="24"/>
        </w:rPr>
        <w:tab/>
      </w:r>
      <w:r w:rsidR="005C0A8E" w:rsidRPr="005F176A">
        <w:rPr>
          <w:b/>
          <w:sz w:val="24"/>
          <w:szCs w:val="24"/>
        </w:rPr>
        <w:tab/>
        <w:t xml:space="preserve">     </w:t>
      </w:r>
      <w:r w:rsidR="005C0A8E" w:rsidRPr="005F176A">
        <w:rPr>
          <w:sz w:val="24"/>
          <w:szCs w:val="24"/>
        </w:rPr>
        <w:t>$3,192,242</w:t>
      </w:r>
    </w:p>
    <w:p w14:paraId="1B4CE63C" w14:textId="77777777" w:rsidR="005C0A8E" w:rsidRPr="005F176A" w:rsidRDefault="005C0A8E" w:rsidP="005C0A8E">
      <w:pPr>
        <w:rPr>
          <w:sz w:val="24"/>
          <w:szCs w:val="24"/>
        </w:rPr>
      </w:pPr>
      <w:r w:rsidRPr="005F176A">
        <w:rPr>
          <w:b/>
          <w:sz w:val="24"/>
          <w:szCs w:val="24"/>
        </w:rPr>
        <w:tab/>
      </w:r>
      <w:r w:rsidRPr="005F176A">
        <w:rPr>
          <w:b/>
          <w:sz w:val="24"/>
          <w:szCs w:val="24"/>
        </w:rPr>
        <w:tab/>
      </w:r>
      <w:r w:rsidRPr="005F176A">
        <w:rPr>
          <w:i/>
          <w:sz w:val="24"/>
          <w:szCs w:val="24"/>
        </w:rPr>
        <w:t xml:space="preserve">Estimating Mediation and Moderation Effects in HIV Incidence Prevention Trials </w:t>
      </w:r>
      <w:r w:rsidRPr="005F176A">
        <w:rPr>
          <w:i/>
          <w:sz w:val="24"/>
          <w:szCs w:val="24"/>
        </w:rPr>
        <w:tab/>
      </w:r>
      <w:r w:rsidRPr="005F176A">
        <w:rPr>
          <w:i/>
          <w:sz w:val="24"/>
          <w:szCs w:val="24"/>
        </w:rPr>
        <w:tab/>
      </w:r>
      <w:r w:rsidR="00F606B7" w:rsidRPr="005F176A">
        <w:rPr>
          <w:i/>
          <w:sz w:val="24"/>
          <w:szCs w:val="24"/>
        </w:rPr>
        <w:tab/>
      </w:r>
      <w:r w:rsidRPr="005F176A">
        <w:rPr>
          <w:sz w:val="24"/>
          <w:szCs w:val="24"/>
        </w:rPr>
        <w:t>(PI Pitpitan)</w:t>
      </w:r>
      <w:r w:rsidR="00F606B7" w:rsidRPr="005F176A">
        <w:rPr>
          <w:sz w:val="24"/>
          <w:szCs w:val="24"/>
        </w:rPr>
        <w:t>.</w:t>
      </w:r>
      <w:r w:rsidRPr="005F176A">
        <w:rPr>
          <w:sz w:val="24"/>
          <w:szCs w:val="24"/>
        </w:rPr>
        <w:t xml:space="preserve"> Funded by National Institute on Drug Abuse</w:t>
      </w:r>
      <w:r w:rsidR="008A69EF" w:rsidRPr="005F176A">
        <w:rPr>
          <w:sz w:val="24"/>
          <w:szCs w:val="24"/>
        </w:rPr>
        <w:t>,</w:t>
      </w:r>
      <w:r w:rsidRPr="005F176A">
        <w:rPr>
          <w:sz w:val="24"/>
          <w:szCs w:val="24"/>
        </w:rPr>
        <w:t xml:space="preserve"> R01DA042666.</w:t>
      </w:r>
    </w:p>
    <w:p w14:paraId="702949E9" w14:textId="77777777" w:rsidR="005C0A8E" w:rsidRPr="005F176A" w:rsidRDefault="005C0A8E" w:rsidP="005C0A8E">
      <w:pPr>
        <w:rPr>
          <w:sz w:val="24"/>
          <w:szCs w:val="24"/>
        </w:rPr>
      </w:pPr>
    </w:p>
    <w:p w14:paraId="7B055FBC" w14:textId="77777777" w:rsidR="005C0A8E" w:rsidRPr="005F176A" w:rsidRDefault="006A3168" w:rsidP="005C0A8E">
      <w:pPr>
        <w:rPr>
          <w:sz w:val="24"/>
          <w:szCs w:val="24"/>
        </w:rPr>
      </w:pPr>
      <w:r w:rsidRPr="005F176A">
        <w:rPr>
          <w:sz w:val="24"/>
          <w:szCs w:val="24"/>
        </w:rPr>
        <w:t>2018-2021</w:t>
      </w:r>
      <w:r w:rsidR="005C0A8E" w:rsidRPr="005F176A">
        <w:rPr>
          <w:sz w:val="24"/>
          <w:szCs w:val="24"/>
        </w:rPr>
        <w:tab/>
      </w:r>
      <w:r w:rsidR="005C0A8E" w:rsidRPr="005F176A">
        <w:rPr>
          <w:b/>
          <w:sz w:val="24"/>
          <w:szCs w:val="24"/>
        </w:rPr>
        <w:t>Principal Investigator</w:t>
      </w:r>
      <w:r w:rsidR="005C0A8E" w:rsidRPr="005F176A">
        <w:rPr>
          <w:b/>
          <w:sz w:val="24"/>
          <w:szCs w:val="24"/>
        </w:rPr>
        <w:tab/>
      </w:r>
      <w:r w:rsidR="005C0A8E" w:rsidRPr="005F176A">
        <w:rPr>
          <w:b/>
          <w:sz w:val="24"/>
          <w:szCs w:val="24"/>
        </w:rPr>
        <w:tab/>
      </w:r>
      <w:r w:rsidR="005C0A8E" w:rsidRPr="005F176A">
        <w:rPr>
          <w:b/>
          <w:sz w:val="24"/>
          <w:szCs w:val="24"/>
        </w:rPr>
        <w:tab/>
      </w:r>
      <w:r w:rsidR="005C0A8E" w:rsidRPr="005F176A">
        <w:rPr>
          <w:b/>
          <w:sz w:val="24"/>
          <w:szCs w:val="24"/>
        </w:rPr>
        <w:tab/>
      </w:r>
      <w:r w:rsidR="005C0A8E" w:rsidRPr="005F176A">
        <w:rPr>
          <w:b/>
          <w:sz w:val="24"/>
          <w:szCs w:val="24"/>
        </w:rPr>
        <w:tab/>
      </w:r>
      <w:r w:rsidR="005C0A8E" w:rsidRPr="005F176A">
        <w:rPr>
          <w:b/>
          <w:sz w:val="24"/>
          <w:szCs w:val="24"/>
        </w:rPr>
        <w:tab/>
      </w:r>
      <w:r w:rsidR="005C0A8E" w:rsidRPr="005F176A">
        <w:rPr>
          <w:sz w:val="24"/>
          <w:szCs w:val="24"/>
        </w:rPr>
        <w:t xml:space="preserve">     </w:t>
      </w:r>
      <w:r w:rsidR="008A69EF" w:rsidRPr="005F176A">
        <w:rPr>
          <w:sz w:val="24"/>
          <w:szCs w:val="24"/>
        </w:rPr>
        <w:t xml:space="preserve">    </w:t>
      </w:r>
      <w:r w:rsidR="005C0A8E" w:rsidRPr="005F176A">
        <w:rPr>
          <w:sz w:val="24"/>
          <w:szCs w:val="24"/>
        </w:rPr>
        <w:t>$787,345</w:t>
      </w:r>
    </w:p>
    <w:p w14:paraId="1836A550" w14:textId="77777777" w:rsidR="005C0A8E" w:rsidRPr="005F176A" w:rsidRDefault="005C0A8E" w:rsidP="005C0A8E">
      <w:pPr>
        <w:rPr>
          <w:sz w:val="24"/>
          <w:szCs w:val="24"/>
        </w:rPr>
      </w:pPr>
      <w:r w:rsidRPr="005F176A">
        <w:rPr>
          <w:sz w:val="24"/>
          <w:szCs w:val="24"/>
        </w:rPr>
        <w:tab/>
      </w:r>
      <w:r w:rsidRPr="005F176A">
        <w:rPr>
          <w:sz w:val="24"/>
          <w:szCs w:val="24"/>
        </w:rPr>
        <w:tab/>
      </w:r>
      <w:r w:rsidRPr="005F176A">
        <w:rPr>
          <w:i/>
          <w:sz w:val="24"/>
          <w:szCs w:val="24"/>
        </w:rPr>
        <w:t>Unified Approach to Address PrEP Cascade for BMSM</w:t>
      </w:r>
      <w:r w:rsidR="00F606B7" w:rsidRPr="005F176A">
        <w:rPr>
          <w:sz w:val="24"/>
          <w:szCs w:val="24"/>
        </w:rPr>
        <w:t>.</w:t>
      </w:r>
      <w:r w:rsidRPr="005F176A">
        <w:rPr>
          <w:sz w:val="24"/>
          <w:szCs w:val="24"/>
        </w:rPr>
        <w:t xml:space="preserve"> Funded by National </w:t>
      </w:r>
      <w:r w:rsidRPr="005F176A">
        <w:rPr>
          <w:sz w:val="24"/>
          <w:szCs w:val="24"/>
        </w:rPr>
        <w:tab/>
      </w:r>
      <w:r w:rsidRPr="005F176A">
        <w:rPr>
          <w:sz w:val="24"/>
          <w:szCs w:val="24"/>
        </w:rPr>
        <w:tab/>
      </w:r>
      <w:r w:rsidRPr="005F176A">
        <w:rPr>
          <w:sz w:val="24"/>
          <w:szCs w:val="24"/>
        </w:rPr>
        <w:tab/>
        <w:t>Institute of Mental Health</w:t>
      </w:r>
      <w:r w:rsidR="008A69EF" w:rsidRPr="005F176A">
        <w:rPr>
          <w:sz w:val="24"/>
          <w:szCs w:val="24"/>
        </w:rPr>
        <w:t>,</w:t>
      </w:r>
      <w:r w:rsidRPr="005F176A">
        <w:rPr>
          <w:sz w:val="24"/>
          <w:szCs w:val="24"/>
        </w:rPr>
        <w:t xml:space="preserve"> R34MH115798.</w:t>
      </w:r>
      <w:r w:rsidRPr="005F176A">
        <w:rPr>
          <w:sz w:val="24"/>
          <w:szCs w:val="24"/>
        </w:rPr>
        <w:tab/>
      </w:r>
    </w:p>
    <w:p w14:paraId="0370A4D7" w14:textId="77777777" w:rsidR="005C0A8E" w:rsidRPr="005F176A" w:rsidRDefault="005C0A8E" w:rsidP="00EC755D">
      <w:pPr>
        <w:ind w:left="1440" w:hanging="1440"/>
        <w:rPr>
          <w:sz w:val="24"/>
          <w:szCs w:val="24"/>
        </w:rPr>
      </w:pPr>
    </w:p>
    <w:p w14:paraId="1370771E" w14:textId="77777777" w:rsidR="00EC755D" w:rsidRPr="005F176A" w:rsidRDefault="00EC755D" w:rsidP="00EC755D">
      <w:pPr>
        <w:ind w:left="1440" w:hanging="1440"/>
        <w:rPr>
          <w:sz w:val="24"/>
          <w:szCs w:val="24"/>
        </w:rPr>
      </w:pPr>
      <w:r w:rsidRPr="005F176A">
        <w:rPr>
          <w:sz w:val="24"/>
          <w:szCs w:val="24"/>
        </w:rPr>
        <w:t>2016-2021</w:t>
      </w:r>
      <w:r w:rsidRPr="005F176A">
        <w:rPr>
          <w:b/>
          <w:sz w:val="24"/>
          <w:szCs w:val="24"/>
        </w:rPr>
        <w:tab/>
        <w:t>Principal Investigator</w:t>
      </w:r>
      <w:r w:rsidRPr="005F176A">
        <w:rPr>
          <w:sz w:val="24"/>
          <w:szCs w:val="24"/>
        </w:rPr>
        <w:t xml:space="preserve"> </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t xml:space="preserve">                  $3,</w:t>
      </w:r>
      <w:r w:rsidR="00455568" w:rsidRPr="005F176A">
        <w:rPr>
          <w:sz w:val="24"/>
          <w:szCs w:val="24"/>
        </w:rPr>
        <w:t>852</w:t>
      </w:r>
      <w:r w:rsidRPr="005F176A">
        <w:rPr>
          <w:sz w:val="24"/>
          <w:szCs w:val="24"/>
        </w:rPr>
        <w:t xml:space="preserve">,730 </w:t>
      </w:r>
    </w:p>
    <w:p w14:paraId="5C96776A" w14:textId="77777777" w:rsidR="00EC755D" w:rsidRPr="005F176A" w:rsidRDefault="00EC755D" w:rsidP="00EC755D">
      <w:pPr>
        <w:ind w:left="1440"/>
        <w:rPr>
          <w:sz w:val="24"/>
          <w:szCs w:val="24"/>
        </w:rPr>
      </w:pPr>
      <w:r w:rsidRPr="005F176A">
        <w:rPr>
          <w:i/>
          <w:sz w:val="24"/>
          <w:szCs w:val="24"/>
        </w:rPr>
        <w:t>Novel Stigma/Structural Interventions to Increase HIV/STI Testing Uptake among BMSM</w:t>
      </w:r>
      <w:r w:rsidR="00F606B7" w:rsidRPr="005F176A">
        <w:rPr>
          <w:sz w:val="24"/>
          <w:szCs w:val="24"/>
        </w:rPr>
        <w:t>.</w:t>
      </w:r>
      <w:r w:rsidRPr="005F176A">
        <w:rPr>
          <w:sz w:val="24"/>
          <w:szCs w:val="24"/>
        </w:rPr>
        <w:t xml:space="preserve"> </w:t>
      </w:r>
      <w:r w:rsidR="00D0037D" w:rsidRPr="005F176A">
        <w:rPr>
          <w:sz w:val="24"/>
          <w:szCs w:val="24"/>
        </w:rPr>
        <w:t xml:space="preserve">Funded </w:t>
      </w:r>
      <w:r w:rsidR="005C0A8E" w:rsidRPr="005F176A">
        <w:rPr>
          <w:sz w:val="24"/>
          <w:szCs w:val="24"/>
        </w:rPr>
        <w:t>by</w:t>
      </w:r>
      <w:r w:rsidR="00D0037D" w:rsidRPr="005F176A">
        <w:rPr>
          <w:sz w:val="24"/>
          <w:szCs w:val="24"/>
        </w:rPr>
        <w:t xml:space="preserve"> National Institute o</w:t>
      </w:r>
      <w:r w:rsidR="005C0A8E" w:rsidRPr="005F176A">
        <w:rPr>
          <w:sz w:val="24"/>
          <w:szCs w:val="24"/>
        </w:rPr>
        <w:t>f</w:t>
      </w:r>
      <w:r w:rsidR="00D0037D" w:rsidRPr="005F176A">
        <w:rPr>
          <w:sz w:val="24"/>
          <w:szCs w:val="24"/>
        </w:rPr>
        <w:t xml:space="preserve"> Mental Health</w:t>
      </w:r>
      <w:r w:rsidR="008A69EF" w:rsidRPr="005F176A">
        <w:rPr>
          <w:sz w:val="24"/>
          <w:szCs w:val="24"/>
        </w:rPr>
        <w:t>,</w:t>
      </w:r>
      <w:r w:rsidR="00D0037D" w:rsidRPr="005F176A">
        <w:rPr>
          <w:i/>
          <w:sz w:val="24"/>
          <w:szCs w:val="24"/>
        </w:rPr>
        <w:t xml:space="preserve"> </w:t>
      </w:r>
      <w:r w:rsidRPr="005F176A">
        <w:rPr>
          <w:sz w:val="24"/>
          <w:szCs w:val="24"/>
        </w:rPr>
        <w:t>R01MH109409.</w:t>
      </w:r>
    </w:p>
    <w:p w14:paraId="136FFC38" w14:textId="77777777" w:rsidR="00455568" w:rsidRPr="005F176A" w:rsidRDefault="00455568" w:rsidP="00EC755D">
      <w:pPr>
        <w:ind w:left="1440"/>
        <w:rPr>
          <w:sz w:val="24"/>
          <w:szCs w:val="24"/>
        </w:rPr>
      </w:pPr>
    </w:p>
    <w:p w14:paraId="4A2BBA99" w14:textId="77777777" w:rsidR="00455568" w:rsidRPr="005F176A" w:rsidRDefault="00455568" w:rsidP="00455568">
      <w:pPr>
        <w:rPr>
          <w:sz w:val="24"/>
          <w:szCs w:val="24"/>
        </w:rPr>
      </w:pPr>
      <w:r w:rsidRPr="005F176A">
        <w:rPr>
          <w:sz w:val="24"/>
          <w:szCs w:val="24"/>
        </w:rPr>
        <w:t>2016-2017</w:t>
      </w:r>
      <w:r w:rsidRPr="005F176A">
        <w:rPr>
          <w:sz w:val="24"/>
          <w:szCs w:val="24"/>
        </w:rPr>
        <w:tab/>
      </w:r>
      <w:r w:rsidRPr="005F176A">
        <w:rPr>
          <w:b/>
          <w:sz w:val="24"/>
          <w:szCs w:val="24"/>
        </w:rPr>
        <w:t>Principal Investigator</w:t>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t xml:space="preserve">     </w:t>
      </w:r>
      <w:r w:rsidR="008A69EF" w:rsidRPr="005F176A">
        <w:rPr>
          <w:b/>
          <w:sz w:val="24"/>
          <w:szCs w:val="24"/>
        </w:rPr>
        <w:t xml:space="preserve">   </w:t>
      </w:r>
      <w:r w:rsidRPr="005F176A">
        <w:rPr>
          <w:b/>
          <w:sz w:val="24"/>
          <w:szCs w:val="24"/>
        </w:rPr>
        <w:t xml:space="preserve"> </w:t>
      </w:r>
      <w:r w:rsidRPr="005F176A">
        <w:rPr>
          <w:sz w:val="24"/>
          <w:szCs w:val="24"/>
        </w:rPr>
        <w:t>$287,292</w:t>
      </w:r>
    </w:p>
    <w:p w14:paraId="0AA259A6" w14:textId="77777777" w:rsidR="00455568" w:rsidRPr="005F176A" w:rsidRDefault="00455568" w:rsidP="00455568">
      <w:pPr>
        <w:rPr>
          <w:sz w:val="24"/>
          <w:szCs w:val="24"/>
        </w:rPr>
      </w:pPr>
      <w:r w:rsidRPr="005F176A">
        <w:rPr>
          <w:sz w:val="24"/>
          <w:szCs w:val="24"/>
        </w:rPr>
        <w:tab/>
      </w:r>
      <w:r w:rsidRPr="005F176A">
        <w:rPr>
          <w:sz w:val="24"/>
          <w:szCs w:val="24"/>
        </w:rPr>
        <w:tab/>
      </w:r>
      <w:r w:rsidRPr="005F176A">
        <w:rPr>
          <w:i/>
          <w:sz w:val="24"/>
          <w:szCs w:val="24"/>
        </w:rPr>
        <w:t xml:space="preserve">Novel Stigma/Structural Interventions to Increase HIV/STI Testing Uptake among </w:t>
      </w:r>
      <w:r w:rsidRPr="005F176A">
        <w:rPr>
          <w:i/>
          <w:sz w:val="24"/>
          <w:szCs w:val="24"/>
        </w:rPr>
        <w:tab/>
      </w:r>
      <w:r w:rsidRPr="005F176A">
        <w:rPr>
          <w:i/>
          <w:sz w:val="24"/>
          <w:szCs w:val="24"/>
        </w:rPr>
        <w:tab/>
        <w:t xml:space="preserve">BMSM </w:t>
      </w:r>
      <w:r w:rsidR="00F606B7" w:rsidRPr="005F176A">
        <w:rPr>
          <w:i/>
          <w:sz w:val="24"/>
          <w:szCs w:val="24"/>
        </w:rPr>
        <w:t>–</w:t>
      </w:r>
      <w:r w:rsidRPr="005F176A">
        <w:rPr>
          <w:i/>
          <w:sz w:val="24"/>
          <w:szCs w:val="24"/>
        </w:rPr>
        <w:t xml:space="preserve"> Supplement</w:t>
      </w:r>
      <w:r w:rsidR="00F606B7" w:rsidRPr="005F176A">
        <w:rPr>
          <w:i/>
          <w:sz w:val="24"/>
          <w:szCs w:val="24"/>
        </w:rPr>
        <w:t>.</w:t>
      </w:r>
      <w:r w:rsidRPr="005F176A">
        <w:rPr>
          <w:i/>
          <w:sz w:val="24"/>
          <w:szCs w:val="24"/>
        </w:rPr>
        <w:t xml:space="preserve"> </w:t>
      </w:r>
      <w:r w:rsidR="00D0037D" w:rsidRPr="005F176A">
        <w:rPr>
          <w:sz w:val="24"/>
          <w:szCs w:val="24"/>
        </w:rPr>
        <w:t xml:space="preserve">Funded </w:t>
      </w:r>
      <w:r w:rsidR="005C0A8E" w:rsidRPr="005F176A">
        <w:rPr>
          <w:sz w:val="24"/>
          <w:szCs w:val="24"/>
        </w:rPr>
        <w:t>by</w:t>
      </w:r>
      <w:r w:rsidR="00D0037D" w:rsidRPr="005F176A">
        <w:rPr>
          <w:sz w:val="24"/>
          <w:szCs w:val="24"/>
        </w:rPr>
        <w:t xml:space="preserve"> National Institute o</w:t>
      </w:r>
      <w:r w:rsidR="005C0A8E" w:rsidRPr="005F176A">
        <w:rPr>
          <w:sz w:val="24"/>
          <w:szCs w:val="24"/>
        </w:rPr>
        <w:t>f</w:t>
      </w:r>
      <w:r w:rsidR="00D0037D" w:rsidRPr="005F176A">
        <w:rPr>
          <w:sz w:val="24"/>
          <w:szCs w:val="24"/>
        </w:rPr>
        <w:t xml:space="preserve"> Mental Health</w:t>
      </w:r>
      <w:r w:rsidR="008A69EF" w:rsidRPr="005F176A">
        <w:rPr>
          <w:sz w:val="24"/>
          <w:szCs w:val="24"/>
        </w:rPr>
        <w:t>,</w:t>
      </w:r>
      <w:r w:rsidR="00D0037D" w:rsidRPr="005F176A">
        <w:rPr>
          <w:i/>
          <w:sz w:val="24"/>
          <w:szCs w:val="24"/>
        </w:rPr>
        <w:t xml:space="preserve"> </w:t>
      </w:r>
      <w:r w:rsidR="00D0037D" w:rsidRPr="005F176A">
        <w:rPr>
          <w:i/>
          <w:sz w:val="24"/>
          <w:szCs w:val="24"/>
        </w:rPr>
        <w:tab/>
      </w:r>
      <w:r w:rsidR="00D0037D" w:rsidRPr="005F176A">
        <w:rPr>
          <w:i/>
          <w:sz w:val="24"/>
          <w:szCs w:val="24"/>
        </w:rPr>
        <w:tab/>
      </w:r>
      <w:r w:rsidR="00D0037D" w:rsidRPr="005F176A">
        <w:rPr>
          <w:i/>
          <w:sz w:val="24"/>
          <w:szCs w:val="24"/>
        </w:rPr>
        <w:tab/>
      </w:r>
      <w:r w:rsidR="00D0037D" w:rsidRPr="005F176A">
        <w:rPr>
          <w:i/>
          <w:sz w:val="24"/>
          <w:szCs w:val="24"/>
        </w:rPr>
        <w:tab/>
      </w:r>
      <w:r w:rsidRPr="005F176A">
        <w:rPr>
          <w:sz w:val="24"/>
          <w:szCs w:val="24"/>
        </w:rPr>
        <w:t>R01MH109409-01S1</w:t>
      </w:r>
      <w:r w:rsidR="00706A20" w:rsidRPr="005F176A">
        <w:rPr>
          <w:sz w:val="24"/>
          <w:szCs w:val="24"/>
        </w:rPr>
        <w:t>.</w:t>
      </w:r>
    </w:p>
    <w:p w14:paraId="1155F585" w14:textId="77777777" w:rsidR="00EC755D" w:rsidRPr="005F176A" w:rsidRDefault="00455568" w:rsidP="00E70AF9">
      <w:pPr>
        <w:rPr>
          <w:sz w:val="24"/>
          <w:szCs w:val="24"/>
        </w:rPr>
      </w:pPr>
      <w:r w:rsidRPr="005F176A">
        <w:rPr>
          <w:sz w:val="24"/>
          <w:szCs w:val="24"/>
        </w:rPr>
        <w:tab/>
      </w:r>
      <w:r w:rsidRPr="005F176A">
        <w:rPr>
          <w:sz w:val="24"/>
          <w:szCs w:val="24"/>
        </w:rPr>
        <w:tab/>
      </w:r>
    </w:p>
    <w:p w14:paraId="29B8BC58" w14:textId="77777777" w:rsidR="00E70AF9" w:rsidRPr="005F176A" w:rsidRDefault="00E70AF9" w:rsidP="00E70AF9">
      <w:pPr>
        <w:rPr>
          <w:b/>
          <w:sz w:val="24"/>
          <w:szCs w:val="24"/>
        </w:rPr>
      </w:pPr>
      <w:bookmarkStart w:id="4" w:name="_Hlk71047267"/>
      <w:r w:rsidRPr="005F176A">
        <w:rPr>
          <w:sz w:val="24"/>
          <w:szCs w:val="24"/>
        </w:rPr>
        <w:t>2016-2021</w:t>
      </w:r>
      <w:r w:rsidRPr="005F176A">
        <w:rPr>
          <w:b/>
          <w:sz w:val="24"/>
          <w:szCs w:val="24"/>
        </w:rPr>
        <w:tab/>
      </w:r>
      <w:proofErr w:type="spellStart"/>
      <w:r w:rsidR="00EF4C7F" w:rsidRPr="005F176A">
        <w:rPr>
          <w:b/>
          <w:sz w:val="24"/>
          <w:szCs w:val="24"/>
        </w:rPr>
        <w:t>m</w:t>
      </w:r>
      <w:r w:rsidRPr="005F176A">
        <w:rPr>
          <w:b/>
          <w:sz w:val="24"/>
          <w:szCs w:val="24"/>
        </w:rPr>
        <w:t>Princi</w:t>
      </w:r>
      <w:r w:rsidR="00706A20" w:rsidRPr="005F176A">
        <w:rPr>
          <w:b/>
          <w:sz w:val="24"/>
          <w:szCs w:val="24"/>
        </w:rPr>
        <w:t>pal</w:t>
      </w:r>
      <w:proofErr w:type="spellEnd"/>
      <w:r w:rsidR="00706A20" w:rsidRPr="005F176A">
        <w:rPr>
          <w:b/>
          <w:sz w:val="24"/>
          <w:szCs w:val="24"/>
        </w:rPr>
        <w:t xml:space="preserve"> Investigator </w:t>
      </w:r>
      <w:r w:rsidR="00706A20" w:rsidRPr="005F176A">
        <w:rPr>
          <w:b/>
          <w:sz w:val="24"/>
          <w:szCs w:val="24"/>
        </w:rPr>
        <w:tab/>
      </w:r>
      <w:r w:rsidR="00706A20" w:rsidRPr="005F176A">
        <w:rPr>
          <w:b/>
          <w:sz w:val="24"/>
          <w:szCs w:val="24"/>
        </w:rPr>
        <w:tab/>
      </w:r>
      <w:r w:rsidR="00EF4C7F" w:rsidRPr="005F176A">
        <w:rPr>
          <w:b/>
          <w:sz w:val="24"/>
          <w:szCs w:val="24"/>
        </w:rPr>
        <w:tab/>
      </w:r>
      <w:r w:rsidRPr="005F176A">
        <w:rPr>
          <w:b/>
          <w:sz w:val="24"/>
          <w:szCs w:val="24"/>
        </w:rPr>
        <w:tab/>
      </w:r>
      <w:r w:rsidRPr="005F176A">
        <w:rPr>
          <w:b/>
          <w:sz w:val="24"/>
          <w:szCs w:val="24"/>
        </w:rPr>
        <w:tab/>
      </w:r>
      <w:r w:rsidRPr="005F176A">
        <w:rPr>
          <w:b/>
          <w:sz w:val="24"/>
          <w:szCs w:val="24"/>
        </w:rPr>
        <w:tab/>
        <w:t xml:space="preserve">      </w:t>
      </w:r>
      <w:r w:rsidRPr="005F176A">
        <w:rPr>
          <w:sz w:val="24"/>
          <w:szCs w:val="24"/>
        </w:rPr>
        <w:t>$3,910,173</w:t>
      </w:r>
    </w:p>
    <w:p w14:paraId="2F1E4B52" w14:textId="77777777" w:rsidR="00EF4C7F" w:rsidRPr="005F176A" w:rsidRDefault="00E70AF9" w:rsidP="00E70AF9">
      <w:pPr>
        <w:rPr>
          <w:sz w:val="24"/>
          <w:szCs w:val="24"/>
        </w:rPr>
      </w:pPr>
      <w:r w:rsidRPr="005F176A">
        <w:rPr>
          <w:b/>
          <w:sz w:val="24"/>
          <w:szCs w:val="24"/>
        </w:rPr>
        <w:tab/>
      </w:r>
      <w:r w:rsidRPr="005F176A">
        <w:rPr>
          <w:b/>
          <w:sz w:val="24"/>
          <w:szCs w:val="24"/>
        </w:rPr>
        <w:tab/>
      </w:r>
      <w:r w:rsidRPr="005F176A">
        <w:rPr>
          <w:i/>
          <w:sz w:val="24"/>
          <w:szCs w:val="24"/>
        </w:rPr>
        <w:t>Unified Intervention to Impact HIV Care Continuum</w:t>
      </w:r>
      <w:r w:rsidR="00D0037D" w:rsidRPr="005F176A">
        <w:rPr>
          <w:i/>
          <w:sz w:val="24"/>
          <w:szCs w:val="24"/>
        </w:rPr>
        <w:t xml:space="preserve">. </w:t>
      </w:r>
      <w:r w:rsidR="00D0037D" w:rsidRPr="005F176A">
        <w:rPr>
          <w:sz w:val="24"/>
          <w:szCs w:val="24"/>
        </w:rPr>
        <w:t xml:space="preserve">Funded by National </w:t>
      </w:r>
      <w:r w:rsidR="00D0037D" w:rsidRPr="005F176A">
        <w:rPr>
          <w:sz w:val="24"/>
          <w:szCs w:val="24"/>
        </w:rPr>
        <w:tab/>
      </w:r>
      <w:r w:rsidR="00D0037D" w:rsidRPr="005F176A">
        <w:rPr>
          <w:sz w:val="24"/>
          <w:szCs w:val="24"/>
        </w:rPr>
        <w:tab/>
      </w:r>
      <w:r w:rsidR="00D0037D" w:rsidRPr="005F176A">
        <w:rPr>
          <w:sz w:val="24"/>
          <w:szCs w:val="24"/>
        </w:rPr>
        <w:tab/>
      </w:r>
      <w:r w:rsidR="00D0037D" w:rsidRPr="005F176A">
        <w:rPr>
          <w:sz w:val="24"/>
          <w:szCs w:val="24"/>
        </w:rPr>
        <w:tab/>
        <w:t>Institute on Drug Abuse</w:t>
      </w:r>
      <w:r w:rsidR="008A69EF" w:rsidRPr="005F176A">
        <w:rPr>
          <w:i/>
          <w:sz w:val="24"/>
          <w:szCs w:val="24"/>
        </w:rPr>
        <w:t>,</w:t>
      </w:r>
      <w:r w:rsidRPr="005F176A">
        <w:rPr>
          <w:i/>
          <w:sz w:val="24"/>
          <w:szCs w:val="24"/>
        </w:rPr>
        <w:t xml:space="preserve"> </w:t>
      </w:r>
      <w:r w:rsidR="00D0037D" w:rsidRPr="005F176A">
        <w:rPr>
          <w:sz w:val="24"/>
          <w:szCs w:val="24"/>
        </w:rPr>
        <w:t>R01</w:t>
      </w:r>
      <w:r w:rsidRPr="005F176A">
        <w:rPr>
          <w:sz w:val="24"/>
          <w:szCs w:val="24"/>
        </w:rPr>
        <w:t>DA043068.</w:t>
      </w:r>
    </w:p>
    <w:bookmarkEnd w:id="4"/>
    <w:p w14:paraId="383C49FA" w14:textId="77777777" w:rsidR="008A69EF" w:rsidRPr="005F176A" w:rsidRDefault="008A69EF" w:rsidP="00E70AF9">
      <w:pPr>
        <w:rPr>
          <w:sz w:val="24"/>
          <w:szCs w:val="24"/>
        </w:rPr>
      </w:pPr>
    </w:p>
    <w:p w14:paraId="7BEED6B4" w14:textId="77777777" w:rsidR="008A69EF" w:rsidRPr="005F176A" w:rsidRDefault="008A69EF" w:rsidP="008A69EF">
      <w:pPr>
        <w:rPr>
          <w:sz w:val="24"/>
          <w:szCs w:val="24"/>
        </w:rPr>
      </w:pPr>
      <w:r w:rsidRPr="005F176A">
        <w:rPr>
          <w:sz w:val="24"/>
          <w:szCs w:val="24"/>
        </w:rPr>
        <w:t>2018-2019</w:t>
      </w:r>
      <w:r w:rsidRPr="005F176A">
        <w:rPr>
          <w:sz w:val="24"/>
          <w:szCs w:val="24"/>
        </w:rPr>
        <w:tab/>
      </w:r>
      <w:proofErr w:type="spellStart"/>
      <w:r w:rsidRPr="005F176A">
        <w:rPr>
          <w:b/>
          <w:sz w:val="24"/>
          <w:szCs w:val="24"/>
        </w:rPr>
        <w:t>mPrincipal</w:t>
      </w:r>
      <w:proofErr w:type="spellEnd"/>
      <w:r w:rsidRPr="005F176A">
        <w:rPr>
          <w:b/>
          <w:sz w:val="24"/>
          <w:szCs w:val="24"/>
        </w:rPr>
        <w:t xml:space="preserve"> Investigator</w:t>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b/>
          <w:sz w:val="24"/>
          <w:szCs w:val="24"/>
        </w:rPr>
        <w:tab/>
      </w:r>
      <w:r w:rsidRPr="005F176A">
        <w:rPr>
          <w:sz w:val="24"/>
          <w:szCs w:val="24"/>
        </w:rPr>
        <w:t xml:space="preserve">         $158,944</w:t>
      </w:r>
    </w:p>
    <w:p w14:paraId="14AFC442" w14:textId="77777777" w:rsidR="008A69EF" w:rsidRPr="005F176A" w:rsidRDefault="008A69EF" w:rsidP="00E70AF9">
      <w:pPr>
        <w:rPr>
          <w:sz w:val="24"/>
          <w:szCs w:val="24"/>
        </w:rPr>
      </w:pPr>
      <w:r w:rsidRPr="005F176A">
        <w:rPr>
          <w:sz w:val="24"/>
          <w:szCs w:val="24"/>
        </w:rPr>
        <w:tab/>
      </w:r>
      <w:r w:rsidRPr="005F176A">
        <w:rPr>
          <w:sz w:val="24"/>
          <w:szCs w:val="24"/>
        </w:rPr>
        <w:tab/>
      </w:r>
      <w:r w:rsidRPr="005F176A">
        <w:rPr>
          <w:i/>
          <w:sz w:val="24"/>
          <w:szCs w:val="24"/>
        </w:rPr>
        <w:t xml:space="preserve">Unified Intervention to Impact HIV Care Continuum-Supplement. </w:t>
      </w:r>
      <w:r w:rsidRPr="005F176A">
        <w:rPr>
          <w:sz w:val="24"/>
          <w:szCs w:val="24"/>
        </w:rPr>
        <w:t xml:space="preserve">Funded by </w:t>
      </w:r>
      <w:r w:rsidRPr="005F176A">
        <w:rPr>
          <w:sz w:val="24"/>
          <w:szCs w:val="24"/>
        </w:rPr>
        <w:tab/>
      </w:r>
      <w:r w:rsidRPr="005F176A">
        <w:rPr>
          <w:sz w:val="24"/>
          <w:szCs w:val="24"/>
        </w:rPr>
        <w:tab/>
      </w:r>
      <w:r w:rsidRPr="005F176A">
        <w:rPr>
          <w:sz w:val="24"/>
          <w:szCs w:val="24"/>
        </w:rPr>
        <w:tab/>
        <w:t>National Institute on Drug Abuse</w:t>
      </w:r>
      <w:r w:rsidRPr="005F176A">
        <w:rPr>
          <w:i/>
          <w:sz w:val="24"/>
          <w:szCs w:val="24"/>
        </w:rPr>
        <w:t xml:space="preserve">, </w:t>
      </w:r>
      <w:r w:rsidRPr="005F176A">
        <w:rPr>
          <w:sz w:val="24"/>
          <w:szCs w:val="24"/>
        </w:rPr>
        <w:t>R01DA043068-S1.</w:t>
      </w:r>
    </w:p>
    <w:p w14:paraId="3608DE09" w14:textId="77777777" w:rsidR="006A3168" w:rsidRPr="005F176A" w:rsidRDefault="006A3168" w:rsidP="00E70AF9">
      <w:pPr>
        <w:rPr>
          <w:sz w:val="24"/>
          <w:szCs w:val="24"/>
        </w:rPr>
      </w:pPr>
    </w:p>
    <w:p w14:paraId="0D3AD2BE" w14:textId="77777777" w:rsidR="006A3168" w:rsidRPr="005F176A" w:rsidRDefault="006A3168" w:rsidP="00E70AF9">
      <w:pPr>
        <w:rPr>
          <w:sz w:val="24"/>
          <w:szCs w:val="24"/>
        </w:rPr>
      </w:pPr>
      <w:r w:rsidRPr="005F176A">
        <w:rPr>
          <w:sz w:val="24"/>
          <w:szCs w:val="24"/>
        </w:rPr>
        <w:t>2016-2021</w:t>
      </w:r>
      <w:r w:rsidRPr="005F176A">
        <w:rPr>
          <w:sz w:val="24"/>
          <w:szCs w:val="24"/>
        </w:rPr>
        <w:tab/>
      </w:r>
      <w:r w:rsidRPr="005F176A">
        <w:rPr>
          <w:b/>
          <w:sz w:val="24"/>
          <w:szCs w:val="24"/>
        </w:rPr>
        <w:t>Co-Director</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t xml:space="preserve">     </w:t>
      </w:r>
      <w:r w:rsidRPr="005F176A">
        <w:rPr>
          <w:sz w:val="24"/>
          <w:szCs w:val="24"/>
        </w:rPr>
        <w:tab/>
      </w:r>
      <w:r w:rsidRPr="005F176A">
        <w:rPr>
          <w:sz w:val="24"/>
          <w:szCs w:val="24"/>
        </w:rPr>
        <w:tab/>
        <w:t xml:space="preserve">      $1,716,475</w:t>
      </w:r>
    </w:p>
    <w:p w14:paraId="24B383D7" w14:textId="77777777" w:rsidR="006A3168" w:rsidRPr="005F176A" w:rsidRDefault="006A3168" w:rsidP="006A3168">
      <w:pPr>
        <w:ind w:left="1440"/>
        <w:rPr>
          <w:i/>
          <w:sz w:val="24"/>
          <w:szCs w:val="24"/>
        </w:rPr>
      </w:pPr>
      <w:r w:rsidRPr="005F176A">
        <w:rPr>
          <w:sz w:val="24"/>
          <w:szCs w:val="24"/>
        </w:rPr>
        <w:t>Training in Social Processes of HIV/AIDS. Funded by the National Institute of Mental Health</w:t>
      </w:r>
      <w:r w:rsidR="008A69EF" w:rsidRPr="005F176A">
        <w:rPr>
          <w:sz w:val="24"/>
          <w:szCs w:val="24"/>
        </w:rPr>
        <w:t xml:space="preserve">, </w:t>
      </w:r>
      <w:r w:rsidRPr="005F176A">
        <w:rPr>
          <w:sz w:val="24"/>
          <w:szCs w:val="24"/>
        </w:rPr>
        <w:t>T32MH074387.</w:t>
      </w:r>
    </w:p>
    <w:p w14:paraId="15D58728" w14:textId="77777777" w:rsidR="00E70AF9" w:rsidRPr="005F176A" w:rsidRDefault="00E70AF9" w:rsidP="007A4483">
      <w:pPr>
        <w:ind w:left="1440" w:hanging="1440"/>
        <w:rPr>
          <w:sz w:val="24"/>
          <w:szCs w:val="24"/>
        </w:rPr>
      </w:pPr>
    </w:p>
    <w:p w14:paraId="3BAEB7EA" w14:textId="77777777" w:rsidR="009E29B6" w:rsidRPr="005F176A" w:rsidRDefault="009E29B6" w:rsidP="007A4483">
      <w:pPr>
        <w:ind w:left="1440" w:hanging="1440"/>
        <w:rPr>
          <w:sz w:val="24"/>
          <w:szCs w:val="24"/>
        </w:rPr>
      </w:pPr>
      <w:r w:rsidRPr="005F176A">
        <w:rPr>
          <w:sz w:val="24"/>
          <w:szCs w:val="24"/>
        </w:rPr>
        <w:t>2016-2017</w:t>
      </w:r>
      <w:r w:rsidRPr="005F176A">
        <w:rPr>
          <w:sz w:val="24"/>
          <w:szCs w:val="24"/>
        </w:rPr>
        <w:tab/>
      </w:r>
      <w:r w:rsidRPr="005F176A">
        <w:rPr>
          <w:b/>
          <w:sz w:val="24"/>
          <w:szCs w:val="24"/>
        </w:rPr>
        <w:t>Faculty Mentor</w:t>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Pr="005F176A">
        <w:rPr>
          <w:sz w:val="24"/>
          <w:szCs w:val="24"/>
        </w:rPr>
        <w:tab/>
      </w:r>
      <w:r w:rsidR="008A69EF" w:rsidRPr="005F176A">
        <w:rPr>
          <w:sz w:val="24"/>
          <w:szCs w:val="24"/>
        </w:rPr>
        <w:t xml:space="preserve">             </w:t>
      </w:r>
      <w:r w:rsidRPr="005F176A">
        <w:rPr>
          <w:sz w:val="24"/>
          <w:szCs w:val="24"/>
        </w:rPr>
        <w:t>$1</w:t>
      </w:r>
      <w:r w:rsidR="00360BA4" w:rsidRPr="005F176A">
        <w:rPr>
          <w:sz w:val="24"/>
          <w:szCs w:val="24"/>
        </w:rPr>
        <w:t>,</w:t>
      </w:r>
      <w:r w:rsidRPr="005F176A">
        <w:rPr>
          <w:sz w:val="24"/>
          <w:szCs w:val="24"/>
        </w:rPr>
        <w:t>500</w:t>
      </w:r>
    </w:p>
    <w:p w14:paraId="38D25031" w14:textId="77777777" w:rsidR="009E29B6" w:rsidRPr="005F176A" w:rsidRDefault="009E29B6" w:rsidP="007A4483">
      <w:pPr>
        <w:ind w:left="1440" w:hanging="1440"/>
        <w:rPr>
          <w:sz w:val="24"/>
          <w:szCs w:val="24"/>
        </w:rPr>
      </w:pPr>
      <w:r w:rsidRPr="005F176A">
        <w:rPr>
          <w:sz w:val="24"/>
          <w:szCs w:val="24"/>
        </w:rPr>
        <w:tab/>
        <w:t>UConn Graduate Student Fellowship in Engaged Scholarship</w:t>
      </w:r>
    </w:p>
    <w:p w14:paraId="775B4CE0" w14:textId="77777777" w:rsidR="009E29B6" w:rsidRPr="005F176A" w:rsidRDefault="009E29B6" w:rsidP="00B43862">
      <w:pPr>
        <w:ind w:left="1440" w:hanging="1440"/>
        <w:rPr>
          <w:i/>
          <w:sz w:val="24"/>
          <w:szCs w:val="24"/>
        </w:rPr>
      </w:pPr>
      <w:r w:rsidRPr="005F176A">
        <w:rPr>
          <w:sz w:val="24"/>
          <w:szCs w:val="24"/>
        </w:rPr>
        <w:tab/>
        <w:t>Student Researcher-Jessica Maksut</w:t>
      </w:r>
      <w:r w:rsidR="00F606B7" w:rsidRPr="005F176A">
        <w:rPr>
          <w:sz w:val="24"/>
          <w:szCs w:val="24"/>
        </w:rPr>
        <w:t>.</w:t>
      </w:r>
      <w:r w:rsidRPr="005F176A">
        <w:rPr>
          <w:sz w:val="24"/>
          <w:szCs w:val="24"/>
        </w:rPr>
        <w:t xml:space="preserve"> </w:t>
      </w:r>
      <w:r w:rsidRPr="005F176A">
        <w:rPr>
          <w:i/>
          <w:sz w:val="24"/>
          <w:szCs w:val="24"/>
        </w:rPr>
        <w:t xml:space="preserve">Online HIV test counseling for improving HIV testing outreach. </w:t>
      </w:r>
    </w:p>
    <w:p w14:paraId="04A12EDB" w14:textId="77777777" w:rsidR="008B25DA" w:rsidRPr="005F176A" w:rsidRDefault="008B25DA" w:rsidP="007A4483">
      <w:pPr>
        <w:ind w:left="1440" w:hanging="1440"/>
        <w:rPr>
          <w:sz w:val="24"/>
          <w:szCs w:val="24"/>
        </w:rPr>
      </w:pPr>
    </w:p>
    <w:p w14:paraId="368F363D" w14:textId="77777777" w:rsidR="004204DE" w:rsidRPr="005F176A" w:rsidRDefault="008B25DA" w:rsidP="008B25DA">
      <w:pPr>
        <w:ind w:left="1440" w:hanging="1440"/>
        <w:rPr>
          <w:sz w:val="24"/>
          <w:szCs w:val="24"/>
        </w:rPr>
      </w:pPr>
      <w:r w:rsidRPr="005F176A">
        <w:rPr>
          <w:sz w:val="24"/>
          <w:szCs w:val="24"/>
        </w:rPr>
        <w:t>2013-2018</w:t>
      </w:r>
      <w:r w:rsidRPr="005F176A">
        <w:rPr>
          <w:b/>
          <w:sz w:val="24"/>
          <w:szCs w:val="24"/>
        </w:rPr>
        <w:tab/>
        <w:t>Co-Investigator</w:t>
      </w:r>
      <w:r w:rsidR="004204DE" w:rsidRPr="005F176A">
        <w:rPr>
          <w:sz w:val="24"/>
          <w:szCs w:val="24"/>
        </w:rPr>
        <w:t xml:space="preserve"> </w:t>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t xml:space="preserve">     </w:t>
      </w:r>
      <w:r w:rsidR="00E8789C" w:rsidRPr="005F176A">
        <w:rPr>
          <w:sz w:val="24"/>
          <w:szCs w:val="24"/>
        </w:rPr>
        <w:t xml:space="preserve"> </w:t>
      </w:r>
      <w:r w:rsidR="004204DE" w:rsidRPr="005F176A">
        <w:rPr>
          <w:sz w:val="24"/>
          <w:szCs w:val="24"/>
        </w:rPr>
        <w:t>$</w:t>
      </w:r>
      <w:r w:rsidR="00E8789C" w:rsidRPr="005F176A">
        <w:rPr>
          <w:sz w:val="24"/>
          <w:szCs w:val="24"/>
        </w:rPr>
        <w:t>2,990,280</w:t>
      </w:r>
      <w:r w:rsidRPr="005F176A">
        <w:rPr>
          <w:sz w:val="24"/>
          <w:szCs w:val="24"/>
        </w:rPr>
        <w:t xml:space="preserve"> </w:t>
      </w:r>
    </w:p>
    <w:p w14:paraId="2F20A238" w14:textId="77777777" w:rsidR="008B25DA" w:rsidRPr="005F176A" w:rsidRDefault="008B25DA" w:rsidP="004204DE">
      <w:pPr>
        <w:ind w:left="1440"/>
        <w:rPr>
          <w:sz w:val="24"/>
          <w:szCs w:val="24"/>
        </w:rPr>
      </w:pPr>
      <w:r w:rsidRPr="005F176A">
        <w:rPr>
          <w:bCs/>
          <w:i/>
          <w:sz w:val="24"/>
          <w:szCs w:val="24"/>
        </w:rPr>
        <w:lastRenderedPageBreak/>
        <w:t xml:space="preserve">Enhanced STI/HIV Partner Notification in South Africa </w:t>
      </w:r>
      <w:r w:rsidRPr="005F176A">
        <w:rPr>
          <w:sz w:val="24"/>
          <w:szCs w:val="24"/>
        </w:rPr>
        <w:t>(PI Kalichman). Funded by National Institute of Chi</w:t>
      </w:r>
      <w:r w:rsidR="008A69EF" w:rsidRPr="005F176A">
        <w:rPr>
          <w:sz w:val="24"/>
          <w:szCs w:val="24"/>
        </w:rPr>
        <w:t>ld Health and Human Development,</w:t>
      </w:r>
      <w:r w:rsidRPr="005F176A">
        <w:rPr>
          <w:sz w:val="24"/>
          <w:szCs w:val="24"/>
        </w:rPr>
        <w:t xml:space="preserve"> R01HD074560.</w:t>
      </w:r>
    </w:p>
    <w:p w14:paraId="11FC12F1" w14:textId="77777777" w:rsidR="00481074" w:rsidRPr="005F176A" w:rsidRDefault="00481074" w:rsidP="004204DE">
      <w:pPr>
        <w:ind w:left="1440"/>
        <w:rPr>
          <w:sz w:val="24"/>
          <w:szCs w:val="24"/>
        </w:rPr>
      </w:pPr>
    </w:p>
    <w:p w14:paraId="0E6F5DCD" w14:textId="77777777" w:rsidR="00481074" w:rsidRPr="005F176A" w:rsidRDefault="00481074" w:rsidP="00481074">
      <w:pPr>
        <w:ind w:left="1440" w:hanging="1440"/>
        <w:rPr>
          <w:sz w:val="24"/>
          <w:szCs w:val="24"/>
        </w:rPr>
      </w:pPr>
      <w:r w:rsidRPr="005F176A">
        <w:rPr>
          <w:sz w:val="24"/>
          <w:szCs w:val="24"/>
        </w:rPr>
        <w:t>2013-2018</w:t>
      </w:r>
      <w:r w:rsidRPr="005F176A">
        <w:rPr>
          <w:sz w:val="24"/>
          <w:szCs w:val="24"/>
        </w:rPr>
        <w:tab/>
      </w:r>
      <w:r w:rsidRPr="005F176A">
        <w:rPr>
          <w:b/>
          <w:sz w:val="24"/>
          <w:szCs w:val="24"/>
        </w:rPr>
        <w:t xml:space="preserve">Co-Investigator </w:t>
      </w:r>
      <w:r w:rsidR="008A69EF" w:rsidRPr="005F176A">
        <w:rPr>
          <w:b/>
          <w:sz w:val="24"/>
          <w:szCs w:val="24"/>
        </w:rPr>
        <w:t>(PI UConn Subaward)</w:t>
      </w:r>
      <w:r w:rsidRPr="005F176A">
        <w:rPr>
          <w:b/>
          <w:sz w:val="24"/>
          <w:szCs w:val="24"/>
        </w:rPr>
        <w:tab/>
      </w:r>
      <w:r w:rsidRPr="005F176A">
        <w:rPr>
          <w:b/>
          <w:sz w:val="24"/>
          <w:szCs w:val="24"/>
        </w:rPr>
        <w:tab/>
      </w:r>
      <w:r w:rsidRPr="005F176A">
        <w:rPr>
          <w:b/>
          <w:sz w:val="24"/>
          <w:szCs w:val="24"/>
        </w:rPr>
        <w:tab/>
      </w:r>
      <w:r w:rsidRPr="005F176A">
        <w:rPr>
          <w:b/>
          <w:sz w:val="24"/>
          <w:szCs w:val="24"/>
        </w:rPr>
        <w:tab/>
        <w:t xml:space="preserve">      </w:t>
      </w:r>
      <w:r w:rsidRPr="005F176A">
        <w:rPr>
          <w:sz w:val="24"/>
          <w:szCs w:val="24"/>
        </w:rPr>
        <w:t>$3,123,443</w:t>
      </w:r>
    </w:p>
    <w:p w14:paraId="616E486E" w14:textId="77777777" w:rsidR="00481074" w:rsidRPr="005F176A" w:rsidRDefault="00481074" w:rsidP="00481074">
      <w:pPr>
        <w:ind w:left="1440" w:hanging="1440"/>
        <w:rPr>
          <w:sz w:val="24"/>
          <w:szCs w:val="24"/>
        </w:rPr>
      </w:pPr>
      <w:r w:rsidRPr="005F176A">
        <w:rPr>
          <w:sz w:val="24"/>
          <w:szCs w:val="24"/>
        </w:rPr>
        <w:tab/>
      </w:r>
      <w:r w:rsidRPr="005F176A">
        <w:rPr>
          <w:i/>
          <w:sz w:val="24"/>
          <w:szCs w:val="24"/>
        </w:rPr>
        <w:t>Understanding Delayed Access to HIV Prevention Services among Black</w:t>
      </w:r>
      <w:r w:rsidRPr="005F176A">
        <w:rPr>
          <w:sz w:val="24"/>
          <w:szCs w:val="24"/>
        </w:rPr>
        <w:t xml:space="preserve"> MSM (PI Stall). Funded by the National Institute of Nursing Research, R01NR013865. </w:t>
      </w:r>
    </w:p>
    <w:p w14:paraId="5EDD7E53" w14:textId="77777777" w:rsidR="003F3036" w:rsidRPr="005F176A" w:rsidRDefault="003F3036" w:rsidP="004204DE">
      <w:pPr>
        <w:ind w:left="1440"/>
        <w:rPr>
          <w:sz w:val="24"/>
          <w:szCs w:val="24"/>
        </w:rPr>
      </w:pPr>
    </w:p>
    <w:p w14:paraId="7244123D" w14:textId="77777777" w:rsidR="003F3036" w:rsidRPr="005F176A" w:rsidRDefault="003F3036" w:rsidP="003F3036">
      <w:pPr>
        <w:ind w:left="1440" w:hanging="1440"/>
        <w:rPr>
          <w:i/>
          <w:sz w:val="24"/>
          <w:szCs w:val="24"/>
        </w:rPr>
      </w:pPr>
      <w:r w:rsidRPr="005F176A">
        <w:rPr>
          <w:sz w:val="24"/>
          <w:szCs w:val="24"/>
        </w:rPr>
        <w:t>2014-2015</w:t>
      </w:r>
      <w:r w:rsidRPr="005F176A">
        <w:rPr>
          <w:b/>
          <w:sz w:val="24"/>
          <w:szCs w:val="24"/>
        </w:rPr>
        <w:tab/>
        <w:t>Faculty Mentor, The DeMaio Family UConn SURF Award</w:t>
      </w:r>
      <w:r w:rsidRPr="005F176A">
        <w:rPr>
          <w:sz w:val="24"/>
          <w:szCs w:val="24"/>
        </w:rPr>
        <w:tab/>
        <w:t xml:space="preserve">    </w:t>
      </w:r>
      <w:r w:rsidR="008A69EF" w:rsidRPr="005F176A">
        <w:rPr>
          <w:sz w:val="24"/>
          <w:szCs w:val="24"/>
        </w:rPr>
        <w:t xml:space="preserve">       </w:t>
      </w:r>
      <w:r w:rsidRPr="005F176A">
        <w:rPr>
          <w:sz w:val="24"/>
          <w:szCs w:val="24"/>
        </w:rPr>
        <w:t xml:space="preserve">  $2,370 Student Researcher-Christopher Kegler, </w:t>
      </w:r>
      <w:r w:rsidRPr="005F176A">
        <w:rPr>
          <w:i/>
          <w:sz w:val="24"/>
          <w:szCs w:val="24"/>
        </w:rPr>
        <w:t>The Process of Identifying as HIV Positive and its Health Outcome.</w:t>
      </w:r>
    </w:p>
    <w:p w14:paraId="387C9111" w14:textId="77777777" w:rsidR="003F3036" w:rsidRPr="005F176A" w:rsidRDefault="003F3036" w:rsidP="00481074">
      <w:pPr>
        <w:rPr>
          <w:sz w:val="24"/>
          <w:szCs w:val="24"/>
        </w:rPr>
      </w:pPr>
    </w:p>
    <w:p w14:paraId="1DD60A07" w14:textId="77777777" w:rsidR="003F3036" w:rsidRPr="005F176A" w:rsidRDefault="003F3036" w:rsidP="003F3036">
      <w:pPr>
        <w:ind w:left="1440" w:hanging="1440"/>
        <w:rPr>
          <w:sz w:val="24"/>
          <w:szCs w:val="24"/>
        </w:rPr>
      </w:pPr>
      <w:r w:rsidRPr="005F176A">
        <w:rPr>
          <w:sz w:val="24"/>
          <w:szCs w:val="24"/>
        </w:rPr>
        <w:t>2013-2014</w:t>
      </w:r>
      <w:r w:rsidRPr="005F176A">
        <w:rPr>
          <w:b/>
          <w:sz w:val="24"/>
          <w:szCs w:val="24"/>
        </w:rPr>
        <w:tab/>
        <w:t>Faculty Mentor, UConn IDEA Grant</w:t>
      </w:r>
      <w:r w:rsidRPr="005F176A">
        <w:rPr>
          <w:sz w:val="24"/>
          <w:szCs w:val="24"/>
        </w:rPr>
        <w:t xml:space="preserve">, </w:t>
      </w:r>
      <w:r w:rsidRPr="005F176A">
        <w:rPr>
          <w:sz w:val="24"/>
          <w:szCs w:val="24"/>
        </w:rPr>
        <w:tab/>
      </w:r>
      <w:r w:rsidRPr="005F176A">
        <w:rPr>
          <w:sz w:val="24"/>
          <w:szCs w:val="24"/>
        </w:rPr>
        <w:tab/>
      </w:r>
      <w:r w:rsidRPr="005F176A">
        <w:rPr>
          <w:sz w:val="24"/>
          <w:szCs w:val="24"/>
        </w:rPr>
        <w:tab/>
      </w:r>
      <w:r w:rsidRPr="005F176A">
        <w:rPr>
          <w:sz w:val="24"/>
          <w:szCs w:val="24"/>
        </w:rPr>
        <w:tab/>
        <w:t xml:space="preserve">  </w:t>
      </w:r>
      <w:r w:rsidR="008A69EF" w:rsidRPr="005F176A">
        <w:rPr>
          <w:sz w:val="24"/>
          <w:szCs w:val="24"/>
        </w:rPr>
        <w:t xml:space="preserve">       </w:t>
      </w:r>
      <w:r w:rsidRPr="005F176A">
        <w:rPr>
          <w:sz w:val="24"/>
          <w:szCs w:val="24"/>
        </w:rPr>
        <w:t xml:space="preserve">    $4,000 </w:t>
      </w:r>
    </w:p>
    <w:p w14:paraId="374B61A5" w14:textId="77777777" w:rsidR="003F3036" w:rsidRPr="005F176A" w:rsidRDefault="003F3036" w:rsidP="003F3036">
      <w:pPr>
        <w:ind w:left="1440"/>
        <w:rPr>
          <w:sz w:val="24"/>
          <w:szCs w:val="24"/>
        </w:rPr>
      </w:pPr>
      <w:r w:rsidRPr="005F176A">
        <w:rPr>
          <w:sz w:val="24"/>
          <w:szCs w:val="24"/>
        </w:rPr>
        <w:t xml:space="preserve">Student Researcher-Kiersten Kronschnabel, </w:t>
      </w:r>
      <w:r w:rsidRPr="005F176A">
        <w:rPr>
          <w:i/>
          <w:sz w:val="24"/>
          <w:szCs w:val="24"/>
        </w:rPr>
        <w:t>Assessing the Transition from Pediatric to Adult Care Among HIV Positive Adolescents.</w:t>
      </w:r>
    </w:p>
    <w:p w14:paraId="61EDCC22" w14:textId="77777777" w:rsidR="008B25DA" w:rsidRPr="005F176A" w:rsidRDefault="008B25DA" w:rsidP="008B25DA">
      <w:pPr>
        <w:ind w:left="1440" w:hanging="1440"/>
        <w:rPr>
          <w:sz w:val="24"/>
          <w:szCs w:val="24"/>
        </w:rPr>
      </w:pPr>
    </w:p>
    <w:p w14:paraId="7ABD2258" w14:textId="77777777" w:rsidR="004204DE" w:rsidRPr="005F176A" w:rsidRDefault="008B25DA" w:rsidP="008B25DA">
      <w:pPr>
        <w:ind w:left="1440" w:hanging="1440"/>
        <w:rPr>
          <w:sz w:val="24"/>
        </w:rPr>
      </w:pPr>
      <w:r w:rsidRPr="005F176A">
        <w:rPr>
          <w:sz w:val="24"/>
        </w:rPr>
        <w:t>2012-2017</w:t>
      </w:r>
      <w:r w:rsidRPr="005F176A">
        <w:rPr>
          <w:b/>
          <w:sz w:val="24"/>
        </w:rPr>
        <w:tab/>
        <w:t>Co-Investigator</w:t>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t xml:space="preserve">    </w:t>
      </w:r>
      <w:r w:rsidR="003F48A8" w:rsidRPr="005F176A">
        <w:rPr>
          <w:sz w:val="24"/>
        </w:rPr>
        <w:t xml:space="preserve">  </w:t>
      </w:r>
      <w:r w:rsidRPr="005F176A">
        <w:rPr>
          <w:sz w:val="24"/>
        </w:rPr>
        <w:t>$</w:t>
      </w:r>
      <w:r w:rsidR="003F48A8" w:rsidRPr="005F176A">
        <w:rPr>
          <w:sz w:val="24"/>
        </w:rPr>
        <w:t>3,039,100</w:t>
      </w:r>
    </w:p>
    <w:p w14:paraId="44DB7CAF" w14:textId="77777777" w:rsidR="008B25DA" w:rsidRPr="005F176A" w:rsidRDefault="008B25DA" w:rsidP="004204DE">
      <w:pPr>
        <w:ind w:left="1440"/>
        <w:rPr>
          <w:sz w:val="24"/>
        </w:rPr>
      </w:pPr>
      <w:r w:rsidRPr="005F176A">
        <w:rPr>
          <w:i/>
          <w:sz w:val="24"/>
        </w:rPr>
        <w:t>Behavioral Intervention to Enhance Test and Treat</w:t>
      </w:r>
      <w:r w:rsidRPr="005F176A">
        <w:rPr>
          <w:sz w:val="24"/>
        </w:rPr>
        <w:t xml:space="preserve"> </w:t>
      </w:r>
      <w:r w:rsidRPr="005F176A">
        <w:rPr>
          <w:sz w:val="24"/>
          <w:szCs w:val="24"/>
        </w:rPr>
        <w:t>(PI Kalichman)</w:t>
      </w:r>
      <w:r w:rsidRPr="005F176A">
        <w:rPr>
          <w:sz w:val="24"/>
        </w:rPr>
        <w:t xml:space="preserve">. </w:t>
      </w:r>
      <w:r w:rsidRPr="005F176A">
        <w:rPr>
          <w:sz w:val="24"/>
          <w:szCs w:val="24"/>
        </w:rPr>
        <w:t>Funded by National Institute on Drug Abuse, R01</w:t>
      </w:r>
      <w:r w:rsidR="00D0037D" w:rsidRPr="005F176A">
        <w:rPr>
          <w:sz w:val="24"/>
          <w:szCs w:val="24"/>
        </w:rPr>
        <w:t>DA</w:t>
      </w:r>
      <w:r w:rsidRPr="005F176A">
        <w:rPr>
          <w:sz w:val="24"/>
          <w:szCs w:val="24"/>
        </w:rPr>
        <w:t>033067.</w:t>
      </w:r>
    </w:p>
    <w:p w14:paraId="334B2303" w14:textId="77777777" w:rsidR="007A4483" w:rsidRPr="005F176A" w:rsidRDefault="007A4483" w:rsidP="007A4483">
      <w:pPr>
        <w:rPr>
          <w:sz w:val="24"/>
          <w:szCs w:val="24"/>
        </w:rPr>
      </w:pPr>
    </w:p>
    <w:p w14:paraId="648AF0F8" w14:textId="77777777" w:rsidR="005853C3" w:rsidRPr="005F176A" w:rsidRDefault="007A4483" w:rsidP="007A4483">
      <w:pPr>
        <w:ind w:left="1440" w:hanging="1440"/>
        <w:rPr>
          <w:sz w:val="24"/>
          <w:szCs w:val="24"/>
        </w:rPr>
      </w:pPr>
      <w:r w:rsidRPr="005F176A">
        <w:rPr>
          <w:sz w:val="24"/>
          <w:szCs w:val="24"/>
        </w:rPr>
        <w:t>2014-2016</w:t>
      </w:r>
      <w:r w:rsidRPr="005F176A">
        <w:rPr>
          <w:b/>
          <w:sz w:val="24"/>
          <w:szCs w:val="24"/>
        </w:rPr>
        <w:tab/>
      </w:r>
      <w:r w:rsidR="00135AFC" w:rsidRPr="005F176A">
        <w:rPr>
          <w:b/>
          <w:sz w:val="24"/>
          <w:szCs w:val="24"/>
        </w:rPr>
        <w:t>Principal Investigator</w:t>
      </w:r>
      <w:r w:rsidR="005853C3" w:rsidRPr="005F176A">
        <w:rPr>
          <w:sz w:val="24"/>
          <w:szCs w:val="24"/>
        </w:rPr>
        <w:tab/>
      </w:r>
      <w:r w:rsidR="005853C3" w:rsidRPr="005F176A">
        <w:rPr>
          <w:sz w:val="24"/>
          <w:szCs w:val="24"/>
        </w:rPr>
        <w:tab/>
      </w:r>
      <w:r w:rsidR="005853C3" w:rsidRPr="005F176A">
        <w:rPr>
          <w:sz w:val="24"/>
          <w:szCs w:val="24"/>
        </w:rPr>
        <w:tab/>
      </w:r>
      <w:r w:rsidR="005853C3" w:rsidRPr="005F176A">
        <w:rPr>
          <w:sz w:val="24"/>
          <w:szCs w:val="24"/>
        </w:rPr>
        <w:tab/>
      </w:r>
      <w:r w:rsidR="005853C3" w:rsidRPr="005F176A">
        <w:rPr>
          <w:sz w:val="24"/>
          <w:szCs w:val="24"/>
        </w:rPr>
        <w:tab/>
      </w:r>
      <w:r w:rsidR="005853C3" w:rsidRPr="005F176A">
        <w:rPr>
          <w:sz w:val="24"/>
          <w:szCs w:val="24"/>
        </w:rPr>
        <w:tab/>
        <w:t xml:space="preserve">  </w:t>
      </w:r>
      <w:r w:rsidR="008A69EF" w:rsidRPr="005F176A">
        <w:rPr>
          <w:sz w:val="24"/>
          <w:szCs w:val="24"/>
        </w:rPr>
        <w:t xml:space="preserve">   </w:t>
      </w:r>
      <w:r w:rsidR="005853C3" w:rsidRPr="005F176A">
        <w:rPr>
          <w:sz w:val="24"/>
          <w:szCs w:val="24"/>
        </w:rPr>
        <w:t xml:space="preserve">    </w:t>
      </w:r>
      <w:r w:rsidR="00135AFC" w:rsidRPr="005F176A">
        <w:rPr>
          <w:sz w:val="24"/>
          <w:szCs w:val="24"/>
        </w:rPr>
        <w:t>$526,434</w:t>
      </w:r>
      <w:r w:rsidRPr="005F176A">
        <w:rPr>
          <w:sz w:val="24"/>
          <w:szCs w:val="24"/>
        </w:rPr>
        <w:t xml:space="preserve"> </w:t>
      </w:r>
    </w:p>
    <w:p w14:paraId="414B53DA" w14:textId="77777777" w:rsidR="00135AFC" w:rsidRPr="005F176A" w:rsidRDefault="00135AFC" w:rsidP="005853C3">
      <w:pPr>
        <w:ind w:left="1440"/>
        <w:rPr>
          <w:sz w:val="24"/>
          <w:szCs w:val="24"/>
        </w:rPr>
      </w:pPr>
      <w:r w:rsidRPr="005F176A">
        <w:rPr>
          <w:i/>
          <w:sz w:val="24"/>
          <w:szCs w:val="24"/>
        </w:rPr>
        <w:t>Experiences of Stigma During Linkage and Retention to Health Care</w:t>
      </w:r>
      <w:r w:rsidR="00455568" w:rsidRPr="005F176A">
        <w:rPr>
          <w:i/>
          <w:sz w:val="24"/>
          <w:szCs w:val="24"/>
        </w:rPr>
        <w:t>-Supplement</w:t>
      </w:r>
      <w:r w:rsidR="007A4483" w:rsidRPr="005F176A">
        <w:rPr>
          <w:i/>
          <w:sz w:val="24"/>
          <w:szCs w:val="24"/>
        </w:rPr>
        <w:t xml:space="preserve">. </w:t>
      </w:r>
      <w:r w:rsidRPr="005F176A">
        <w:rPr>
          <w:sz w:val="24"/>
          <w:szCs w:val="24"/>
        </w:rPr>
        <w:t>Funded by National Institute of Mental Health, R01MH094230-03S1</w:t>
      </w:r>
      <w:r w:rsidR="009D0447" w:rsidRPr="005F176A">
        <w:rPr>
          <w:sz w:val="24"/>
          <w:szCs w:val="24"/>
        </w:rPr>
        <w:t>.</w:t>
      </w:r>
    </w:p>
    <w:p w14:paraId="01DCB268" w14:textId="77777777" w:rsidR="008B25DA" w:rsidRPr="005F176A" w:rsidRDefault="008B25DA" w:rsidP="007A4483">
      <w:pPr>
        <w:ind w:left="1440" w:hanging="1440"/>
        <w:rPr>
          <w:sz w:val="24"/>
          <w:szCs w:val="24"/>
        </w:rPr>
      </w:pPr>
    </w:p>
    <w:p w14:paraId="0AB4FBF4" w14:textId="77777777" w:rsidR="008B25DA" w:rsidRPr="005F176A" w:rsidRDefault="008B25DA" w:rsidP="008B25DA">
      <w:pPr>
        <w:ind w:left="1440" w:hanging="1440"/>
        <w:rPr>
          <w:sz w:val="24"/>
          <w:szCs w:val="24"/>
        </w:rPr>
      </w:pPr>
      <w:r w:rsidRPr="005F176A">
        <w:rPr>
          <w:sz w:val="24"/>
          <w:szCs w:val="24"/>
        </w:rPr>
        <w:t>2011-2016</w:t>
      </w:r>
      <w:r w:rsidRPr="005F176A">
        <w:rPr>
          <w:sz w:val="24"/>
          <w:szCs w:val="24"/>
        </w:rPr>
        <w:tab/>
      </w:r>
      <w:r w:rsidRPr="005F176A">
        <w:rPr>
          <w:b/>
          <w:sz w:val="24"/>
          <w:szCs w:val="24"/>
        </w:rPr>
        <w:t>Principal Investigator</w:t>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r>
      <w:r w:rsidR="004204DE" w:rsidRPr="005F176A">
        <w:rPr>
          <w:sz w:val="24"/>
          <w:szCs w:val="24"/>
        </w:rPr>
        <w:tab/>
        <w:t xml:space="preserve">                </w:t>
      </w:r>
      <w:r w:rsidR="00E8789C" w:rsidRPr="005F176A">
        <w:rPr>
          <w:sz w:val="24"/>
          <w:szCs w:val="24"/>
        </w:rPr>
        <w:t xml:space="preserve">  $3,639,147</w:t>
      </w:r>
      <w:r w:rsidRPr="005F176A">
        <w:rPr>
          <w:sz w:val="24"/>
          <w:szCs w:val="24"/>
        </w:rPr>
        <w:t xml:space="preserve"> </w:t>
      </w:r>
      <w:r w:rsidRPr="005F176A">
        <w:rPr>
          <w:i/>
          <w:sz w:val="24"/>
          <w:szCs w:val="24"/>
        </w:rPr>
        <w:t xml:space="preserve">Serosorting Intervention for HIV Negative MSM. </w:t>
      </w:r>
      <w:r w:rsidRPr="005F176A">
        <w:rPr>
          <w:sz w:val="24"/>
          <w:szCs w:val="24"/>
        </w:rPr>
        <w:t>Funded by National Institute of Mental Health, R01MH094230.</w:t>
      </w:r>
    </w:p>
    <w:p w14:paraId="5C326DA6" w14:textId="77777777" w:rsidR="007F2906" w:rsidRPr="005F176A" w:rsidRDefault="007F2906" w:rsidP="008B25DA">
      <w:pPr>
        <w:ind w:left="1440" w:hanging="1440"/>
        <w:rPr>
          <w:sz w:val="24"/>
          <w:szCs w:val="24"/>
        </w:rPr>
      </w:pPr>
    </w:p>
    <w:p w14:paraId="15A55802" w14:textId="77777777" w:rsidR="004204DE" w:rsidRPr="005F176A" w:rsidRDefault="008B25DA" w:rsidP="008B25DA">
      <w:pPr>
        <w:ind w:left="1440" w:hanging="1440"/>
        <w:rPr>
          <w:sz w:val="24"/>
          <w:szCs w:val="24"/>
        </w:rPr>
      </w:pPr>
      <w:r w:rsidRPr="005F176A">
        <w:rPr>
          <w:sz w:val="24"/>
          <w:szCs w:val="24"/>
        </w:rPr>
        <w:t>2011-2016</w:t>
      </w:r>
      <w:r w:rsidRPr="005F176A">
        <w:rPr>
          <w:b/>
          <w:sz w:val="24"/>
          <w:szCs w:val="24"/>
        </w:rPr>
        <w:tab/>
        <w:t>Co-Investigator</w:t>
      </w:r>
      <w:r w:rsidR="004204DE" w:rsidRPr="005F176A">
        <w:rPr>
          <w:b/>
          <w:sz w:val="24"/>
          <w:szCs w:val="24"/>
        </w:rPr>
        <w:tab/>
      </w:r>
      <w:r w:rsidR="004204DE" w:rsidRPr="005F176A">
        <w:rPr>
          <w:b/>
          <w:sz w:val="24"/>
          <w:szCs w:val="24"/>
        </w:rPr>
        <w:tab/>
      </w:r>
      <w:r w:rsidR="004204DE" w:rsidRPr="005F176A">
        <w:rPr>
          <w:b/>
          <w:sz w:val="24"/>
          <w:szCs w:val="24"/>
        </w:rPr>
        <w:tab/>
      </w:r>
      <w:r w:rsidR="004204DE" w:rsidRPr="005F176A">
        <w:rPr>
          <w:b/>
          <w:sz w:val="24"/>
          <w:szCs w:val="24"/>
        </w:rPr>
        <w:tab/>
      </w:r>
      <w:r w:rsidR="004204DE" w:rsidRPr="005F176A">
        <w:rPr>
          <w:b/>
          <w:sz w:val="24"/>
          <w:szCs w:val="24"/>
        </w:rPr>
        <w:tab/>
      </w:r>
      <w:r w:rsidR="004204DE" w:rsidRPr="005F176A">
        <w:rPr>
          <w:b/>
          <w:sz w:val="24"/>
          <w:szCs w:val="24"/>
        </w:rPr>
        <w:tab/>
      </w:r>
      <w:r w:rsidR="004204DE" w:rsidRPr="005F176A">
        <w:rPr>
          <w:b/>
          <w:sz w:val="24"/>
          <w:szCs w:val="24"/>
        </w:rPr>
        <w:tab/>
        <w:t xml:space="preserve">    </w:t>
      </w:r>
      <w:r w:rsidR="003F48A8" w:rsidRPr="005F176A">
        <w:rPr>
          <w:b/>
          <w:sz w:val="24"/>
          <w:szCs w:val="24"/>
        </w:rPr>
        <w:t xml:space="preserve">  </w:t>
      </w:r>
      <w:r w:rsidR="004204DE" w:rsidRPr="005F176A">
        <w:rPr>
          <w:sz w:val="24"/>
          <w:szCs w:val="24"/>
        </w:rPr>
        <w:t>$</w:t>
      </w:r>
      <w:r w:rsidR="003F48A8" w:rsidRPr="005F176A">
        <w:rPr>
          <w:sz w:val="24"/>
          <w:szCs w:val="24"/>
        </w:rPr>
        <w:t>2,486,775</w:t>
      </w:r>
    </w:p>
    <w:p w14:paraId="032DFFB3" w14:textId="77777777" w:rsidR="008B25DA" w:rsidRPr="005F176A" w:rsidRDefault="008B25DA" w:rsidP="004204DE">
      <w:pPr>
        <w:ind w:left="1440"/>
        <w:rPr>
          <w:sz w:val="24"/>
          <w:szCs w:val="24"/>
        </w:rPr>
      </w:pPr>
      <w:r w:rsidRPr="005F176A">
        <w:rPr>
          <w:i/>
          <w:sz w:val="24"/>
          <w:szCs w:val="24"/>
        </w:rPr>
        <w:t>Nurse Delivered Cell-Phone HIV Adherence Intervention,</w:t>
      </w:r>
      <w:r w:rsidRPr="005F176A">
        <w:rPr>
          <w:sz w:val="24"/>
          <w:szCs w:val="24"/>
        </w:rPr>
        <w:t xml:space="preserve"> (PI Kalichman). Funded by National Institute of Nursing Research, R01NR012962.</w:t>
      </w:r>
    </w:p>
    <w:p w14:paraId="16B727A2" w14:textId="77777777" w:rsidR="008B25DA" w:rsidRPr="005F176A" w:rsidRDefault="008B25DA" w:rsidP="007A4483">
      <w:pPr>
        <w:ind w:left="1440" w:hanging="1440"/>
        <w:rPr>
          <w:sz w:val="24"/>
          <w:szCs w:val="24"/>
        </w:rPr>
      </w:pPr>
    </w:p>
    <w:p w14:paraId="0B782EC6" w14:textId="77777777" w:rsidR="004204DE" w:rsidRPr="005F176A" w:rsidRDefault="009D0447" w:rsidP="009D0447">
      <w:pPr>
        <w:ind w:left="1440" w:hanging="1440"/>
        <w:rPr>
          <w:sz w:val="24"/>
          <w:szCs w:val="24"/>
        </w:rPr>
      </w:pPr>
      <w:r w:rsidRPr="005F176A">
        <w:rPr>
          <w:sz w:val="24"/>
          <w:szCs w:val="24"/>
        </w:rPr>
        <w:t>2011-2013</w:t>
      </w:r>
      <w:r w:rsidRPr="005F176A">
        <w:rPr>
          <w:b/>
          <w:sz w:val="24"/>
          <w:szCs w:val="24"/>
        </w:rPr>
        <w:tab/>
      </w:r>
      <w:r w:rsidR="00135AFC" w:rsidRPr="005F176A">
        <w:rPr>
          <w:b/>
          <w:sz w:val="24"/>
          <w:szCs w:val="24"/>
        </w:rPr>
        <w:t>Co-Investigator</w:t>
      </w:r>
      <w:r w:rsidR="00135AFC" w:rsidRPr="005F176A">
        <w:rPr>
          <w:sz w:val="24"/>
          <w:szCs w:val="24"/>
        </w:rPr>
        <w:t xml:space="preserve"> </w:t>
      </w:r>
      <w:r w:rsidR="004204DE" w:rsidRPr="005F176A">
        <w:rPr>
          <w:sz w:val="24"/>
          <w:szCs w:val="24"/>
        </w:rPr>
        <w:t xml:space="preserve">                                                                                   </w:t>
      </w:r>
      <w:r w:rsidR="003F48A8" w:rsidRPr="005F176A">
        <w:rPr>
          <w:sz w:val="24"/>
          <w:szCs w:val="24"/>
        </w:rPr>
        <w:t xml:space="preserve">  </w:t>
      </w:r>
      <w:r w:rsidR="004204DE" w:rsidRPr="005F176A">
        <w:rPr>
          <w:sz w:val="24"/>
          <w:szCs w:val="24"/>
        </w:rPr>
        <w:t xml:space="preserve"> $</w:t>
      </w:r>
      <w:r w:rsidR="003F48A8" w:rsidRPr="005F176A">
        <w:rPr>
          <w:sz w:val="24"/>
          <w:szCs w:val="24"/>
        </w:rPr>
        <w:t>2,907,785</w:t>
      </w:r>
    </w:p>
    <w:p w14:paraId="1CA71FE6" w14:textId="77777777" w:rsidR="00135AFC" w:rsidRPr="005F176A" w:rsidRDefault="00135AFC" w:rsidP="004204DE">
      <w:pPr>
        <w:ind w:left="1440"/>
        <w:rPr>
          <w:sz w:val="24"/>
          <w:szCs w:val="24"/>
        </w:rPr>
      </w:pPr>
      <w:r w:rsidRPr="005F176A">
        <w:rPr>
          <w:i/>
          <w:sz w:val="24"/>
        </w:rPr>
        <w:t>Alcohol-Related HIV Risks Among South African Women</w:t>
      </w:r>
      <w:r w:rsidR="00F606B7" w:rsidRPr="005F176A">
        <w:rPr>
          <w:i/>
          <w:sz w:val="24"/>
        </w:rPr>
        <w:t>,</w:t>
      </w:r>
      <w:r w:rsidRPr="005F176A">
        <w:rPr>
          <w:sz w:val="24"/>
          <w:szCs w:val="24"/>
        </w:rPr>
        <w:t xml:space="preserve"> (PI Kalichman)</w:t>
      </w:r>
      <w:r w:rsidR="009D0447" w:rsidRPr="005F176A">
        <w:rPr>
          <w:sz w:val="24"/>
          <w:szCs w:val="24"/>
        </w:rPr>
        <w:t xml:space="preserve">. </w:t>
      </w:r>
      <w:r w:rsidRPr="005F176A">
        <w:rPr>
          <w:sz w:val="24"/>
          <w:szCs w:val="24"/>
        </w:rPr>
        <w:t xml:space="preserve">Funded by National Institute on Alcohol Abuse and Alcoholism, </w:t>
      </w:r>
      <w:r w:rsidRPr="005F176A">
        <w:rPr>
          <w:sz w:val="24"/>
        </w:rPr>
        <w:t>R01AA018074</w:t>
      </w:r>
      <w:r w:rsidR="009D0447" w:rsidRPr="005F176A">
        <w:rPr>
          <w:sz w:val="24"/>
        </w:rPr>
        <w:t>.</w:t>
      </w:r>
    </w:p>
    <w:p w14:paraId="527F7659" w14:textId="77777777" w:rsidR="00D656CB" w:rsidRPr="005F176A" w:rsidRDefault="00D656CB" w:rsidP="00135AFC">
      <w:pPr>
        <w:ind w:left="720"/>
        <w:rPr>
          <w:sz w:val="24"/>
        </w:rPr>
      </w:pPr>
    </w:p>
    <w:p w14:paraId="7EEC0C38" w14:textId="77777777" w:rsidR="004204DE" w:rsidRPr="005F176A" w:rsidRDefault="009D0447" w:rsidP="009D0447">
      <w:pPr>
        <w:rPr>
          <w:sz w:val="24"/>
        </w:rPr>
      </w:pPr>
      <w:r w:rsidRPr="005F176A">
        <w:rPr>
          <w:sz w:val="24"/>
        </w:rPr>
        <w:t>2011-2012</w:t>
      </w:r>
      <w:r w:rsidRPr="005F176A">
        <w:rPr>
          <w:b/>
          <w:sz w:val="24"/>
        </w:rPr>
        <w:tab/>
      </w:r>
      <w:r w:rsidR="00D656CB" w:rsidRPr="005F176A">
        <w:rPr>
          <w:b/>
          <w:sz w:val="24"/>
        </w:rPr>
        <w:t>Co-Investigator</w:t>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r>
      <w:r w:rsidR="004204DE" w:rsidRPr="005F176A">
        <w:rPr>
          <w:sz w:val="24"/>
        </w:rPr>
        <w:tab/>
      </w:r>
      <w:r w:rsidR="003F48A8" w:rsidRPr="005F176A">
        <w:rPr>
          <w:sz w:val="24"/>
        </w:rPr>
        <w:t xml:space="preserve">     $2,</w:t>
      </w:r>
      <w:r w:rsidR="00D656CB" w:rsidRPr="005F176A">
        <w:rPr>
          <w:sz w:val="24"/>
        </w:rPr>
        <w:t>5</w:t>
      </w:r>
      <w:r w:rsidR="003F48A8" w:rsidRPr="005F176A">
        <w:rPr>
          <w:sz w:val="24"/>
        </w:rPr>
        <w:t>69,865</w:t>
      </w:r>
      <w:r w:rsidRPr="005F176A">
        <w:rPr>
          <w:sz w:val="24"/>
        </w:rPr>
        <w:t xml:space="preserve"> </w:t>
      </w:r>
    </w:p>
    <w:p w14:paraId="409DC305" w14:textId="77777777" w:rsidR="00D656CB" w:rsidRPr="005F176A" w:rsidRDefault="00D656CB" w:rsidP="004204DE">
      <w:pPr>
        <w:ind w:left="1440"/>
        <w:rPr>
          <w:sz w:val="24"/>
        </w:rPr>
      </w:pPr>
      <w:r w:rsidRPr="005F176A">
        <w:rPr>
          <w:i/>
          <w:sz w:val="24"/>
        </w:rPr>
        <w:t>HIV Treatment Adherence</w:t>
      </w:r>
      <w:r w:rsidR="003F48A8" w:rsidRPr="005F176A">
        <w:rPr>
          <w:i/>
          <w:sz w:val="24"/>
        </w:rPr>
        <w:t xml:space="preserve"> Intervention for People with Poor Literacy Skills</w:t>
      </w:r>
      <w:r w:rsidRPr="005F176A">
        <w:rPr>
          <w:sz w:val="24"/>
        </w:rPr>
        <w:t xml:space="preserve"> (PI Kalichman)</w:t>
      </w:r>
      <w:r w:rsidR="009D0447" w:rsidRPr="005F176A">
        <w:rPr>
          <w:sz w:val="24"/>
        </w:rPr>
        <w:t xml:space="preserve">. </w:t>
      </w:r>
      <w:r w:rsidRPr="005F176A">
        <w:rPr>
          <w:sz w:val="24"/>
        </w:rPr>
        <w:t>Funded by the National Institute of Mental Health</w:t>
      </w:r>
      <w:r w:rsidR="009D0447" w:rsidRPr="005F176A">
        <w:rPr>
          <w:sz w:val="24"/>
        </w:rPr>
        <w:t>, R01MH082633.</w:t>
      </w:r>
    </w:p>
    <w:p w14:paraId="7F4F6843" w14:textId="77777777" w:rsidR="00135AFC" w:rsidRPr="005F176A" w:rsidRDefault="00135AFC" w:rsidP="00135AFC">
      <w:pPr>
        <w:rPr>
          <w:sz w:val="24"/>
        </w:rPr>
      </w:pPr>
    </w:p>
    <w:p w14:paraId="245FBD31" w14:textId="77777777" w:rsidR="00135AFC" w:rsidRPr="005F176A" w:rsidRDefault="009D0447" w:rsidP="009D0447">
      <w:pPr>
        <w:ind w:left="1440" w:hanging="1440"/>
        <w:rPr>
          <w:sz w:val="24"/>
          <w:szCs w:val="24"/>
        </w:rPr>
      </w:pPr>
      <w:r w:rsidRPr="005F176A">
        <w:rPr>
          <w:sz w:val="24"/>
          <w:szCs w:val="24"/>
        </w:rPr>
        <w:t>2008-2013</w:t>
      </w:r>
      <w:r w:rsidRPr="005F176A">
        <w:rPr>
          <w:b/>
          <w:sz w:val="24"/>
          <w:szCs w:val="24"/>
        </w:rPr>
        <w:tab/>
      </w:r>
      <w:r w:rsidR="00135AFC" w:rsidRPr="005F176A">
        <w:rPr>
          <w:b/>
          <w:sz w:val="24"/>
          <w:szCs w:val="24"/>
        </w:rPr>
        <w:t>Data Analyst</w:t>
      </w:r>
      <w:r w:rsidRPr="005F176A">
        <w:rPr>
          <w:sz w:val="24"/>
          <w:szCs w:val="24"/>
        </w:rPr>
        <w:t xml:space="preserve">, </w:t>
      </w:r>
      <w:r w:rsidR="00135AFC" w:rsidRPr="005F176A">
        <w:rPr>
          <w:i/>
          <w:sz w:val="24"/>
        </w:rPr>
        <w:t>Multilevel Alcohol-HIV/AIDS Prevention in South Africa</w:t>
      </w:r>
      <w:r w:rsidRPr="005F176A">
        <w:rPr>
          <w:i/>
          <w:sz w:val="24"/>
        </w:rPr>
        <w:t>, University of Connecticut</w:t>
      </w:r>
    </w:p>
    <w:p w14:paraId="07E9B52E" w14:textId="77777777" w:rsidR="009D0447" w:rsidRPr="005F176A" w:rsidRDefault="009D0447" w:rsidP="003E6911">
      <w:pPr>
        <w:rPr>
          <w:b/>
          <w:sz w:val="24"/>
          <w:szCs w:val="24"/>
        </w:rPr>
      </w:pPr>
    </w:p>
    <w:p w14:paraId="2BD857EA" w14:textId="77777777" w:rsidR="00135AFC" w:rsidRPr="005F176A" w:rsidRDefault="009D0447" w:rsidP="009D0447">
      <w:pPr>
        <w:ind w:left="1440" w:hanging="1440"/>
        <w:rPr>
          <w:sz w:val="24"/>
        </w:rPr>
      </w:pPr>
      <w:r w:rsidRPr="005F176A">
        <w:rPr>
          <w:sz w:val="24"/>
          <w:szCs w:val="24"/>
        </w:rPr>
        <w:t>2008-2009</w:t>
      </w:r>
      <w:r w:rsidRPr="005F176A">
        <w:rPr>
          <w:b/>
          <w:sz w:val="24"/>
          <w:szCs w:val="24"/>
        </w:rPr>
        <w:tab/>
      </w:r>
      <w:r w:rsidR="00135AFC" w:rsidRPr="005F176A">
        <w:rPr>
          <w:b/>
          <w:sz w:val="24"/>
          <w:szCs w:val="24"/>
        </w:rPr>
        <w:t xml:space="preserve">Data Analyst, </w:t>
      </w:r>
      <w:r w:rsidR="00135AFC" w:rsidRPr="005F176A">
        <w:rPr>
          <w:i/>
          <w:sz w:val="24"/>
        </w:rPr>
        <w:t>Identifying HIV-Bridge-Populations in STI Clinics in Russia</w:t>
      </w:r>
      <w:r w:rsidRPr="005F176A">
        <w:rPr>
          <w:i/>
          <w:sz w:val="24"/>
        </w:rPr>
        <w:t>, Yale University</w:t>
      </w:r>
    </w:p>
    <w:p w14:paraId="25B17A4F" w14:textId="77777777" w:rsidR="00135AFC" w:rsidRPr="005F176A" w:rsidRDefault="00135AFC" w:rsidP="00135AFC">
      <w:pPr>
        <w:rPr>
          <w:b/>
          <w:sz w:val="24"/>
          <w:szCs w:val="24"/>
        </w:rPr>
      </w:pPr>
    </w:p>
    <w:p w14:paraId="24ADFB6C" w14:textId="77777777" w:rsidR="00135AFC" w:rsidRPr="005F176A" w:rsidRDefault="00135AFC" w:rsidP="00135AFC">
      <w:pPr>
        <w:rPr>
          <w:b/>
          <w:sz w:val="24"/>
          <w:szCs w:val="24"/>
        </w:rPr>
      </w:pPr>
      <w:r w:rsidRPr="005F176A">
        <w:rPr>
          <w:b/>
          <w:sz w:val="24"/>
          <w:szCs w:val="24"/>
        </w:rPr>
        <w:t>BOOKS</w:t>
      </w:r>
    </w:p>
    <w:p w14:paraId="41932617" w14:textId="77777777" w:rsidR="002C59C5" w:rsidRPr="005F176A" w:rsidRDefault="002C59C5" w:rsidP="00135AFC">
      <w:pPr>
        <w:rPr>
          <w:b/>
          <w:sz w:val="24"/>
          <w:szCs w:val="24"/>
        </w:rPr>
      </w:pPr>
      <w:r w:rsidRPr="005F176A">
        <w:rPr>
          <w:b/>
          <w:sz w:val="24"/>
          <w:szCs w:val="24"/>
        </w:rPr>
        <w:lastRenderedPageBreak/>
        <w:t>(</w:t>
      </w:r>
      <w:r w:rsidRPr="005F176A">
        <w:rPr>
          <w:i/>
          <w:sz w:val="24"/>
          <w:szCs w:val="24"/>
        </w:rPr>
        <w:t>*denotes current/former un</w:t>
      </w:r>
      <w:r w:rsidR="003F3036" w:rsidRPr="005F176A">
        <w:rPr>
          <w:i/>
          <w:sz w:val="24"/>
          <w:szCs w:val="24"/>
        </w:rPr>
        <w:t>dergraduate or graduate student</w:t>
      </w:r>
      <w:r w:rsidRPr="005F176A">
        <w:rPr>
          <w:b/>
          <w:sz w:val="24"/>
          <w:szCs w:val="24"/>
        </w:rPr>
        <w:t>)</w:t>
      </w:r>
    </w:p>
    <w:p w14:paraId="4529219D" w14:textId="77777777" w:rsidR="004C01AE" w:rsidRPr="005F176A" w:rsidRDefault="004C01AE" w:rsidP="00135AFC">
      <w:pPr>
        <w:rPr>
          <w:b/>
          <w:sz w:val="24"/>
          <w:szCs w:val="24"/>
        </w:rPr>
      </w:pPr>
    </w:p>
    <w:p w14:paraId="55FB5508" w14:textId="77777777" w:rsidR="00135AFC" w:rsidRPr="005F176A" w:rsidRDefault="00135AFC" w:rsidP="00135AFC">
      <w:pPr>
        <w:rPr>
          <w:sz w:val="24"/>
          <w:szCs w:val="24"/>
        </w:rPr>
      </w:pPr>
      <w:r w:rsidRPr="005F176A">
        <w:rPr>
          <w:sz w:val="24"/>
          <w:szCs w:val="24"/>
        </w:rPr>
        <w:t>1.</w:t>
      </w:r>
      <w:r w:rsidRPr="005F176A">
        <w:rPr>
          <w:b/>
          <w:sz w:val="24"/>
          <w:szCs w:val="24"/>
        </w:rPr>
        <w:tab/>
      </w:r>
      <w:r w:rsidRPr="005F176A">
        <w:rPr>
          <w:sz w:val="24"/>
          <w:szCs w:val="24"/>
        </w:rPr>
        <w:t xml:space="preserve">Biomedical Advances in HIV Prevention: Social and Behavioral Perspectives. (2013). </w:t>
      </w:r>
      <w:r w:rsidRPr="005F176A">
        <w:rPr>
          <w:sz w:val="24"/>
          <w:szCs w:val="24"/>
        </w:rPr>
        <w:tab/>
        <w:t>Editors: LA Eaton &amp; SC Kalichman, Springer, New York, NY.</w:t>
      </w:r>
    </w:p>
    <w:p w14:paraId="25F9FB4F" w14:textId="77777777" w:rsidR="00135AFC" w:rsidRPr="005F176A" w:rsidRDefault="00135AFC" w:rsidP="00135AFC">
      <w:pPr>
        <w:rPr>
          <w:sz w:val="24"/>
          <w:szCs w:val="24"/>
        </w:rPr>
      </w:pPr>
    </w:p>
    <w:p w14:paraId="022AD2A8" w14:textId="77777777" w:rsidR="00135AFC" w:rsidRPr="005F176A" w:rsidRDefault="00135AFC" w:rsidP="00135AFC">
      <w:pPr>
        <w:rPr>
          <w:b/>
          <w:sz w:val="24"/>
          <w:szCs w:val="24"/>
        </w:rPr>
      </w:pPr>
      <w:r w:rsidRPr="005F176A">
        <w:rPr>
          <w:b/>
          <w:sz w:val="24"/>
          <w:szCs w:val="24"/>
        </w:rPr>
        <w:t>BOOK CHAPTERS</w:t>
      </w:r>
    </w:p>
    <w:p w14:paraId="3FE0190D" w14:textId="77777777" w:rsidR="004C01AE" w:rsidRPr="005F176A" w:rsidRDefault="004C01AE" w:rsidP="00135AFC">
      <w:pPr>
        <w:rPr>
          <w:b/>
          <w:sz w:val="24"/>
          <w:szCs w:val="24"/>
        </w:rPr>
      </w:pPr>
    </w:p>
    <w:p w14:paraId="132DCD09" w14:textId="77777777" w:rsidR="00135AFC" w:rsidRPr="005F176A" w:rsidRDefault="00135AFC" w:rsidP="00135AFC">
      <w:pPr>
        <w:rPr>
          <w:sz w:val="24"/>
          <w:szCs w:val="24"/>
        </w:rPr>
      </w:pPr>
      <w:r w:rsidRPr="005F176A">
        <w:rPr>
          <w:sz w:val="24"/>
          <w:szCs w:val="24"/>
        </w:rPr>
        <w:t>1.</w:t>
      </w:r>
      <w:r w:rsidRPr="005F176A">
        <w:rPr>
          <w:sz w:val="24"/>
          <w:szCs w:val="24"/>
        </w:rPr>
        <w:tab/>
        <w:t xml:space="preserve">Eaton, LA, Westercamp, M, &amp; </w:t>
      </w:r>
      <w:r w:rsidR="002C59C5" w:rsidRPr="005F176A">
        <w:rPr>
          <w:sz w:val="24"/>
          <w:szCs w:val="24"/>
        </w:rPr>
        <w:t>*</w:t>
      </w:r>
      <w:r w:rsidRPr="005F176A">
        <w:rPr>
          <w:sz w:val="24"/>
          <w:szCs w:val="24"/>
        </w:rPr>
        <w:t xml:space="preserve">Abraham, A. (2013). Risk Compensation in Response to </w:t>
      </w:r>
      <w:r w:rsidRPr="005F176A">
        <w:rPr>
          <w:sz w:val="24"/>
          <w:szCs w:val="24"/>
        </w:rPr>
        <w:tab/>
        <w:t xml:space="preserve">HIV Prevention. In Biomedical Advances in HIV Prevention: Social and Behavioral </w:t>
      </w:r>
      <w:r w:rsidRPr="005F176A">
        <w:rPr>
          <w:sz w:val="24"/>
          <w:szCs w:val="24"/>
        </w:rPr>
        <w:tab/>
        <w:t>Perspectives, (Eds.) LA Eaton &amp; SC Kalichman, Springer, New York, NY.</w:t>
      </w:r>
    </w:p>
    <w:p w14:paraId="5F1F9D6C" w14:textId="77777777" w:rsidR="0020244C" w:rsidRPr="005F176A" w:rsidRDefault="0020244C" w:rsidP="00135AFC">
      <w:pPr>
        <w:rPr>
          <w:sz w:val="24"/>
          <w:szCs w:val="24"/>
        </w:rPr>
      </w:pPr>
    </w:p>
    <w:p w14:paraId="6EC186EC" w14:textId="225B66BE" w:rsidR="0027529F" w:rsidRPr="005F176A" w:rsidRDefault="00F21B57" w:rsidP="00D242D4">
      <w:pPr>
        <w:rPr>
          <w:sz w:val="24"/>
          <w:szCs w:val="24"/>
        </w:rPr>
      </w:pPr>
      <w:r>
        <w:rPr>
          <w:b/>
          <w:sz w:val="24"/>
          <w:szCs w:val="24"/>
        </w:rPr>
        <w:t>PEER REVIEWED PUBLICATIONS</w:t>
      </w:r>
    </w:p>
    <w:p w14:paraId="78ABD094" w14:textId="77777777" w:rsidR="00E73FD5" w:rsidRPr="00E73FD5" w:rsidRDefault="00E73FD5" w:rsidP="00E73FD5">
      <w:pPr>
        <w:rPr>
          <w:sz w:val="24"/>
          <w:szCs w:val="24"/>
        </w:rPr>
      </w:pPr>
    </w:p>
    <w:p w14:paraId="3C03ADBE" w14:textId="1904DDF8" w:rsidR="0062547E" w:rsidRDefault="0062547E" w:rsidP="00E07900">
      <w:pPr>
        <w:pStyle w:val="ListParagraph"/>
        <w:numPr>
          <w:ilvl w:val="0"/>
          <w:numId w:val="16"/>
        </w:numPr>
        <w:ind w:hanging="630"/>
        <w:rPr>
          <w:iCs/>
          <w:sz w:val="24"/>
          <w:szCs w:val="24"/>
        </w:rPr>
      </w:pPr>
      <w:bookmarkStart w:id="5" w:name="_Hlk103341905"/>
      <w:r w:rsidRPr="0062547E">
        <w:rPr>
          <w:iCs/>
          <w:sz w:val="24"/>
          <w:szCs w:val="24"/>
        </w:rPr>
        <w:t xml:space="preserve">Watson, R.J., Chang, C.J., Feinstein, B.A., Moody, R.L., </w:t>
      </w:r>
      <w:proofErr w:type="spellStart"/>
      <w:r w:rsidRPr="0062547E">
        <w:rPr>
          <w:iCs/>
          <w:sz w:val="24"/>
          <w:szCs w:val="24"/>
        </w:rPr>
        <w:t>Caba</w:t>
      </w:r>
      <w:proofErr w:type="spellEnd"/>
      <w:r w:rsidRPr="0062547E">
        <w:rPr>
          <w:iCs/>
          <w:sz w:val="24"/>
          <w:szCs w:val="24"/>
        </w:rPr>
        <w:t xml:space="preserve">, A., &amp; Eaton, L. (in press). </w:t>
      </w:r>
      <w:proofErr w:type="spellStart"/>
      <w:r w:rsidRPr="0062547E">
        <w:rPr>
          <w:iCs/>
          <w:sz w:val="24"/>
          <w:szCs w:val="24"/>
        </w:rPr>
        <w:t>PrEP</w:t>
      </w:r>
      <w:proofErr w:type="spellEnd"/>
      <w:r w:rsidRPr="0062547E">
        <w:rPr>
          <w:iCs/>
          <w:sz w:val="24"/>
          <w:szCs w:val="24"/>
        </w:rPr>
        <w:t xml:space="preserve"> stigma and logistical barriers remain significant challenges in curtailing HIV transmission among Black and Hispanic/Latinx cisgender sexual minority men and transgender women in the US. </w:t>
      </w:r>
      <w:r w:rsidRPr="0062547E">
        <w:rPr>
          <w:i/>
          <w:iCs/>
          <w:sz w:val="24"/>
          <w:szCs w:val="24"/>
        </w:rPr>
        <w:t>AIDS Care</w:t>
      </w:r>
      <w:r w:rsidRPr="0062547E">
        <w:rPr>
          <w:iCs/>
          <w:sz w:val="24"/>
          <w:szCs w:val="24"/>
        </w:rPr>
        <w:t>.</w:t>
      </w:r>
    </w:p>
    <w:p w14:paraId="6AC42E96" w14:textId="77777777" w:rsidR="0062547E" w:rsidRPr="0062547E" w:rsidRDefault="0062547E" w:rsidP="0062547E">
      <w:pPr>
        <w:pStyle w:val="ListParagraph"/>
        <w:ind w:left="630"/>
        <w:rPr>
          <w:iCs/>
          <w:sz w:val="24"/>
          <w:szCs w:val="24"/>
        </w:rPr>
      </w:pPr>
      <w:bookmarkStart w:id="6" w:name="_GoBack"/>
      <w:bookmarkEnd w:id="6"/>
    </w:p>
    <w:p w14:paraId="2499A51E" w14:textId="0202AF17" w:rsidR="00E07900" w:rsidRDefault="00E07900" w:rsidP="00E07900">
      <w:pPr>
        <w:pStyle w:val="ListParagraph"/>
        <w:numPr>
          <w:ilvl w:val="0"/>
          <w:numId w:val="16"/>
        </w:numPr>
        <w:ind w:hanging="630"/>
        <w:rPr>
          <w:i/>
          <w:iCs/>
          <w:sz w:val="24"/>
          <w:szCs w:val="24"/>
        </w:rPr>
      </w:pPr>
      <w:r w:rsidRPr="00E07900">
        <w:rPr>
          <w:sz w:val="24"/>
          <w:szCs w:val="24"/>
        </w:rPr>
        <w:t xml:space="preserve">Kalinowski, J, </w:t>
      </w:r>
      <w:proofErr w:type="spellStart"/>
      <w:r>
        <w:rPr>
          <w:sz w:val="24"/>
          <w:szCs w:val="24"/>
        </w:rPr>
        <w:t>Layland</w:t>
      </w:r>
      <w:proofErr w:type="spellEnd"/>
      <w:r>
        <w:rPr>
          <w:sz w:val="24"/>
          <w:szCs w:val="24"/>
        </w:rPr>
        <w:t xml:space="preserve">, E, Watson, R, &amp; Eaton, LA. (2022). </w:t>
      </w:r>
      <w:r w:rsidRPr="00E07900">
        <w:rPr>
          <w:sz w:val="24"/>
          <w:szCs w:val="24"/>
        </w:rPr>
        <w:t>Strong ethnic identity buffers the association of heterosexism with substance use among Black sexual minority men</w:t>
      </w:r>
      <w:r>
        <w:rPr>
          <w:sz w:val="24"/>
          <w:szCs w:val="24"/>
        </w:rPr>
        <w:t xml:space="preserve">. </w:t>
      </w:r>
      <w:r w:rsidRPr="00E07900">
        <w:rPr>
          <w:i/>
          <w:iCs/>
          <w:sz w:val="24"/>
          <w:szCs w:val="24"/>
        </w:rPr>
        <w:t>Journal of Racial and Ethnic Health Disparities.</w:t>
      </w:r>
    </w:p>
    <w:p w14:paraId="4F2DB461" w14:textId="77777777" w:rsidR="00E07900" w:rsidRPr="00E07900" w:rsidRDefault="00E07900" w:rsidP="00E07900">
      <w:pPr>
        <w:pStyle w:val="ListParagraph"/>
        <w:ind w:left="630"/>
        <w:rPr>
          <w:i/>
          <w:iCs/>
          <w:sz w:val="24"/>
          <w:szCs w:val="24"/>
        </w:rPr>
      </w:pPr>
    </w:p>
    <w:p w14:paraId="30D67BE9" w14:textId="4E155CE5" w:rsidR="00CD7F2F" w:rsidRDefault="00CD7F2F" w:rsidP="0024041C">
      <w:pPr>
        <w:pStyle w:val="ListParagraph"/>
        <w:numPr>
          <w:ilvl w:val="0"/>
          <w:numId w:val="16"/>
        </w:numPr>
        <w:ind w:hanging="630"/>
        <w:rPr>
          <w:sz w:val="24"/>
          <w:szCs w:val="24"/>
        </w:rPr>
      </w:pPr>
      <w:r>
        <w:rPr>
          <w:sz w:val="24"/>
          <w:szCs w:val="24"/>
        </w:rPr>
        <w:t xml:space="preserve">Berman, M, Eaton, LA, Watson, RJ, Earnshaw, VA, Wiginton, JM, </w:t>
      </w:r>
      <w:r w:rsidR="00E07900">
        <w:rPr>
          <w:sz w:val="24"/>
          <w:szCs w:val="24"/>
        </w:rPr>
        <w:t xml:space="preserve">&amp; </w:t>
      </w:r>
      <w:proofErr w:type="spellStart"/>
      <w:r>
        <w:rPr>
          <w:sz w:val="24"/>
          <w:szCs w:val="24"/>
        </w:rPr>
        <w:t>Layland</w:t>
      </w:r>
      <w:proofErr w:type="spellEnd"/>
      <w:r>
        <w:rPr>
          <w:sz w:val="24"/>
          <w:szCs w:val="24"/>
        </w:rPr>
        <w:t xml:space="preserve">, E. (2022). </w:t>
      </w:r>
      <w:r w:rsidRPr="00CD7F2F">
        <w:rPr>
          <w:sz w:val="24"/>
          <w:szCs w:val="24"/>
        </w:rPr>
        <w:t>Factors Associated with Disclosure of Sexual Orientation among Black Sexual Minority Men</w:t>
      </w:r>
      <w:r>
        <w:rPr>
          <w:sz w:val="24"/>
          <w:szCs w:val="24"/>
        </w:rPr>
        <w:t xml:space="preserve">. </w:t>
      </w:r>
      <w:r w:rsidRPr="00CD7F2F">
        <w:rPr>
          <w:i/>
          <w:iCs/>
          <w:sz w:val="24"/>
          <w:szCs w:val="24"/>
        </w:rPr>
        <w:t>LGBT Health.</w:t>
      </w:r>
    </w:p>
    <w:p w14:paraId="0EF2B7A0" w14:textId="77777777" w:rsidR="00CD7F2F" w:rsidRDefault="00CD7F2F" w:rsidP="00CD7F2F">
      <w:pPr>
        <w:pStyle w:val="ListParagraph"/>
        <w:ind w:left="630"/>
        <w:rPr>
          <w:sz w:val="24"/>
          <w:szCs w:val="24"/>
        </w:rPr>
      </w:pPr>
    </w:p>
    <w:p w14:paraId="687CE57A" w14:textId="046BA646" w:rsidR="00711D60" w:rsidRDefault="00711D60" w:rsidP="0024041C">
      <w:pPr>
        <w:pStyle w:val="ListParagraph"/>
        <w:numPr>
          <w:ilvl w:val="0"/>
          <w:numId w:val="16"/>
        </w:numPr>
        <w:ind w:hanging="630"/>
        <w:rPr>
          <w:sz w:val="24"/>
          <w:szCs w:val="24"/>
        </w:rPr>
      </w:pPr>
      <w:r w:rsidRPr="00711D60">
        <w:rPr>
          <w:sz w:val="24"/>
          <w:szCs w:val="24"/>
        </w:rPr>
        <w:t xml:space="preserve">Morgan E, </w:t>
      </w:r>
      <w:proofErr w:type="spellStart"/>
      <w:r w:rsidRPr="00711D60">
        <w:rPr>
          <w:sz w:val="24"/>
          <w:szCs w:val="24"/>
        </w:rPr>
        <w:t>Caba</w:t>
      </w:r>
      <w:proofErr w:type="spellEnd"/>
      <w:r w:rsidRPr="00711D60">
        <w:rPr>
          <w:sz w:val="24"/>
          <w:szCs w:val="24"/>
        </w:rPr>
        <w:t xml:space="preserve"> AE, Eaton LA, Watson R. </w:t>
      </w:r>
      <w:r>
        <w:rPr>
          <w:sz w:val="24"/>
          <w:szCs w:val="24"/>
        </w:rPr>
        <w:t xml:space="preserve">(2022). </w:t>
      </w:r>
      <w:proofErr w:type="spellStart"/>
      <w:r w:rsidRPr="00711D60">
        <w:rPr>
          <w:sz w:val="24"/>
          <w:szCs w:val="24"/>
        </w:rPr>
        <w:t>PrEP</w:t>
      </w:r>
      <w:proofErr w:type="spellEnd"/>
      <w:r w:rsidRPr="00711D60">
        <w:rPr>
          <w:sz w:val="24"/>
          <w:szCs w:val="24"/>
        </w:rPr>
        <w:t xml:space="preserve"> Access Affected by COVID-19 is Associated with Increased Risk of HIV Seroconversion. </w:t>
      </w:r>
      <w:r w:rsidRPr="00DD21EE">
        <w:rPr>
          <w:i/>
          <w:sz w:val="24"/>
          <w:szCs w:val="24"/>
        </w:rPr>
        <w:t>Journal of Acquired Immune Deficiency Syndromes</w:t>
      </w:r>
      <w:r>
        <w:rPr>
          <w:i/>
          <w:sz w:val="24"/>
          <w:szCs w:val="24"/>
        </w:rPr>
        <w:t>.</w:t>
      </w:r>
      <w:r>
        <w:rPr>
          <w:sz w:val="24"/>
          <w:szCs w:val="24"/>
        </w:rPr>
        <w:t xml:space="preserve"> </w:t>
      </w:r>
    </w:p>
    <w:p w14:paraId="2407AEA7" w14:textId="77777777" w:rsidR="00711D60" w:rsidRDefault="00711D60" w:rsidP="00711D60">
      <w:pPr>
        <w:pStyle w:val="ListParagraph"/>
        <w:ind w:left="630"/>
        <w:rPr>
          <w:sz w:val="24"/>
          <w:szCs w:val="24"/>
        </w:rPr>
      </w:pPr>
    </w:p>
    <w:p w14:paraId="02237653" w14:textId="744A7BD1" w:rsidR="00E73FD5" w:rsidRPr="00E73FD5" w:rsidRDefault="00E73FD5" w:rsidP="0024041C">
      <w:pPr>
        <w:pStyle w:val="ListParagraph"/>
        <w:numPr>
          <w:ilvl w:val="0"/>
          <w:numId w:val="16"/>
        </w:numPr>
        <w:ind w:hanging="630"/>
        <w:rPr>
          <w:sz w:val="24"/>
          <w:szCs w:val="24"/>
        </w:rPr>
      </w:pPr>
      <w:proofErr w:type="spellStart"/>
      <w:r>
        <w:rPr>
          <w:sz w:val="24"/>
          <w:szCs w:val="24"/>
        </w:rPr>
        <w:t>Caba</w:t>
      </w:r>
      <w:proofErr w:type="spellEnd"/>
      <w:r>
        <w:rPr>
          <w:sz w:val="24"/>
          <w:szCs w:val="24"/>
        </w:rPr>
        <w:t xml:space="preserve">, AE, </w:t>
      </w:r>
      <w:proofErr w:type="spellStart"/>
      <w:r>
        <w:rPr>
          <w:sz w:val="24"/>
          <w:szCs w:val="24"/>
        </w:rPr>
        <w:t>Rathus</w:t>
      </w:r>
      <w:proofErr w:type="spellEnd"/>
      <w:r>
        <w:rPr>
          <w:sz w:val="24"/>
          <w:szCs w:val="24"/>
        </w:rPr>
        <w:t xml:space="preserve">, T, </w:t>
      </w:r>
      <w:proofErr w:type="spellStart"/>
      <w:r>
        <w:rPr>
          <w:sz w:val="24"/>
          <w:szCs w:val="24"/>
        </w:rPr>
        <w:t>Burson</w:t>
      </w:r>
      <w:proofErr w:type="spellEnd"/>
      <w:r>
        <w:rPr>
          <w:sz w:val="24"/>
          <w:szCs w:val="24"/>
        </w:rPr>
        <w:t xml:space="preserve">, E, Chan, PA, Eaton, LA, &amp; Watson, RJ. (2022). Who is using </w:t>
      </w:r>
      <w:proofErr w:type="spellStart"/>
      <w:r>
        <w:rPr>
          <w:sz w:val="24"/>
          <w:szCs w:val="24"/>
        </w:rPr>
        <w:t>PrEP</w:t>
      </w:r>
      <w:proofErr w:type="spellEnd"/>
      <w:r>
        <w:rPr>
          <w:sz w:val="24"/>
          <w:szCs w:val="24"/>
        </w:rPr>
        <w:t xml:space="preserve"> on-demand? Factors associated with </w:t>
      </w:r>
      <w:proofErr w:type="spellStart"/>
      <w:r>
        <w:rPr>
          <w:sz w:val="24"/>
          <w:szCs w:val="24"/>
        </w:rPr>
        <w:t>PrEP</w:t>
      </w:r>
      <w:proofErr w:type="spellEnd"/>
      <w:r>
        <w:rPr>
          <w:sz w:val="24"/>
          <w:szCs w:val="24"/>
        </w:rPr>
        <w:t xml:space="preserve"> use modality among Black and Hispanic/Latino emerging adults. </w:t>
      </w:r>
      <w:r w:rsidRPr="00E73FD5">
        <w:rPr>
          <w:i/>
          <w:sz w:val="24"/>
          <w:szCs w:val="24"/>
        </w:rPr>
        <w:t>AIDS &amp; Behavior.</w:t>
      </w:r>
    </w:p>
    <w:p w14:paraId="217936D4" w14:textId="77777777" w:rsidR="00E73FD5" w:rsidRPr="00E73FD5" w:rsidRDefault="00E73FD5" w:rsidP="00E73FD5">
      <w:pPr>
        <w:pStyle w:val="ListParagraph"/>
        <w:ind w:left="630"/>
        <w:rPr>
          <w:sz w:val="24"/>
          <w:szCs w:val="24"/>
        </w:rPr>
      </w:pPr>
    </w:p>
    <w:p w14:paraId="08B54E9C" w14:textId="3074F0C2" w:rsidR="00E73FD5" w:rsidRPr="00E73FD5" w:rsidRDefault="00E73FD5" w:rsidP="0024041C">
      <w:pPr>
        <w:pStyle w:val="ListParagraph"/>
        <w:numPr>
          <w:ilvl w:val="0"/>
          <w:numId w:val="16"/>
        </w:numPr>
        <w:ind w:hanging="630"/>
        <w:rPr>
          <w:i/>
          <w:sz w:val="24"/>
          <w:szCs w:val="24"/>
        </w:rPr>
      </w:pPr>
      <w:r>
        <w:rPr>
          <w:sz w:val="24"/>
          <w:szCs w:val="24"/>
        </w:rPr>
        <w:t xml:space="preserve">Watson, RJ, Morgan, E. Sherman, J, </w:t>
      </w:r>
      <w:proofErr w:type="spellStart"/>
      <w:r>
        <w:rPr>
          <w:sz w:val="24"/>
          <w:szCs w:val="24"/>
        </w:rPr>
        <w:t>Caba</w:t>
      </w:r>
      <w:proofErr w:type="spellEnd"/>
      <w:r>
        <w:rPr>
          <w:sz w:val="24"/>
          <w:szCs w:val="24"/>
        </w:rPr>
        <w:t>, AE, Wheldon, CW, Chan PA, &amp; Eaton, LA. Pre-exposure prophylaxis (</w:t>
      </w:r>
      <w:proofErr w:type="spellStart"/>
      <w:r>
        <w:rPr>
          <w:sz w:val="24"/>
          <w:szCs w:val="24"/>
        </w:rPr>
        <w:t>PrEP</w:t>
      </w:r>
      <w:proofErr w:type="spellEnd"/>
      <w:r>
        <w:rPr>
          <w:sz w:val="24"/>
          <w:szCs w:val="24"/>
        </w:rPr>
        <w:t xml:space="preserve">_ use, anticipated </w:t>
      </w:r>
      <w:proofErr w:type="spellStart"/>
      <w:r>
        <w:rPr>
          <w:sz w:val="24"/>
          <w:szCs w:val="24"/>
        </w:rPr>
        <w:t>PrEP</w:t>
      </w:r>
      <w:proofErr w:type="spellEnd"/>
      <w:r>
        <w:rPr>
          <w:sz w:val="24"/>
          <w:szCs w:val="24"/>
        </w:rPr>
        <w:t xml:space="preserve"> stigma, and bisexual identity among a Black and Hispanic/Latino sexual and gender diverse sample. </w:t>
      </w:r>
      <w:r w:rsidRPr="00E73FD5">
        <w:rPr>
          <w:i/>
          <w:sz w:val="24"/>
          <w:szCs w:val="24"/>
        </w:rPr>
        <w:t xml:space="preserve">Behavioral Medicine. </w:t>
      </w:r>
    </w:p>
    <w:bookmarkEnd w:id="5"/>
    <w:p w14:paraId="77B4A3FA" w14:textId="02F167B0" w:rsidR="00E73FD5" w:rsidRDefault="00E73FD5" w:rsidP="00E73FD5">
      <w:pPr>
        <w:pStyle w:val="ListParagraph"/>
        <w:ind w:left="630"/>
        <w:rPr>
          <w:sz w:val="24"/>
          <w:szCs w:val="24"/>
        </w:rPr>
      </w:pPr>
      <w:r>
        <w:rPr>
          <w:sz w:val="24"/>
          <w:szCs w:val="24"/>
        </w:rPr>
        <w:t xml:space="preserve"> </w:t>
      </w:r>
    </w:p>
    <w:p w14:paraId="474B629D" w14:textId="3E705D36" w:rsidR="0024041C" w:rsidRDefault="0024041C" w:rsidP="0024041C">
      <w:pPr>
        <w:pStyle w:val="ListParagraph"/>
        <w:numPr>
          <w:ilvl w:val="0"/>
          <w:numId w:val="16"/>
        </w:numPr>
        <w:ind w:hanging="630"/>
        <w:rPr>
          <w:sz w:val="24"/>
          <w:szCs w:val="24"/>
        </w:rPr>
      </w:pPr>
      <w:proofErr w:type="spellStart"/>
      <w:r>
        <w:rPr>
          <w:sz w:val="24"/>
          <w:szCs w:val="24"/>
        </w:rPr>
        <w:t>Kalichman</w:t>
      </w:r>
      <w:proofErr w:type="spellEnd"/>
      <w:r>
        <w:rPr>
          <w:sz w:val="24"/>
          <w:szCs w:val="24"/>
        </w:rPr>
        <w:t xml:space="preserve">, SC, Eaton, LA, &amp; </w:t>
      </w:r>
      <w:proofErr w:type="spellStart"/>
      <w:r>
        <w:rPr>
          <w:sz w:val="24"/>
          <w:szCs w:val="24"/>
        </w:rPr>
        <w:t>Kalichman</w:t>
      </w:r>
      <w:proofErr w:type="spellEnd"/>
      <w:r>
        <w:rPr>
          <w:sz w:val="24"/>
          <w:szCs w:val="24"/>
        </w:rPr>
        <w:t xml:space="preserve">, MO. (2022). Substance use-related intentional nonadherence to antiretroviral therapy among young adults living with HIV. </w:t>
      </w:r>
      <w:r w:rsidRPr="005A14F3">
        <w:rPr>
          <w:i/>
          <w:sz w:val="24"/>
          <w:szCs w:val="24"/>
        </w:rPr>
        <w:t xml:space="preserve">AIDS Patient Care </w:t>
      </w:r>
      <w:r>
        <w:rPr>
          <w:i/>
          <w:sz w:val="24"/>
          <w:szCs w:val="24"/>
        </w:rPr>
        <w:t>&amp;</w:t>
      </w:r>
      <w:r w:rsidRPr="005A14F3">
        <w:rPr>
          <w:i/>
          <w:sz w:val="24"/>
          <w:szCs w:val="24"/>
        </w:rPr>
        <w:t xml:space="preserve"> STDs.</w:t>
      </w:r>
    </w:p>
    <w:p w14:paraId="53A04A33" w14:textId="77777777" w:rsidR="0024041C" w:rsidRDefault="0024041C" w:rsidP="0024041C">
      <w:pPr>
        <w:pStyle w:val="ListParagraph"/>
        <w:ind w:left="630"/>
        <w:rPr>
          <w:sz w:val="24"/>
          <w:szCs w:val="24"/>
        </w:rPr>
      </w:pPr>
    </w:p>
    <w:p w14:paraId="2D38B3E6" w14:textId="7691D4DE" w:rsidR="00F21B57" w:rsidRDefault="00F21B57" w:rsidP="00F21B57">
      <w:pPr>
        <w:pStyle w:val="ListParagraph"/>
        <w:numPr>
          <w:ilvl w:val="0"/>
          <w:numId w:val="16"/>
        </w:numPr>
        <w:ind w:hanging="630"/>
        <w:rPr>
          <w:sz w:val="24"/>
          <w:szCs w:val="24"/>
        </w:rPr>
      </w:pPr>
      <w:r>
        <w:rPr>
          <w:sz w:val="24"/>
          <w:szCs w:val="24"/>
        </w:rPr>
        <w:t xml:space="preserve">Knox, J, Hwang, G, Carrico, AW, Duncan, DT, Watson, RJ, &amp; Eaton, LA. (2022). Daily marijuana use predicts HIV seroconversion among black men who have sex with men and transgender women in Atlanta, GA. </w:t>
      </w:r>
      <w:r w:rsidRPr="00FC1A14">
        <w:rPr>
          <w:i/>
          <w:sz w:val="24"/>
          <w:szCs w:val="24"/>
        </w:rPr>
        <w:t xml:space="preserve">AIDS </w:t>
      </w:r>
      <w:r w:rsidR="00E86349">
        <w:rPr>
          <w:i/>
          <w:sz w:val="24"/>
          <w:szCs w:val="24"/>
        </w:rPr>
        <w:t xml:space="preserve">&amp; </w:t>
      </w:r>
      <w:r w:rsidRPr="00FC1A14">
        <w:rPr>
          <w:i/>
          <w:sz w:val="24"/>
          <w:szCs w:val="24"/>
        </w:rPr>
        <w:t>Behavior.</w:t>
      </w:r>
    </w:p>
    <w:p w14:paraId="735A4C67" w14:textId="77777777" w:rsidR="00F21B57" w:rsidRDefault="00F21B57" w:rsidP="00F21B57">
      <w:pPr>
        <w:pStyle w:val="ListParagraph"/>
        <w:ind w:left="630"/>
        <w:rPr>
          <w:sz w:val="24"/>
          <w:szCs w:val="24"/>
        </w:rPr>
      </w:pPr>
    </w:p>
    <w:p w14:paraId="6A32010E" w14:textId="77777777" w:rsidR="00F21B57" w:rsidRPr="00FC1A14" w:rsidRDefault="00F21B57" w:rsidP="00F21B57">
      <w:pPr>
        <w:pStyle w:val="ListParagraph"/>
        <w:numPr>
          <w:ilvl w:val="0"/>
          <w:numId w:val="16"/>
        </w:numPr>
        <w:ind w:hanging="630"/>
        <w:rPr>
          <w:sz w:val="24"/>
          <w:szCs w:val="24"/>
        </w:rPr>
      </w:pPr>
      <w:r>
        <w:rPr>
          <w:sz w:val="24"/>
          <w:szCs w:val="24"/>
        </w:rPr>
        <w:t xml:space="preserve">Wheldon, CW, Eaton, LA, &amp; Watson, RJ. (2022). </w:t>
      </w:r>
      <w:r w:rsidRPr="006D0EF1">
        <w:rPr>
          <w:sz w:val="24"/>
          <w:szCs w:val="24"/>
        </w:rPr>
        <w:t>Predisposing, enabling, and need related factors associated with human papillomavirus vaccination intentions and uptake among Black and Hispanic sexual and gender diverse adults in the US</w:t>
      </w:r>
      <w:r>
        <w:rPr>
          <w:sz w:val="24"/>
          <w:szCs w:val="24"/>
        </w:rPr>
        <w:t>.</w:t>
      </w:r>
      <w:r w:rsidRPr="006D0EF1">
        <w:rPr>
          <w:sz w:val="24"/>
          <w:szCs w:val="24"/>
        </w:rPr>
        <w:t xml:space="preserve"> </w:t>
      </w:r>
      <w:r w:rsidRPr="006D0EF1">
        <w:rPr>
          <w:i/>
          <w:sz w:val="24"/>
          <w:szCs w:val="24"/>
        </w:rPr>
        <w:t>Journal of Racial and Ethnic Health Disparities</w:t>
      </w:r>
      <w:r>
        <w:rPr>
          <w:i/>
          <w:sz w:val="24"/>
          <w:szCs w:val="24"/>
        </w:rPr>
        <w:t>.</w:t>
      </w:r>
    </w:p>
    <w:p w14:paraId="1B5F56D2" w14:textId="77777777" w:rsidR="00F21B57" w:rsidRDefault="00F21B57" w:rsidP="00F21B57">
      <w:pPr>
        <w:pStyle w:val="ListParagraph"/>
        <w:ind w:left="630"/>
        <w:rPr>
          <w:sz w:val="24"/>
          <w:szCs w:val="24"/>
        </w:rPr>
      </w:pPr>
    </w:p>
    <w:p w14:paraId="33927CDF" w14:textId="77777777" w:rsidR="00F21B57" w:rsidRPr="00FC1A14" w:rsidRDefault="00F21B57" w:rsidP="00F21B57">
      <w:pPr>
        <w:pStyle w:val="ListParagraph"/>
        <w:numPr>
          <w:ilvl w:val="0"/>
          <w:numId w:val="16"/>
        </w:numPr>
        <w:ind w:hanging="630"/>
        <w:rPr>
          <w:sz w:val="24"/>
          <w:szCs w:val="24"/>
        </w:rPr>
      </w:pPr>
      <w:r>
        <w:rPr>
          <w:sz w:val="24"/>
          <w:szCs w:val="24"/>
        </w:rPr>
        <w:t xml:space="preserve">Earnshaw, VA, Watson, RJ, Eaton, LA, Brousseau, NM, </w:t>
      </w:r>
      <w:proofErr w:type="spellStart"/>
      <w:r>
        <w:rPr>
          <w:sz w:val="24"/>
          <w:szCs w:val="24"/>
        </w:rPr>
        <w:t>Laurenceau</w:t>
      </w:r>
      <w:proofErr w:type="spellEnd"/>
      <w:r>
        <w:rPr>
          <w:sz w:val="24"/>
          <w:szCs w:val="24"/>
        </w:rPr>
        <w:t xml:space="preserve">, J-P, &amp; Fox, A. Integrating time into stigma and health research. </w:t>
      </w:r>
      <w:r w:rsidRPr="006D0EF1">
        <w:rPr>
          <w:i/>
          <w:sz w:val="24"/>
          <w:szCs w:val="24"/>
        </w:rPr>
        <w:t>Nature Reviews Psychology.</w:t>
      </w:r>
    </w:p>
    <w:p w14:paraId="420AA3BF" w14:textId="77777777" w:rsidR="00F21B57" w:rsidRPr="00F21B57" w:rsidRDefault="00F21B57" w:rsidP="00F21B57">
      <w:pPr>
        <w:rPr>
          <w:sz w:val="24"/>
          <w:szCs w:val="24"/>
        </w:rPr>
      </w:pPr>
    </w:p>
    <w:p w14:paraId="6995932B" w14:textId="48FA3687" w:rsidR="00DD21EE" w:rsidRPr="00DD21EE" w:rsidRDefault="00DD21EE" w:rsidP="00324169">
      <w:pPr>
        <w:pStyle w:val="ListParagraph"/>
        <w:numPr>
          <w:ilvl w:val="0"/>
          <w:numId w:val="16"/>
        </w:numPr>
        <w:ind w:hanging="630"/>
        <w:rPr>
          <w:sz w:val="24"/>
          <w:szCs w:val="24"/>
        </w:rPr>
      </w:pPr>
      <w:r>
        <w:rPr>
          <w:sz w:val="24"/>
          <w:szCs w:val="24"/>
        </w:rPr>
        <w:t xml:space="preserve">Kalichman, SC, Eaton, LA, &amp; Kalichman, MO. (in press). Believing it is Hazardous to Mix Alcohol with Medicines Predicts Intentional Non-Adherence to Antiretrovirals. </w:t>
      </w:r>
      <w:r w:rsidRPr="00DD21EE">
        <w:rPr>
          <w:i/>
          <w:sz w:val="24"/>
          <w:szCs w:val="24"/>
        </w:rPr>
        <w:t>Journal of Acquired Immune Deficiency Syndromes</w:t>
      </w:r>
      <w:r>
        <w:rPr>
          <w:i/>
          <w:sz w:val="24"/>
          <w:szCs w:val="24"/>
        </w:rPr>
        <w:t>.</w:t>
      </w:r>
    </w:p>
    <w:p w14:paraId="200D81AB" w14:textId="44215587" w:rsidR="00DD21EE" w:rsidRDefault="00DD21EE" w:rsidP="00DD21EE">
      <w:pPr>
        <w:pStyle w:val="ListParagraph"/>
        <w:ind w:left="630"/>
        <w:rPr>
          <w:sz w:val="24"/>
          <w:szCs w:val="24"/>
        </w:rPr>
      </w:pPr>
    </w:p>
    <w:p w14:paraId="4BBD418E" w14:textId="5A5F9615" w:rsidR="00485346" w:rsidRDefault="00485346" w:rsidP="00324169">
      <w:pPr>
        <w:pStyle w:val="ListParagraph"/>
        <w:numPr>
          <w:ilvl w:val="0"/>
          <w:numId w:val="16"/>
        </w:numPr>
        <w:ind w:hanging="630"/>
        <w:rPr>
          <w:sz w:val="24"/>
          <w:szCs w:val="24"/>
        </w:rPr>
      </w:pPr>
      <w:r>
        <w:rPr>
          <w:sz w:val="24"/>
          <w:szCs w:val="24"/>
        </w:rPr>
        <w:t xml:space="preserve">Curley, C, Rosen, A, </w:t>
      </w:r>
      <w:proofErr w:type="spellStart"/>
      <w:r>
        <w:rPr>
          <w:sz w:val="24"/>
          <w:szCs w:val="24"/>
        </w:rPr>
        <w:t>Mistler</w:t>
      </w:r>
      <w:proofErr w:type="spellEnd"/>
      <w:r>
        <w:rPr>
          <w:sz w:val="24"/>
          <w:szCs w:val="24"/>
        </w:rPr>
        <w:t xml:space="preserve">, C, &amp; Eaton, L. (in press). </w:t>
      </w:r>
      <w:r w:rsidRPr="00485346">
        <w:rPr>
          <w:sz w:val="24"/>
          <w:szCs w:val="24"/>
        </w:rPr>
        <w:t xml:space="preserve">Pleasure and </w:t>
      </w:r>
      <w:proofErr w:type="spellStart"/>
      <w:r w:rsidRPr="00485346">
        <w:rPr>
          <w:sz w:val="24"/>
          <w:szCs w:val="24"/>
        </w:rPr>
        <w:t>PrEP</w:t>
      </w:r>
      <w:proofErr w:type="spellEnd"/>
      <w:r w:rsidRPr="00485346">
        <w:rPr>
          <w:sz w:val="24"/>
          <w:szCs w:val="24"/>
        </w:rPr>
        <w:t xml:space="preserve">: A Systematic Review of Studies Examining Pleasure, Sexual Satisfaction, and </w:t>
      </w:r>
      <w:proofErr w:type="spellStart"/>
      <w:r w:rsidRPr="00485346">
        <w:rPr>
          <w:sz w:val="24"/>
          <w:szCs w:val="24"/>
        </w:rPr>
        <w:t>PrEP</w:t>
      </w:r>
      <w:r>
        <w:rPr>
          <w:sz w:val="24"/>
          <w:szCs w:val="24"/>
        </w:rPr>
        <w:t>.</w:t>
      </w:r>
      <w:proofErr w:type="spellEnd"/>
      <w:r>
        <w:rPr>
          <w:sz w:val="24"/>
          <w:szCs w:val="24"/>
        </w:rPr>
        <w:t xml:space="preserve"> </w:t>
      </w:r>
      <w:r w:rsidRPr="00485346">
        <w:rPr>
          <w:i/>
          <w:sz w:val="24"/>
          <w:szCs w:val="24"/>
        </w:rPr>
        <w:t>Journal of Sex Research</w:t>
      </w:r>
      <w:r>
        <w:rPr>
          <w:sz w:val="24"/>
          <w:szCs w:val="24"/>
        </w:rPr>
        <w:t>.</w:t>
      </w:r>
    </w:p>
    <w:p w14:paraId="268E4E84" w14:textId="77777777" w:rsidR="00485346" w:rsidRDefault="00485346" w:rsidP="00485346">
      <w:pPr>
        <w:pStyle w:val="ListParagraph"/>
        <w:ind w:left="630"/>
        <w:rPr>
          <w:sz w:val="24"/>
          <w:szCs w:val="24"/>
        </w:rPr>
      </w:pPr>
    </w:p>
    <w:p w14:paraId="0A1F4D3C" w14:textId="132D4BAF" w:rsidR="00D007E2" w:rsidRDefault="00D007E2" w:rsidP="00324169">
      <w:pPr>
        <w:pStyle w:val="ListParagraph"/>
        <w:numPr>
          <w:ilvl w:val="0"/>
          <w:numId w:val="16"/>
        </w:numPr>
        <w:ind w:hanging="630"/>
        <w:rPr>
          <w:sz w:val="24"/>
          <w:szCs w:val="24"/>
        </w:rPr>
      </w:pPr>
      <w:r>
        <w:rPr>
          <w:sz w:val="24"/>
          <w:szCs w:val="24"/>
        </w:rPr>
        <w:t xml:space="preserve">Wiginton, J.M, Eaton, L.A., Kalinowski, J., Watson, R.J., &amp; Kalichman, S.C. (2021). Lifetime prevalence of syphilis infection among predominantly Black sexual and gender minorities living with HIV in Atlanta, GA. </w:t>
      </w:r>
      <w:r w:rsidRPr="00D007E2">
        <w:rPr>
          <w:i/>
          <w:sz w:val="24"/>
          <w:szCs w:val="24"/>
        </w:rPr>
        <w:t>Ethnicity &amp; Health</w:t>
      </w:r>
      <w:r>
        <w:rPr>
          <w:sz w:val="24"/>
          <w:szCs w:val="24"/>
        </w:rPr>
        <w:t xml:space="preserve">. </w:t>
      </w:r>
    </w:p>
    <w:p w14:paraId="299588E8" w14:textId="77777777" w:rsidR="007C6DDE" w:rsidRDefault="007C6DDE" w:rsidP="007C6DDE">
      <w:pPr>
        <w:pStyle w:val="ListParagraph"/>
        <w:ind w:left="630"/>
        <w:rPr>
          <w:sz w:val="24"/>
          <w:szCs w:val="24"/>
        </w:rPr>
      </w:pPr>
    </w:p>
    <w:p w14:paraId="3091827D" w14:textId="2BB773FE" w:rsidR="007C6DDE" w:rsidRDefault="007C6DDE" w:rsidP="00324169">
      <w:pPr>
        <w:pStyle w:val="ListParagraph"/>
        <w:numPr>
          <w:ilvl w:val="0"/>
          <w:numId w:val="16"/>
        </w:numPr>
        <w:ind w:hanging="630"/>
        <w:rPr>
          <w:sz w:val="24"/>
          <w:szCs w:val="24"/>
        </w:rPr>
      </w:pPr>
      <w:r w:rsidRPr="007C6DDE">
        <w:rPr>
          <w:sz w:val="24"/>
          <w:szCs w:val="24"/>
        </w:rPr>
        <w:t xml:space="preserve">Wiginton, J.M., Eaton, L.A., Watson, R.J., </w:t>
      </w:r>
      <w:proofErr w:type="spellStart"/>
      <w:r w:rsidRPr="007C6DDE">
        <w:rPr>
          <w:sz w:val="24"/>
          <w:szCs w:val="24"/>
        </w:rPr>
        <w:t>Maksut</w:t>
      </w:r>
      <w:proofErr w:type="spellEnd"/>
      <w:r w:rsidRPr="007C6DDE">
        <w:rPr>
          <w:sz w:val="24"/>
          <w:szCs w:val="24"/>
        </w:rPr>
        <w:t xml:space="preserve">, J.L., Earnshaw, V.A., &amp; Berman, M. (in press). Sex-positivity, medical mistrust, and </w:t>
      </w:r>
      <w:proofErr w:type="spellStart"/>
      <w:r w:rsidRPr="007C6DDE">
        <w:rPr>
          <w:sz w:val="24"/>
          <w:szCs w:val="24"/>
        </w:rPr>
        <w:t>PrEP</w:t>
      </w:r>
      <w:proofErr w:type="spellEnd"/>
      <w:r w:rsidRPr="007C6DDE">
        <w:rPr>
          <w:sz w:val="24"/>
          <w:szCs w:val="24"/>
        </w:rPr>
        <w:t xml:space="preserve"> conspiracy beliefs among HIV-negative cisgender Black sexual minority men in Atlanta, Georgia. </w:t>
      </w:r>
      <w:r w:rsidRPr="00485346">
        <w:rPr>
          <w:i/>
          <w:sz w:val="24"/>
          <w:szCs w:val="24"/>
        </w:rPr>
        <w:t>Archives of Sexual Behavior</w:t>
      </w:r>
      <w:r w:rsidRPr="007C6DDE">
        <w:rPr>
          <w:sz w:val="24"/>
          <w:szCs w:val="24"/>
        </w:rPr>
        <w:t xml:space="preserve">. </w:t>
      </w:r>
    </w:p>
    <w:p w14:paraId="3E8318CD" w14:textId="77777777" w:rsidR="00D007E2" w:rsidRDefault="00D007E2" w:rsidP="00D007E2">
      <w:pPr>
        <w:pStyle w:val="ListParagraph"/>
        <w:ind w:left="630"/>
        <w:rPr>
          <w:sz w:val="24"/>
          <w:szCs w:val="24"/>
        </w:rPr>
      </w:pPr>
    </w:p>
    <w:p w14:paraId="4B19A832" w14:textId="2BDEE5C5" w:rsidR="00F40006" w:rsidRDefault="00F40006" w:rsidP="00324169">
      <w:pPr>
        <w:pStyle w:val="ListParagraph"/>
        <w:numPr>
          <w:ilvl w:val="0"/>
          <w:numId w:val="16"/>
        </w:numPr>
        <w:ind w:hanging="630"/>
        <w:rPr>
          <w:sz w:val="24"/>
          <w:szCs w:val="24"/>
        </w:rPr>
      </w:pPr>
      <w:r>
        <w:rPr>
          <w:sz w:val="24"/>
          <w:szCs w:val="24"/>
        </w:rPr>
        <w:t xml:space="preserve">Simon, K., Farr, R., Floyd, S., Clark, A., Renly, B., Eaton, L., &amp; Watson, R. J. (in press). Contextualizing the well-being of asexual youth: Evidence of differences in family, health, and school outcomes. </w:t>
      </w:r>
      <w:r w:rsidRPr="00F40006">
        <w:rPr>
          <w:i/>
          <w:sz w:val="24"/>
          <w:szCs w:val="24"/>
        </w:rPr>
        <w:t>Journal of Youth and Adolescence</w:t>
      </w:r>
      <w:r>
        <w:rPr>
          <w:sz w:val="24"/>
          <w:szCs w:val="24"/>
        </w:rPr>
        <w:t xml:space="preserve">. </w:t>
      </w:r>
    </w:p>
    <w:p w14:paraId="534C6F40" w14:textId="77777777" w:rsidR="00D16726" w:rsidRDefault="00D16726" w:rsidP="00D16726">
      <w:pPr>
        <w:pStyle w:val="ListParagraph"/>
        <w:ind w:left="630"/>
        <w:rPr>
          <w:sz w:val="24"/>
          <w:szCs w:val="24"/>
        </w:rPr>
      </w:pPr>
    </w:p>
    <w:p w14:paraId="45C9BB1F" w14:textId="17775E22" w:rsidR="00F40006" w:rsidRDefault="00F40006" w:rsidP="00324169">
      <w:pPr>
        <w:pStyle w:val="ListParagraph"/>
        <w:numPr>
          <w:ilvl w:val="0"/>
          <w:numId w:val="16"/>
        </w:numPr>
        <w:ind w:hanging="630"/>
        <w:rPr>
          <w:sz w:val="24"/>
          <w:szCs w:val="24"/>
        </w:rPr>
      </w:pPr>
      <w:r>
        <w:rPr>
          <w:sz w:val="24"/>
          <w:szCs w:val="24"/>
        </w:rPr>
        <w:t xml:space="preserve">Driver, L., </w:t>
      </w:r>
      <w:proofErr w:type="spellStart"/>
      <w:r>
        <w:rPr>
          <w:sz w:val="24"/>
          <w:szCs w:val="24"/>
        </w:rPr>
        <w:t>Cortopassi</w:t>
      </w:r>
      <w:proofErr w:type="spellEnd"/>
      <w:r>
        <w:rPr>
          <w:sz w:val="24"/>
          <w:szCs w:val="24"/>
        </w:rPr>
        <w:t xml:space="preserve">, A., El-Krab, R., Eaton, L.A., &amp; Kalichman, S.C. (in press). Examining stigmatizing beliefs about </w:t>
      </w:r>
      <w:proofErr w:type="spellStart"/>
      <w:r>
        <w:rPr>
          <w:sz w:val="24"/>
          <w:szCs w:val="24"/>
        </w:rPr>
        <w:t>PrEP</w:t>
      </w:r>
      <w:proofErr w:type="spellEnd"/>
      <w:r>
        <w:rPr>
          <w:sz w:val="24"/>
          <w:szCs w:val="24"/>
        </w:rPr>
        <w:t xml:space="preserve"> use among Black sexual minority men: A test of explanatory mechanisms. </w:t>
      </w:r>
      <w:r w:rsidRPr="00F40006">
        <w:rPr>
          <w:i/>
          <w:sz w:val="24"/>
          <w:szCs w:val="24"/>
        </w:rPr>
        <w:t>Psychology of Men &amp; Masculinities</w:t>
      </w:r>
      <w:r>
        <w:rPr>
          <w:sz w:val="24"/>
          <w:szCs w:val="24"/>
        </w:rPr>
        <w:t xml:space="preserve">. </w:t>
      </w:r>
    </w:p>
    <w:p w14:paraId="660B0CF9" w14:textId="2ADC0ED9" w:rsidR="00F40006" w:rsidRPr="00F40006" w:rsidRDefault="00F40006" w:rsidP="00F40006">
      <w:pPr>
        <w:pStyle w:val="ListParagraph"/>
        <w:ind w:left="630"/>
        <w:rPr>
          <w:sz w:val="24"/>
          <w:szCs w:val="24"/>
        </w:rPr>
      </w:pPr>
    </w:p>
    <w:p w14:paraId="56877A2C" w14:textId="5D2E36FA" w:rsidR="00C172AF" w:rsidRDefault="00C172AF" w:rsidP="00324169">
      <w:pPr>
        <w:pStyle w:val="ListParagraph"/>
        <w:numPr>
          <w:ilvl w:val="0"/>
          <w:numId w:val="16"/>
        </w:numPr>
        <w:ind w:hanging="630"/>
        <w:rPr>
          <w:sz w:val="24"/>
        </w:rPr>
      </w:pPr>
      <w:proofErr w:type="spellStart"/>
      <w:r w:rsidRPr="00F40006">
        <w:rPr>
          <w:sz w:val="24"/>
          <w:szCs w:val="24"/>
        </w:rPr>
        <w:t>Kalichman</w:t>
      </w:r>
      <w:proofErr w:type="spellEnd"/>
      <w:r w:rsidRPr="00F40006">
        <w:rPr>
          <w:sz w:val="24"/>
          <w:szCs w:val="24"/>
        </w:rPr>
        <w:t xml:space="preserve">, SC, </w:t>
      </w:r>
      <w:proofErr w:type="spellStart"/>
      <w:r w:rsidRPr="00F40006">
        <w:rPr>
          <w:sz w:val="24"/>
          <w:szCs w:val="24"/>
        </w:rPr>
        <w:t>Katner</w:t>
      </w:r>
      <w:proofErr w:type="spellEnd"/>
      <w:r w:rsidRPr="00F40006">
        <w:rPr>
          <w:sz w:val="24"/>
          <w:szCs w:val="24"/>
        </w:rPr>
        <w:t>, H, Eaton, LA, Hill, M, Ewing, W, &amp; Kalichman, MO. (2021). Randomized community</w:t>
      </w:r>
      <w:r>
        <w:rPr>
          <w:sz w:val="24"/>
        </w:rPr>
        <w:t xml:space="preserve"> trial comparing telephone versus clinic-based behavioral health counseling for people living with HIV in a rural setting. </w:t>
      </w:r>
      <w:r w:rsidRPr="00C172AF">
        <w:rPr>
          <w:i/>
          <w:sz w:val="24"/>
        </w:rPr>
        <w:t>Journal of Rural Health</w:t>
      </w:r>
      <w:r>
        <w:rPr>
          <w:sz w:val="24"/>
        </w:rPr>
        <w:t>.</w:t>
      </w:r>
    </w:p>
    <w:p w14:paraId="6F29BD08" w14:textId="77777777" w:rsidR="00C172AF" w:rsidRDefault="00C172AF" w:rsidP="003717C0">
      <w:pPr>
        <w:pStyle w:val="ListParagraph"/>
        <w:ind w:left="630"/>
        <w:rPr>
          <w:sz w:val="24"/>
        </w:rPr>
      </w:pPr>
    </w:p>
    <w:p w14:paraId="016DE9FC" w14:textId="1F4FE16B" w:rsidR="00C172AF" w:rsidRDefault="00C172AF" w:rsidP="00324169">
      <w:pPr>
        <w:pStyle w:val="ListParagraph"/>
        <w:numPr>
          <w:ilvl w:val="0"/>
          <w:numId w:val="16"/>
        </w:numPr>
        <w:ind w:hanging="630"/>
        <w:rPr>
          <w:sz w:val="24"/>
        </w:rPr>
      </w:pPr>
      <w:r>
        <w:rPr>
          <w:sz w:val="24"/>
        </w:rPr>
        <w:t xml:space="preserve">Kalichman, SC, Eaton, LA, &amp; Kalichman, MO. (2021). Undetected anogenital sexually transmitted infections among young adults living with HIV and receiving antiretroviral therapy: Implications for HIV treatment as prevention. </w:t>
      </w:r>
      <w:r w:rsidRPr="00C172AF">
        <w:rPr>
          <w:i/>
          <w:sz w:val="24"/>
        </w:rPr>
        <w:t>International Journal of STD &amp; AIDS</w:t>
      </w:r>
      <w:r>
        <w:rPr>
          <w:sz w:val="24"/>
        </w:rPr>
        <w:t xml:space="preserve">. </w:t>
      </w:r>
    </w:p>
    <w:p w14:paraId="3E8C16B5" w14:textId="77777777" w:rsidR="00C172AF" w:rsidRDefault="00C172AF" w:rsidP="00C172AF">
      <w:pPr>
        <w:pStyle w:val="ListParagraph"/>
        <w:ind w:left="630"/>
        <w:rPr>
          <w:sz w:val="24"/>
        </w:rPr>
      </w:pPr>
    </w:p>
    <w:p w14:paraId="78BBB296" w14:textId="479D87C2" w:rsidR="00307D54" w:rsidRDefault="00307D54" w:rsidP="00324169">
      <w:pPr>
        <w:pStyle w:val="ListParagraph"/>
        <w:numPr>
          <w:ilvl w:val="0"/>
          <w:numId w:val="16"/>
        </w:numPr>
        <w:ind w:hanging="630"/>
        <w:rPr>
          <w:sz w:val="24"/>
        </w:rPr>
      </w:pPr>
      <w:proofErr w:type="spellStart"/>
      <w:r>
        <w:rPr>
          <w:sz w:val="24"/>
        </w:rPr>
        <w:t>Kalichman</w:t>
      </w:r>
      <w:proofErr w:type="spellEnd"/>
      <w:r>
        <w:rPr>
          <w:sz w:val="24"/>
        </w:rPr>
        <w:t xml:space="preserve">, SC, </w:t>
      </w:r>
      <w:proofErr w:type="spellStart"/>
      <w:r>
        <w:rPr>
          <w:sz w:val="24"/>
        </w:rPr>
        <w:t>Shkembi</w:t>
      </w:r>
      <w:proofErr w:type="spellEnd"/>
      <w:r>
        <w:rPr>
          <w:sz w:val="24"/>
        </w:rPr>
        <w:t xml:space="preserve">, B, &amp; Eaton, LA. (2021). Finding the right angle: A geometric approach to measuring intersectional HIV stigma. </w:t>
      </w:r>
      <w:r w:rsidRPr="00C172AF">
        <w:rPr>
          <w:i/>
          <w:sz w:val="24"/>
        </w:rPr>
        <w:t>AIDS &amp; Behavior</w:t>
      </w:r>
      <w:r>
        <w:rPr>
          <w:sz w:val="24"/>
        </w:rPr>
        <w:t>.</w:t>
      </w:r>
    </w:p>
    <w:p w14:paraId="4362160E" w14:textId="77777777" w:rsidR="00307D54" w:rsidRDefault="00307D54" w:rsidP="00307D54">
      <w:pPr>
        <w:pStyle w:val="ListParagraph"/>
        <w:ind w:left="630"/>
        <w:rPr>
          <w:sz w:val="24"/>
        </w:rPr>
      </w:pPr>
    </w:p>
    <w:p w14:paraId="3FE98356" w14:textId="53B99DEE" w:rsidR="004A17EE" w:rsidRPr="004A17EE" w:rsidRDefault="004A17EE" w:rsidP="00324169">
      <w:pPr>
        <w:pStyle w:val="ListParagraph"/>
        <w:numPr>
          <w:ilvl w:val="0"/>
          <w:numId w:val="16"/>
        </w:numPr>
        <w:ind w:hanging="630"/>
        <w:rPr>
          <w:sz w:val="24"/>
        </w:rPr>
      </w:pPr>
      <w:r w:rsidRPr="004A17EE">
        <w:rPr>
          <w:sz w:val="24"/>
        </w:rPr>
        <w:lastRenderedPageBreak/>
        <w:t xml:space="preserve">Kalichman, SC, Kalichman, MO, &amp; Eaton, LA. (2021) Undisclosed HIV </w:t>
      </w:r>
      <w:r w:rsidR="00596C2D">
        <w:rPr>
          <w:sz w:val="24"/>
        </w:rPr>
        <w:t>s</w:t>
      </w:r>
      <w:r w:rsidRPr="004A17EE">
        <w:rPr>
          <w:sz w:val="24"/>
        </w:rPr>
        <w:t xml:space="preserve">tatus to </w:t>
      </w:r>
      <w:r w:rsidR="00596C2D">
        <w:rPr>
          <w:sz w:val="24"/>
        </w:rPr>
        <w:t>s</w:t>
      </w:r>
      <w:r w:rsidRPr="004A17EE">
        <w:rPr>
          <w:sz w:val="24"/>
        </w:rPr>
        <w:t xml:space="preserve">ex </w:t>
      </w:r>
      <w:r w:rsidR="00596C2D">
        <w:rPr>
          <w:sz w:val="24"/>
        </w:rPr>
        <w:t>p</w:t>
      </w:r>
      <w:r w:rsidRPr="004A17EE">
        <w:rPr>
          <w:sz w:val="24"/>
        </w:rPr>
        <w:t xml:space="preserve">artners and its </w:t>
      </w:r>
      <w:r w:rsidR="00596C2D">
        <w:rPr>
          <w:sz w:val="24"/>
        </w:rPr>
        <w:t>u</w:t>
      </w:r>
      <w:r w:rsidRPr="004A17EE">
        <w:rPr>
          <w:sz w:val="24"/>
        </w:rPr>
        <w:t xml:space="preserve">nintended </w:t>
      </w:r>
      <w:r w:rsidR="00596C2D">
        <w:rPr>
          <w:sz w:val="24"/>
        </w:rPr>
        <w:t>c</w:t>
      </w:r>
      <w:r w:rsidRPr="004A17EE">
        <w:rPr>
          <w:sz w:val="24"/>
        </w:rPr>
        <w:t xml:space="preserve">onsequences in the </w:t>
      </w:r>
      <w:r w:rsidR="00596C2D">
        <w:rPr>
          <w:sz w:val="24"/>
        </w:rPr>
        <w:t>e</w:t>
      </w:r>
      <w:r w:rsidRPr="004A17EE">
        <w:rPr>
          <w:sz w:val="24"/>
        </w:rPr>
        <w:t xml:space="preserve">ra of Undetectable = </w:t>
      </w:r>
      <w:proofErr w:type="spellStart"/>
      <w:r w:rsidRPr="004A17EE">
        <w:rPr>
          <w:sz w:val="24"/>
        </w:rPr>
        <w:t>Untran</w:t>
      </w:r>
      <w:r w:rsidR="00596C2D">
        <w:rPr>
          <w:sz w:val="24"/>
        </w:rPr>
        <w:t>s</w:t>
      </w:r>
      <w:r w:rsidRPr="004A17EE">
        <w:rPr>
          <w:sz w:val="24"/>
        </w:rPr>
        <w:t>mittable</w:t>
      </w:r>
      <w:proofErr w:type="spellEnd"/>
      <w:r w:rsidRPr="004A17EE">
        <w:rPr>
          <w:sz w:val="24"/>
        </w:rPr>
        <w:t xml:space="preserve">. </w:t>
      </w:r>
      <w:r w:rsidRPr="007F4A4C">
        <w:rPr>
          <w:i/>
          <w:sz w:val="24"/>
        </w:rPr>
        <w:t>Journal of Acquired Immune Deficiency Syndrome.</w:t>
      </w:r>
    </w:p>
    <w:p w14:paraId="693BC4C6" w14:textId="77777777" w:rsidR="004A17EE" w:rsidRPr="004A17EE" w:rsidRDefault="004A17EE" w:rsidP="004A17EE">
      <w:pPr>
        <w:pStyle w:val="ListParagraph"/>
        <w:ind w:left="630"/>
        <w:rPr>
          <w:sz w:val="24"/>
        </w:rPr>
      </w:pPr>
    </w:p>
    <w:p w14:paraId="6A0978EF" w14:textId="0ED4ADB2" w:rsidR="004A17EE" w:rsidRDefault="004A17EE" w:rsidP="00324169">
      <w:pPr>
        <w:pStyle w:val="ListParagraph"/>
        <w:numPr>
          <w:ilvl w:val="0"/>
          <w:numId w:val="16"/>
        </w:numPr>
        <w:ind w:hanging="630"/>
        <w:rPr>
          <w:sz w:val="24"/>
        </w:rPr>
      </w:pPr>
      <w:proofErr w:type="spellStart"/>
      <w:r>
        <w:rPr>
          <w:sz w:val="24"/>
        </w:rPr>
        <w:t>Kalichman</w:t>
      </w:r>
      <w:proofErr w:type="spellEnd"/>
      <w:r>
        <w:rPr>
          <w:sz w:val="24"/>
        </w:rPr>
        <w:t xml:space="preserve">, SC, El-Krab, R, </w:t>
      </w:r>
      <w:proofErr w:type="spellStart"/>
      <w:r>
        <w:rPr>
          <w:sz w:val="24"/>
        </w:rPr>
        <w:t>Shkembi</w:t>
      </w:r>
      <w:proofErr w:type="spellEnd"/>
      <w:r>
        <w:rPr>
          <w:sz w:val="24"/>
        </w:rPr>
        <w:t xml:space="preserve">, B, </w:t>
      </w:r>
      <w:proofErr w:type="spellStart"/>
      <w:r>
        <w:rPr>
          <w:sz w:val="24"/>
        </w:rPr>
        <w:t>Kalichman</w:t>
      </w:r>
      <w:proofErr w:type="spellEnd"/>
      <w:r>
        <w:rPr>
          <w:sz w:val="24"/>
        </w:rPr>
        <w:t xml:space="preserve">, MO, &amp; Eaton, LA. (2021). Prejudicial beliefs and COVID-19 disruptions among sexual minority men living with and not living with HIV in high SARS-CoV-2 prevalence areas. </w:t>
      </w:r>
      <w:r w:rsidRPr="004A17EE">
        <w:rPr>
          <w:i/>
          <w:sz w:val="24"/>
        </w:rPr>
        <w:t>Translational Behavioral Medicine</w:t>
      </w:r>
      <w:r>
        <w:rPr>
          <w:sz w:val="24"/>
        </w:rPr>
        <w:t xml:space="preserve">. </w:t>
      </w:r>
    </w:p>
    <w:p w14:paraId="0C57CBA0" w14:textId="77777777" w:rsidR="004A17EE" w:rsidRPr="004A17EE" w:rsidRDefault="004A17EE" w:rsidP="004A17EE">
      <w:pPr>
        <w:pStyle w:val="ListParagraph"/>
        <w:rPr>
          <w:sz w:val="24"/>
        </w:rPr>
      </w:pPr>
    </w:p>
    <w:p w14:paraId="10183938" w14:textId="78492540" w:rsidR="004A17EE" w:rsidRPr="004A17EE" w:rsidRDefault="004A17EE" w:rsidP="00324169">
      <w:pPr>
        <w:pStyle w:val="ListParagraph"/>
        <w:numPr>
          <w:ilvl w:val="0"/>
          <w:numId w:val="16"/>
        </w:numPr>
        <w:ind w:hanging="630"/>
        <w:rPr>
          <w:sz w:val="24"/>
        </w:rPr>
      </w:pPr>
      <w:proofErr w:type="spellStart"/>
      <w:r>
        <w:rPr>
          <w:sz w:val="24"/>
        </w:rPr>
        <w:t>Kalichman</w:t>
      </w:r>
      <w:proofErr w:type="spellEnd"/>
      <w:r>
        <w:rPr>
          <w:sz w:val="24"/>
        </w:rPr>
        <w:t xml:space="preserve">, </w:t>
      </w:r>
      <w:proofErr w:type="spellStart"/>
      <w:r>
        <w:rPr>
          <w:sz w:val="24"/>
        </w:rPr>
        <w:t>Shkembi</w:t>
      </w:r>
      <w:proofErr w:type="spellEnd"/>
      <w:r>
        <w:rPr>
          <w:sz w:val="24"/>
        </w:rPr>
        <w:t xml:space="preserve">, B, </w:t>
      </w:r>
      <w:proofErr w:type="spellStart"/>
      <w:r>
        <w:rPr>
          <w:sz w:val="24"/>
        </w:rPr>
        <w:t>Kalichman</w:t>
      </w:r>
      <w:proofErr w:type="spellEnd"/>
      <w:r>
        <w:rPr>
          <w:sz w:val="24"/>
        </w:rPr>
        <w:t xml:space="preserve">, MO, &amp; Eaton, LA. (2021). Trust in health information sources and its associations with COVID-19 disruptions to social relationships and health services among people living with HIV. </w:t>
      </w:r>
      <w:r w:rsidRPr="004A17EE">
        <w:rPr>
          <w:i/>
          <w:sz w:val="24"/>
        </w:rPr>
        <w:t>BMC Public Health</w:t>
      </w:r>
      <w:r>
        <w:rPr>
          <w:sz w:val="24"/>
        </w:rPr>
        <w:t xml:space="preserve">. </w:t>
      </w:r>
    </w:p>
    <w:p w14:paraId="1AE1CB76" w14:textId="77777777" w:rsidR="004A17EE" w:rsidRPr="004A17EE" w:rsidRDefault="004A17EE" w:rsidP="004A17EE">
      <w:pPr>
        <w:pStyle w:val="ListParagraph"/>
        <w:ind w:left="630"/>
        <w:rPr>
          <w:i/>
          <w:sz w:val="24"/>
        </w:rPr>
      </w:pPr>
    </w:p>
    <w:p w14:paraId="54ED0FAD" w14:textId="5A2105D4" w:rsidR="007F4A4C" w:rsidRPr="00E56343" w:rsidRDefault="007F4A4C" w:rsidP="00324169">
      <w:pPr>
        <w:pStyle w:val="ListParagraph"/>
        <w:numPr>
          <w:ilvl w:val="0"/>
          <w:numId w:val="16"/>
        </w:numPr>
        <w:ind w:hanging="630"/>
        <w:rPr>
          <w:i/>
          <w:sz w:val="24"/>
        </w:rPr>
      </w:pPr>
      <w:proofErr w:type="spellStart"/>
      <w:r>
        <w:rPr>
          <w:sz w:val="24"/>
        </w:rPr>
        <w:t>Pitpitan</w:t>
      </w:r>
      <w:proofErr w:type="spellEnd"/>
      <w:r>
        <w:rPr>
          <w:sz w:val="24"/>
        </w:rPr>
        <w:t xml:space="preserve">, EV, MacKinnon, DP, Eaton, LA, Smith, LR, </w:t>
      </w:r>
      <w:proofErr w:type="spellStart"/>
      <w:r>
        <w:rPr>
          <w:sz w:val="24"/>
        </w:rPr>
        <w:t>Wagman</w:t>
      </w:r>
      <w:proofErr w:type="spellEnd"/>
      <w:r>
        <w:rPr>
          <w:sz w:val="24"/>
        </w:rPr>
        <w:t xml:space="preserve">, J, &amp; Patterson, TL. Using novel approaches to evaluate behavioral interventions: Overlooked significant HIV </w:t>
      </w:r>
      <w:r w:rsidRPr="00E56343">
        <w:rPr>
          <w:sz w:val="24"/>
        </w:rPr>
        <w:t xml:space="preserve">prevention effects in HPTN 015 Project EXPLORE. </w:t>
      </w:r>
      <w:r w:rsidRPr="00E56343">
        <w:rPr>
          <w:i/>
          <w:sz w:val="24"/>
        </w:rPr>
        <w:t xml:space="preserve">Journal of Acquired Immune Deficiency Syndrome.   </w:t>
      </w:r>
    </w:p>
    <w:p w14:paraId="29C168D2" w14:textId="77777777" w:rsidR="00E36E1E" w:rsidRPr="00E56343" w:rsidRDefault="00E36E1E" w:rsidP="00E36E1E">
      <w:pPr>
        <w:pStyle w:val="ListParagraph"/>
        <w:ind w:left="630"/>
        <w:rPr>
          <w:i/>
          <w:sz w:val="24"/>
        </w:rPr>
      </w:pPr>
    </w:p>
    <w:p w14:paraId="637E9C08" w14:textId="3B8E15F4" w:rsidR="00336BAC" w:rsidRPr="00E56343" w:rsidRDefault="00336BAC" w:rsidP="00324169">
      <w:pPr>
        <w:pStyle w:val="ListParagraph"/>
        <w:numPr>
          <w:ilvl w:val="0"/>
          <w:numId w:val="16"/>
        </w:numPr>
        <w:ind w:hanging="630"/>
        <w:rPr>
          <w:sz w:val="24"/>
        </w:rPr>
      </w:pPr>
      <w:proofErr w:type="spellStart"/>
      <w:r w:rsidRPr="00E56343">
        <w:rPr>
          <w:sz w:val="24"/>
        </w:rPr>
        <w:t>Kalichman</w:t>
      </w:r>
      <w:proofErr w:type="spellEnd"/>
      <w:r w:rsidRPr="00E56343">
        <w:rPr>
          <w:sz w:val="24"/>
        </w:rPr>
        <w:t xml:space="preserve">, SC, Brousseau, N, Earnshaw, V, &amp; Eaton, LA. (in press). Faster than warp speed. Early attention to COVID-19 by anti-vaccine groups on Facebook. </w:t>
      </w:r>
      <w:r w:rsidRPr="00E56343">
        <w:rPr>
          <w:i/>
          <w:iCs/>
          <w:sz w:val="24"/>
        </w:rPr>
        <w:t>Journal of Public Health</w:t>
      </w:r>
      <w:r w:rsidRPr="00E56343">
        <w:rPr>
          <w:sz w:val="24"/>
        </w:rPr>
        <w:t xml:space="preserve">. </w:t>
      </w:r>
    </w:p>
    <w:p w14:paraId="14CD3D30" w14:textId="77777777" w:rsidR="00336BAC" w:rsidRPr="00E56343" w:rsidRDefault="00336BAC" w:rsidP="00336BAC">
      <w:pPr>
        <w:pStyle w:val="ListParagraph"/>
        <w:ind w:left="630"/>
        <w:rPr>
          <w:sz w:val="24"/>
        </w:rPr>
      </w:pPr>
    </w:p>
    <w:p w14:paraId="7C38E789" w14:textId="54267C62" w:rsidR="001E19F2" w:rsidRPr="00E56343" w:rsidRDefault="001E19F2" w:rsidP="00324169">
      <w:pPr>
        <w:pStyle w:val="ListParagraph"/>
        <w:numPr>
          <w:ilvl w:val="0"/>
          <w:numId w:val="16"/>
        </w:numPr>
        <w:ind w:hanging="630"/>
        <w:rPr>
          <w:sz w:val="24"/>
        </w:rPr>
      </w:pPr>
      <w:r w:rsidRPr="00E56343">
        <w:rPr>
          <w:sz w:val="24"/>
        </w:rPr>
        <w:t xml:space="preserve">Watson, RJ, Fish, JN, </w:t>
      </w:r>
      <w:proofErr w:type="spellStart"/>
      <w:r w:rsidRPr="00E56343">
        <w:rPr>
          <w:sz w:val="24"/>
        </w:rPr>
        <w:t>Menary</w:t>
      </w:r>
      <w:proofErr w:type="spellEnd"/>
      <w:r w:rsidRPr="00E56343">
        <w:rPr>
          <w:sz w:val="24"/>
        </w:rPr>
        <w:t xml:space="preserve">, W, </w:t>
      </w:r>
      <w:proofErr w:type="spellStart"/>
      <w:r w:rsidRPr="00E56343">
        <w:rPr>
          <w:sz w:val="24"/>
        </w:rPr>
        <w:t>Caba</w:t>
      </w:r>
      <w:proofErr w:type="spellEnd"/>
      <w:r w:rsidRPr="00E56343">
        <w:rPr>
          <w:sz w:val="24"/>
        </w:rPr>
        <w:t xml:space="preserve">, A, Cunningham, C, &amp; Eaton, LA. LGBT state policies: A lever for reducing SGM youth substance use and bullying. </w:t>
      </w:r>
      <w:r w:rsidRPr="00E56343">
        <w:rPr>
          <w:i/>
          <w:iCs/>
          <w:sz w:val="24"/>
        </w:rPr>
        <w:t>Drug and Alcohol Dependence</w:t>
      </w:r>
      <w:r w:rsidRPr="00E56343">
        <w:rPr>
          <w:sz w:val="24"/>
        </w:rPr>
        <w:t>.</w:t>
      </w:r>
    </w:p>
    <w:p w14:paraId="0487C6F1" w14:textId="77777777" w:rsidR="001E19F2" w:rsidRPr="00E56343" w:rsidRDefault="001E19F2" w:rsidP="001E19F2">
      <w:pPr>
        <w:pStyle w:val="ListParagraph"/>
        <w:ind w:left="630"/>
        <w:rPr>
          <w:sz w:val="24"/>
        </w:rPr>
      </w:pPr>
    </w:p>
    <w:p w14:paraId="489E4153" w14:textId="2AF10AD2" w:rsidR="004B715A" w:rsidRPr="00E56343" w:rsidRDefault="004B715A" w:rsidP="00324169">
      <w:pPr>
        <w:pStyle w:val="ListParagraph"/>
        <w:numPr>
          <w:ilvl w:val="0"/>
          <w:numId w:val="16"/>
        </w:numPr>
        <w:ind w:hanging="630"/>
        <w:rPr>
          <w:sz w:val="24"/>
        </w:rPr>
      </w:pPr>
      <w:r w:rsidRPr="00E56343">
        <w:rPr>
          <w:sz w:val="24"/>
        </w:rPr>
        <w:t xml:space="preserve">Chandler, CJ, Creasy, SL, Adams, BJ, </w:t>
      </w:r>
      <w:r w:rsidRPr="00E56343">
        <w:rPr>
          <w:b/>
          <w:bCs/>
          <w:sz w:val="24"/>
        </w:rPr>
        <w:t>Eaton, LA</w:t>
      </w:r>
      <w:r w:rsidRPr="00E56343">
        <w:rPr>
          <w:sz w:val="24"/>
        </w:rPr>
        <w:t>, Bukowski, LA, Egan, JE, Friedman, MR, Stall, RD, and Whitfield, DL. (in press). Characterizing Biomedical HIV Prevention Awareness and Use Among Black Transgender Women in the United States. </w:t>
      </w:r>
      <w:r w:rsidRPr="00E56343">
        <w:rPr>
          <w:i/>
          <w:iCs/>
          <w:sz w:val="24"/>
        </w:rPr>
        <w:t>AIDS and Behavior.</w:t>
      </w:r>
    </w:p>
    <w:p w14:paraId="31887AB8" w14:textId="77777777" w:rsidR="004B715A" w:rsidRPr="00E56343" w:rsidRDefault="004B715A" w:rsidP="004B715A">
      <w:pPr>
        <w:pStyle w:val="ListParagraph"/>
        <w:ind w:left="630"/>
        <w:rPr>
          <w:sz w:val="24"/>
        </w:rPr>
      </w:pPr>
    </w:p>
    <w:p w14:paraId="71271E49" w14:textId="76A49D75" w:rsidR="004B715A" w:rsidRPr="00E56343" w:rsidRDefault="004B715A" w:rsidP="00324169">
      <w:pPr>
        <w:pStyle w:val="ListParagraph"/>
        <w:numPr>
          <w:ilvl w:val="0"/>
          <w:numId w:val="16"/>
        </w:numPr>
        <w:ind w:hanging="630"/>
        <w:rPr>
          <w:sz w:val="24"/>
        </w:rPr>
      </w:pPr>
      <w:r w:rsidRPr="00E56343">
        <w:rPr>
          <w:sz w:val="24"/>
        </w:rPr>
        <w:t xml:space="preserve">Earnshaw, VA, </w:t>
      </w:r>
      <w:r w:rsidRPr="00E56343">
        <w:rPr>
          <w:b/>
          <w:bCs/>
          <w:sz w:val="24"/>
        </w:rPr>
        <w:t>Eaton, LA</w:t>
      </w:r>
      <w:r w:rsidRPr="00E56343">
        <w:rPr>
          <w:sz w:val="24"/>
        </w:rPr>
        <w:t xml:space="preserve">, Watson, RJ, Brousseau, NM, </w:t>
      </w:r>
      <w:proofErr w:type="spellStart"/>
      <w:r w:rsidRPr="00E56343">
        <w:rPr>
          <w:sz w:val="24"/>
        </w:rPr>
        <w:t>Layland</w:t>
      </w:r>
      <w:proofErr w:type="spellEnd"/>
      <w:r w:rsidRPr="00E56343">
        <w:rPr>
          <w:sz w:val="24"/>
        </w:rPr>
        <w:t xml:space="preserve">, EK, Berman, M, Wiginton, JM. (in press). Sexual minority outness and HIV/STI stigma over first year post-HIV/STI diagnosis among black sexual minority men. </w:t>
      </w:r>
      <w:r w:rsidRPr="00E56343">
        <w:rPr>
          <w:i/>
          <w:iCs/>
          <w:sz w:val="24"/>
        </w:rPr>
        <w:t>Annals of LGBTQ Public and Population Health.</w:t>
      </w:r>
      <w:r w:rsidRPr="00E56343">
        <w:rPr>
          <w:sz w:val="24"/>
        </w:rPr>
        <w:t xml:space="preserve"> </w:t>
      </w:r>
    </w:p>
    <w:p w14:paraId="69798CF2" w14:textId="77777777" w:rsidR="004B715A" w:rsidRPr="00E56343" w:rsidRDefault="004B715A" w:rsidP="004B715A">
      <w:pPr>
        <w:pStyle w:val="ListParagraph"/>
        <w:ind w:left="630"/>
        <w:rPr>
          <w:sz w:val="24"/>
        </w:rPr>
      </w:pPr>
    </w:p>
    <w:p w14:paraId="03989418" w14:textId="29DEF614" w:rsidR="00210D8C" w:rsidRPr="00E56343" w:rsidRDefault="00210D8C" w:rsidP="00324169">
      <w:pPr>
        <w:pStyle w:val="ListParagraph"/>
        <w:numPr>
          <w:ilvl w:val="0"/>
          <w:numId w:val="16"/>
        </w:numPr>
        <w:ind w:hanging="630"/>
        <w:rPr>
          <w:sz w:val="24"/>
        </w:rPr>
      </w:pPr>
      <w:r w:rsidRPr="00E56343">
        <w:rPr>
          <w:sz w:val="24"/>
        </w:rPr>
        <w:t xml:space="preserve">Watson, RJ, </w:t>
      </w:r>
      <w:proofErr w:type="spellStart"/>
      <w:r w:rsidRPr="00E56343">
        <w:rPr>
          <w:sz w:val="24"/>
        </w:rPr>
        <w:t>Poteat</w:t>
      </w:r>
      <w:proofErr w:type="spellEnd"/>
      <w:r w:rsidRPr="00E56343">
        <w:rPr>
          <w:sz w:val="24"/>
        </w:rPr>
        <w:t xml:space="preserve">, VP, Fish, JN, Wheldon, CW, *Cunningham, C, </w:t>
      </w:r>
      <w:proofErr w:type="spellStart"/>
      <w:r w:rsidRPr="00E56343">
        <w:rPr>
          <w:sz w:val="24"/>
        </w:rPr>
        <w:t>Puhl</w:t>
      </w:r>
      <w:proofErr w:type="spellEnd"/>
      <w:r w:rsidRPr="00E56343">
        <w:rPr>
          <w:sz w:val="24"/>
        </w:rPr>
        <w:t xml:space="preserve">, R, &amp; </w:t>
      </w:r>
      <w:r w:rsidRPr="00E56343">
        <w:rPr>
          <w:b/>
          <w:bCs/>
          <w:sz w:val="24"/>
        </w:rPr>
        <w:t>Eaton, L.</w:t>
      </w:r>
      <w:r w:rsidRPr="00E56343">
        <w:rPr>
          <w:sz w:val="24"/>
        </w:rPr>
        <w:t xml:space="preserve"> (</w:t>
      </w:r>
      <w:r w:rsidR="00783C03" w:rsidRPr="00E56343">
        <w:rPr>
          <w:sz w:val="24"/>
        </w:rPr>
        <w:t>in press</w:t>
      </w:r>
      <w:r w:rsidRPr="00E56343">
        <w:rPr>
          <w:sz w:val="24"/>
        </w:rPr>
        <w:t xml:space="preserve">). Teacher support, victimization, and alcohol use among sexual and gender minority youth: Considering </w:t>
      </w:r>
      <w:proofErr w:type="spellStart"/>
      <w:r w:rsidRPr="00E56343">
        <w:rPr>
          <w:sz w:val="24"/>
        </w:rPr>
        <w:t>ethnoracial</w:t>
      </w:r>
      <w:proofErr w:type="spellEnd"/>
      <w:r w:rsidRPr="00E56343">
        <w:rPr>
          <w:sz w:val="24"/>
        </w:rPr>
        <w:t xml:space="preserve"> identity. </w:t>
      </w:r>
      <w:r w:rsidRPr="00E56343">
        <w:rPr>
          <w:i/>
          <w:sz w:val="24"/>
        </w:rPr>
        <w:t>Prevention Science</w:t>
      </w:r>
      <w:r w:rsidRPr="00E56343">
        <w:rPr>
          <w:sz w:val="24"/>
        </w:rPr>
        <w:t xml:space="preserve">. </w:t>
      </w:r>
    </w:p>
    <w:p w14:paraId="41CDA384" w14:textId="77777777" w:rsidR="00210D8C" w:rsidRPr="00E56343" w:rsidRDefault="00210D8C" w:rsidP="00210D8C">
      <w:pPr>
        <w:pStyle w:val="ListParagraph"/>
        <w:ind w:left="630"/>
        <w:rPr>
          <w:sz w:val="24"/>
        </w:rPr>
      </w:pPr>
    </w:p>
    <w:p w14:paraId="6302C642" w14:textId="1FEF9133" w:rsidR="00210D8C" w:rsidRPr="00E56343" w:rsidRDefault="00210D8C" w:rsidP="00324169">
      <w:pPr>
        <w:pStyle w:val="ListParagraph"/>
        <w:numPr>
          <w:ilvl w:val="0"/>
          <w:numId w:val="16"/>
        </w:numPr>
        <w:ind w:hanging="630"/>
        <w:rPr>
          <w:sz w:val="24"/>
        </w:rPr>
      </w:pPr>
      <w:r w:rsidRPr="00E56343">
        <w:rPr>
          <w:sz w:val="24"/>
        </w:rPr>
        <w:t xml:space="preserve">Watson, RJ, </w:t>
      </w:r>
      <w:proofErr w:type="spellStart"/>
      <w:r w:rsidRPr="00E56343">
        <w:rPr>
          <w:sz w:val="24"/>
        </w:rPr>
        <w:t>Collibee</w:t>
      </w:r>
      <w:proofErr w:type="spellEnd"/>
      <w:r w:rsidRPr="00E56343">
        <w:rPr>
          <w:sz w:val="24"/>
        </w:rPr>
        <w:t>, C, ***</w:t>
      </w:r>
      <w:proofErr w:type="spellStart"/>
      <w:r w:rsidRPr="00E56343">
        <w:rPr>
          <w:sz w:val="24"/>
        </w:rPr>
        <w:t>Maksut</w:t>
      </w:r>
      <w:proofErr w:type="spellEnd"/>
      <w:r w:rsidRPr="00E56343">
        <w:rPr>
          <w:sz w:val="24"/>
        </w:rPr>
        <w:t>, J, Earnshaw, V, ***</w:t>
      </w:r>
      <w:proofErr w:type="spellStart"/>
      <w:r w:rsidRPr="00E56343">
        <w:rPr>
          <w:sz w:val="24"/>
        </w:rPr>
        <w:t>Rucinski</w:t>
      </w:r>
      <w:proofErr w:type="spellEnd"/>
      <w:r w:rsidRPr="00E56343">
        <w:rPr>
          <w:sz w:val="24"/>
        </w:rPr>
        <w:t xml:space="preserve">, K, &amp; </w:t>
      </w:r>
      <w:r w:rsidRPr="00E56343">
        <w:rPr>
          <w:b/>
          <w:bCs/>
          <w:sz w:val="24"/>
        </w:rPr>
        <w:t>Eaton, L</w:t>
      </w:r>
      <w:r w:rsidRPr="00E56343">
        <w:rPr>
          <w:sz w:val="24"/>
        </w:rPr>
        <w:t>. (</w:t>
      </w:r>
      <w:r w:rsidR="00783C03" w:rsidRPr="00E56343">
        <w:rPr>
          <w:sz w:val="24"/>
        </w:rPr>
        <w:t>2021</w:t>
      </w:r>
      <w:r w:rsidRPr="00E56343">
        <w:rPr>
          <w:sz w:val="24"/>
        </w:rPr>
        <w:t xml:space="preserve">). High levels of undiagnosed rectal STIs suggests that screening remains inadequate among Black gay, bisexual, and other men who have sex with men. </w:t>
      </w:r>
      <w:r w:rsidRPr="00E56343">
        <w:rPr>
          <w:i/>
          <w:sz w:val="24"/>
        </w:rPr>
        <w:t>Sexually Transmitted Infections</w:t>
      </w:r>
      <w:r w:rsidRPr="00E56343">
        <w:rPr>
          <w:sz w:val="24"/>
        </w:rPr>
        <w:t>.</w:t>
      </w:r>
    </w:p>
    <w:p w14:paraId="63A138FB" w14:textId="77777777" w:rsidR="00210D8C" w:rsidRPr="00E56343" w:rsidRDefault="00210D8C" w:rsidP="00210D8C">
      <w:pPr>
        <w:rPr>
          <w:sz w:val="24"/>
        </w:rPr>
      </w:pPr>
    </w:p>
    <w:p w14:paraId="304FC449" w14:textId="3DFE6202" w:rsidR="005655D6" w:rsidRPr="00E56343" w:rsidRDefault="005655D6" w:rsidP="00324169">
      <w:pPr>
        <w:pStyle w:val="ListParagraph"/>
        <w:numPr>
          <w:ilvl w:val="0"/>
          <w:numId w:val="16"/>
        </w:numPr>
        <w:ind w:hanging="630"/>
        <w:rPr>
          <w:sz w:val="24"/>
        </w:rPr>
      </w:pPr>
      <w:proofErr w:type="spellStart"/>
      <w:r w:rsidRPr="00E56343">
        <w:rPr>
          <w:sz w:val="24"/>
        </w:rPr>
        <w:lastRenderedPageBreak/>
        <w:t>Kalichman</w:t>
      </w:r>
      <w:proofErr w:type="spellEnd"/>
      <w:r w:rsidRPr="00E56343">
        <w:rPr>
          <w:sz w:val="24"/>
        </w:rPr>
        <w:t xml:space="preserve">, SC, </w:t>
      </w:r>
      <w:proofErr w:type="spellStart"/>
      <w:r w:rsidRPr="00E56343">
        <w:rPr>
          <w:sz w:val="24"/>
        </w:rPr>
        <w:t>Katner</w:t>
      </w:r>
      <w:proofErr w:type="spellEnd"/>
      <w:r w:rsidRPr="00E56343">
        <w:rPr>
          <w:sz w:val="24"/>
        </w:rPr>
        <w:t xml:space="preserve">, H, </w:t>
      </w:r>
      <w:r w:rsidRPr="00E56343">
        <w:rPr>
          <w:b/>
          <w:bCs/>
          <w:sz w:val="24"/>
        </w:rPr>
        <w:t>Eaton, LA,</w:t>
      </w:r>
      <w:r w:rsidRPr="00E56343">
        <w:rPr>
          <w:sz w:val="24"/>
        </w:rPr>
        <w:t xml:space="preserve"> Banas, E, Hill, M, &amp; Kalichman, MO. (2020). Comparative effects of telephone versus in-office behavioral counseling to improve HIV treatment outcomes among people living with HIV in a rural setting. </w:t>
      </w:r>
      <w:r w:rsidRPr="00E56343">
        <w:rPr>
          <w:i/>
          <w:sz w:val="24"/>
        </w:rPr>
        <w:t>Translational Behavioral Medicine</w:t>
      </w:r>
      <w:r w:rsidRPr="00E56343">
        <w:rPr>
          <w:sz w:val="24"/>
        </w:rPr>
        <w:t xml:space="preserve">. </w:t>
      </w:r>
    </w:p>
    <w:p w14:paraId="578CDCC4" w14:textId="20A5E8BA" w:rsidR="005655D6" w:rsidRPr="00E56343" w:rsidRDefault="005655D6" w:rsidP="005655D6">
      <w:pPr>
        <w:pStyle w:val="ListParagraph"/>
        <w:ind w:left="630"/>
        <w:rPr>
          <w:sz w:val="24"/>
        </w:rPr>
      </w:pPr>
    </w:p>
    <w:p w14:paraId="68361CCC" w14:textId="1C34CAAB" w:rsidR="00CF090D" w:rsidRPr="00E56343" w:rsidRDefault="00CF090D" w:rsidP="00324169">
      <w:pPr>
        <w:pStyle w:val="ListParagraph"/>
        <w:numPr>
          <w:ilvl w:val="0"/>
          <w:numId w:val="16"/>
        </w:numPr>
        <w:ind w:hanging="630"/>
        <w:rPr>
          <w:sz w:val="24"/>
        </w:rPr>
      </w:pPr>
      <w:r w:rsidRPr="00E56343">
        <w:rPr>
          <w:sz w:val="24"/>
        </w:rPr>
        <w:t xml:space="preserve">Berman, M, </w:t>
      </w:r>
      <w:r w:rsidRPr="00E56343">
        <w:rPr>
          <w:b/>
          <w:bCs/>
          <w:sz w:val="24"/>
        </w:rPr>
        <w:t>Eaton, LA</w:t>
      </w:r>
      <w:r w:rsidRPr="00E56343">
        <w:rPr>
          <w:sz w:val="24"/>
        </w:rPr>
        <w:t xml:space="preserve">, Watson, RJ, </w:t>
      </w:r>
      <w:proofErr w:type="spellStart"/>
      <w:r w:rsidRPr="00E56343">
        <w:rPr>
          <w:sz w:val="24"/>
        </w:rPr>
        <w:t>Maksut</w:t>
      </w:r>
      <w:proofErr w:type="spellEnd"/>
      <w:r w:rsidRPr="00E56343">
        <w:rPr>
          <w:sz w:val="24"/>
        </w:rPr>
        <w:t xml:space="preserve">, JL, </w:t>
      </w:r>
      <w:proofErr w:type="spellStart"/>
      <w:r w:rsidRPr="00E56343">
        <w:rPr>
          <w:sz w:val="24"/>
        </w:rPr>
        <w:t>Rucinski</w:t>
      </w:r>
      <w:proofErr w:type="spellEnd"/>
      <w:r w:rsidRPr="00E56343">
        <w:rPr>
          <w:sz w:val="24"/>
        </w:rPr>
        <w:t xml:space="preserve">, KB, &amp; Earnshaw, VA. (In press). Perpetuated HIV microaggressions: A novel scale to measure subtle discrimination against people living with HIV. </w:t>
      </w:r>
      <w:r w:rsidRPr="00E56343">
        <w:rPr>
          <w:i/>
          <w:sz w:val="24"/>
        </w:rPr>
        <w:t>AIDS Education and Prevention</w:t>
      </w:r>
      <w:r w:rsidRPr="00E56343">
        <w:rPr>
          <w:sz w:val="24"/>
        </w:rPr>
        <w:t xml:space="preserve">. </w:t>
      </w:r>
    </w:p>
    <w:p w14:paraId="49D4F2A6" w14:textId="77777777" w:rsidR="00CF090D" w:rsidRPr="00E56343" w:rsidRDefault="00CF090D" w:rsidP="00CF090D">
      <w:pPr>
        <w:pStyle w:val="ListParagraph"/>
        <w:ind w:left="630"/>
        <w:rPr>
          <w:sz w:val="24"/>
        </w:rPr>
      </w:pPr>
    </w:p>
    <w:p w14:paraId="6178C1FF" w14:textId="51B357A4" w:rsidR="00324169" w:rsidRPr="00E56343" w:rsidRDefault="00324169" w:rsidP="00324169">
      <w:pPr>
        <w:pStyle w:val="ListParagraph"/>
        <w:numPr>
          <w:ilvl w:val="0"/>
          <w:numId w:val="16"/>
        </w:numPr>
        <w:ind w:hanging="630"/>
        <w:rPr>
          <w:sz w:val="24"/>
        </w:rPr>
      </w:pPr>
      <w:r w:rsidRPr="00E56343">
        <w:rPr>
          <w:sz w:val="24"/>
        </w:rPr>
        <w:t xml:space="preserve">Earnshaw, VA, </w:t>
      </w:r>
      <w:r w:rsidRPr="00E56343">
        <w:rPr>
          <w:b/>
          <w:bCs/>
          <w:sz w:val="24"/>
        </w:rPr>
        <w:t>Eaton, LA</w:t>
      </w:r>
      <w:r w:rsidRPr="00E56343">
        <w:rPr>
          <w:sz w:val="24"/>
        </w:rPr>
        <w:t xml:space="preserve">, </w:t>
      </w:r>
      <w:proofErr w:type="spellStart"/>
      <w:r w:rsidRPr="00E56343">
        <w:rPr>
          <w:sz w:val="24"/>
        </w:rPr>
        <w:t>Kalichman</w:t>
      </w:r>
      <w:proofErr w:type="spellEnd"/>
      <w:r w:rsidRPr="00E56343">
        <w:rPr>
          <w:sz w:val="24"/>
        </w:rPr>
        <w:t xml:space="preserve">, SC, *Brousseau, NM, Hill, EC, &amp; Fox, AB. (in press). COVID-19 conspiracy beliefs, health behaviors, and policy support. </w:t>
      </w:r>
      <w:r w:rsidRPr="00E56343">
        <w:rPr>
          <w:i/>
          <w:sz w:val="24"/>
        </w:rPr>
        <w:t>Translational Behavioral Medicine</w:t>
      </w:r>
      <w:r w:rsidRPr="00E56343">
        <w:rPr>
          <w:sz w:val="24"/>
        </w:rPr>
        <w:t>.</w:t>
      </w:r>
    </w:p>
    <w:p w14:paraId="365B633D" w14:textId="77777777" w:rsidR="00324169" w:rsidRPr="00E56343" w:rsidRDefault="00324169" w:rsidP="00324169">
      <w:pPr>
        <w:pStyle w:val="ListParagraph"/>
        <w:ind w:left="630"/>
        <w:rPr>
          <w:sz w:val="24"/>
        </w:rPr>
      </w:pPr>
    </w:p>
    <w:p w14:paraId="0A310305" w14:textId="4B6211CC" w:rsidR="00324169" w:rsidRPr="00E56343" w:rsidRDefault="008553AA" w:rsidP="00324169">
      <w:pPr>
        <w:pStyle w:val="ListParagraph"/>
        <w:numPr>
          <w:ilvl w:val="0"/>
          <w:numId w:val="16"/>
        </w:numPr>
        <w:ind w:hanging="630"/>
        <w:rPr>
          <w:sz w:val="24"/>
        </w:rPr>
      </w:pPr>
      <w:r w:rsidRPr="00E56343">
        <w:rPr>
          <w:sz w:val="24"/>
        </w:rPr>
        <w:t>*</w:t>
      </w:r>
      <w:r w:rsidR="00324169" w:rsidRPr="00E56343">
        <w:rPr>
          <w:sz w:val="24"/>
        </w:rPr>
        <w:t xml:space="preserve">Chandler, CJ, Meunier, É, </w:t>
      </w:r>
      <w:r w:rsidR="00324169" w:rsidRPr="00E56343">
        <w:rPr>
          <w:b/>
          <w:bCs/>
          <w:sz w:val="24"/>
        </w:rPr>
        <w:t>Eaton, LA</w:t>
      </w:r>
      <w:r w:rsidR="00324169" w:rsidRPr="00E56343">
        <w:rPr>
          <w:sz w:val="24"/>
        </w:rPr>
        <w:t xml:space="preserve">, Andrade, E, Bukowski, LA, Matthews, DD, Raymond, HF, Stall, RD, Friedman, HR. (in press). </w:t>
      </w:r>
      <w:proofErr w:type="spellStart"/>
      <w:r w:rsidR="00324169" w:rsidRPr="00E56343">
        <w:rPr>
          <w:sz w:val="24"/>
        </w:rPr>
        <w:t>Syndemic</w:t>
      </w:r>
      <w:proofErr w:type="spellEnd"/>
      <w:r w:rsidR="00324169" w:rsidRPr="00E56343">
        <w:rPr>
          <w:sz w:val="24"/>
        </w:rPr>
        <w:t xml:space="preserve"> health disparities and STI burden among Black MSM engaged in sex work in the United States. </w:t>
      </w:r>
      <w:r w:rsidR="00324169" w:rsidRPr="00E56343">
        <w:rPr>
          <w:i/>
          <w:sz w:val="24"/>
        </w:rPr>
        <w:t>Archives of Sexual Behavior</w:t>
      </w:r>
      <w:r w:rsidR="00324169" w:rsidRPr="00E56343">
        <w:rPr>
          <w:sz w:val="24"/>
        </w:rPr>
        <w:t>.</w:t>
      </w:r>
    </w:p>
    <w:p w14:paraId="32BFE962" w14:textId="77777777" w:rsidR="000A67F4" w:rsidRPr="00E56343" w:rsidRDefault="000A67F4" w:rsidP="00324169">
      <w:pPr>
        <w:pStyle w:val="ListParagraph"/>
        <w:ind w:left="630"/>
        <w:rPr>
          <w:sz w:val="24"/>
        </w:rPr>
      </w:pPr>
    </w:p>
    <w:p w14:paraId="60632605" w14:textId="318FF08F" w:rsidR="007461F5" w:rsidRPr="00E56343" w:rsidRDefault="00DF5D08" w:rsidP="007461F5">
      <w:pPr>
        <w:pStyle w:val="ListParagraph"/>
        <w:numPr>
          <w:ilvl w:val="0"/>
          <w:numId w:val="16"/>
        </w:numPr>
        <w:ind w:hanging="630"/>
        <w:rPr>
          <w:sz w:val="24"/>
        </w:rPr>
      </w:pPr>
      <w:r w:rsidRPr="00E56343">
        <w:rPr>
          <w:sz w:val="24"/>
        </w:rPr>
        <w:t xml:space="preserve">Berman, M, </w:t>
      </w:r>
      <w:r w:rsidRPr="00E56343">
        <w:rPr>
          <w:b/>
          <w:bCs/>
          <w:sz w:val="24"/>
        </w:rPr>
        <w:t>Eaton, LA</w:t>
      </w:r>
      <w:r w:rsidRPr="00E56343">
        <w:rPr>
          <w:sz w:val="24"/>
        </w:rPr>
        <w:t xml:space="preserve">, Watson, </w:t>
      </w:r>
      <w:r w:rsidR="007461F5" w:rsidRPr="00E56343">
        <w:rPr>
          <w:sz w:val="24"/>
        </w:rPr>
        <w:t xml:space="preserve">RJ, </w:t>
      </w:r>
      <w:r w:rsidR="008553AA" w:rsidRPr="00E56343">
        <w:rPr>
          <w:sz w:val="24"/>
        </w:rPr>
        <w:t>*</w:t>
      </w:r>
      <w:proofErr w:type="spellStart"/>
      <w:r w:rsidR="007461F5" w:rsidRPr="00E56343">
        <w:rPr>
          <w:sz w:val="24"/>
        </w:rPr>
        <w:t>Andrepont</w:t>
      </w:r>
      <w:proofErr w:type="spellEnd"/>
      <w:r w:rsidR="007461F5" w:rsidRPr="00E56343">
        <w:rPr>
          <w:sz w:val="24"/>
        </w:rPr>
        <w:t xml:space="preserve">, JL, &amp; </w:t>
      </w:r>
      <w:proofErr w:type="spellStart"/>
      <w:r w:rsidR="007461F5" w:rsidRPr="00E56343">
        <w:rPr>
          <w:sz w:val="24"/>
        </w:rPr>
        <w:t>Kalichman</w:t>
      </w:r>
      <w:proofErr w:type="spellEnd"/>
      <w:r w:rsidR="007461F5" w:rsidRPr="00E56343">
        <w:rPr>
          <w:sz w:val="24"/>
        </w:rPr>
        <w:t xml:space="preserve">, SC. Social distancing to mitigate COVID-19 risks is associated with COVID-19 discriminatory attitudes among people living with HIV. </w:t>
      </w:r>
      <w:r w:rsidR="007461F5" w:rsidRPr="00E56343">
        <w:rPr>
          <w:i/>
          <w:sz w:val="24"/>
        </w:rPr>
        <w:t>Annals of Behavioral Medicine</w:t>
      </w:r>
      <w:r w:rsidR="007461F5" w:rsidRPr="00E56343">
        <w:rPr>
          <w:sz w:val="24"/>
        </w:rPr>
        <w:t xml:space="preserve">. </w:t>
      </w:r>
    </w:p>
    <w:p w14:paraId="336AB363" w14:textId="77777777" w:rsidR="007461F5" w:rsidRPr="00E56343" w:rsidRDefault="007461F5" w:rsidP="007461F5">
      <w:pPr>
        <w:pStyle w:val="ListParagraph"/>
        <w:ind w:left="630"/>
        <w:rPr>
          <w:sz w:val="24"/>
        </w:rPr>
      </w:pPr>
    </w:p>
    <w:p w14:paraId="53708E5C" w14:textId="77777777" w:rsidR="00210D8C" w:rsidRPr="00E56343" w:rsidRDefault="008553AA" w:rsidP="00210D8C">
      <w:pPr>
        <w:pStyle w:val="ListParagraph"/>
        <w:numPr>
          <w:ilvl w:val="0"/>
          <w:numId w:val="16"/>
        </w:numPr>
        <w:ind w:hanging="630"/>
        <w:rPr>
          <w:sz w:val="24"/>
        </w:rPr>
      </w:pPr>
      <w:r w:rsidRPr="00E56343">
        <w:rPr>
          <w:sz w:val="24"/>
        </w:rPr>
        <w:t>*</w:t>
      </w:r>
      <w:r w:rsidR="007461F5" w:rsidRPr="00E56343">
        <w:rPr>
          <w:sz w:val="24"/>
        </w:rPr>
        <w:t xml:space="preserve">Sullivan, MC &amp; </w:t>
      </w:r>
      <w:r w:rsidR="007461F5" w:rsidRPr="00E56343">
        <w:rPr>
          <w:b/>
          <w:bCs/>
          <w:sz w:val="24"/>
        </w:rPr>
        <w:t>Eaton, LA</w:t>
      </w:r>
      <w:r w:rsidR="007461F5" w:rsidRPr="00E56343">
        <w:rPr>
          <w:sz w:val="24"/>
        </w:rPr>
        <w:t xml:space="preserve">. Intersecting barriers to </w:t>
      </w:r>
      <w:proofErr w:type="spellStart"/>
      <w:r w:rsidR="007461F5" w:rsidRPr="00E56343">
        <w:rPr>
          <w:sz w:val="24"/>
        </w:rPr>
        <w:t>PrEP</w:t>
      </w:r>
      <w:proofErr w:type="spellEnd"/>
      <w:r w:rsidR="007461F5" w:rsidRPr="00E56343">
        <w:rPr>
          <w:sz w:val="24"/>
        </w:rPr>
        <w:t xml:space="preserve"> awareness and uptake in Black </w:t>
      </w:r>
      <w:r w:rsidR="00F94FEB" w:rsidRPr="00E56343">
        <w:rPr>
          <w:sz w:val="24"/>
        </w:rPr>
        <w:t xml:space="preserve">men who have sex with men in Atlanta, Georgia: A </w:t>
      </w:r>
      <w:proofErr w:type="spellStart"/>
      <w:r w:rsidR="00F94FEB" w:rsidRPr="00E56343">
        <w:rPr>
          <w:sz w:val="24"/>
        </w:rPr>
        <w:t>syndemic</w:t>
      </w:r>
      <w:proofErr w:type="spellEnd"/>
      <w:r w:rsidR="00F94FEB" w:rsidRPr="00E56343">
        <w:rPr>
          <w:sz w:val="24"/>
        </w:rPr>
        <w:t xml:space="preserve"> perspective. </w:t>
      </w:r>
      <w:r w:rsidR="00F94FEB" w:rsidRPr="00E56343">
        <w:rPr>
          <w:i/>
          <w:sz w:val="24"/>
        </w:rPr>
        <w:t>International Journal of Behavioral Medicine</w:t>
      </w:r>
      <w:r w:rsidR="00F94FEB" w:rsidRPr="00E56343">
        <w:rPr>
          <w:sz w:val="24"/>
        </w:rPr>
        <w:t xml:space="preserve">. </w:t>
      </w:r>
    </w:p>
    <w:p w14:paraId="20123032" w14:textId="77777777" w:rsidR="00210D8C" w:rsidRPr="00E56343" w:rsidRDefault="00210D8C" w:rsidP="00210D8C">
      <w:pPr>
        <w:pStyle w:val="ListParagraph"/>
        <w:rPr>
          <w:sz w:val="24"/>
        </w:rPr>
      </w:pPr>
    </w:p>
    <w:p w14:paraId="42DAC2E5" w14:textId="2C304916" w:rsidR="00D82D50" w:rsidRPr="00E56343" w:rsidRDefault="00D82D50" w:rsidP="00210D8C">
      <w:pPr>
        <w:pStyle w:val="ListParagraph"/>
        <w:numPr>
          <w:ilvl w:val="0"/>
          <w:numId w:val="16"/>
        </w:numPr>
        <w:ind w:hanging="630"/>
        <w:rPr>
          <w:sz w:val="24"/>
        </w:rPr>
      </w:pPr>
      <w:r w:rsidRPr="00E56343">
        <w:rPr>
          <w:b/>
          <w:bCs/>
          <w:sz w:val="24"/>
        </w:rPr>
        <w:t>Eaton, LA</w:t>
      </w:r>
      <w:r w:rsidRPr="00E56343">
        <w:rPr>
          <w:sz w:val="24"/>
        </w:rPr>
        <w:t xml:space="preserve">, Watson, RJ, </w:t>
      </w:r>
      <w:proofErr w:type="spellStart"/>
      <w:r w:rsidRPr="00E56343">
        <w:rPr>
          <w:sz w:val="24"/>
        </w:rPr>
        <w:t>Maksut</w:t>
      </w:r>
      <w:proofErr w:type="spellEnd"/>
      <w:r w:rsidRPr="00E56343">
        <w:rPr>
          <w:sz w:val="24"/>
        </w:rPr>
        <w:t xml:space="preserve">, JL, </w:t>
      </w:r>
      <w:proofErr w:type="spellStart"/>
      <w:r w:rsidRPr="00E56343">
        <w:rPr>
          <w:sz w:val="24"/>
        </w:rPr>
        <w:t>Rucinski</w:t>
      </w:r>
      <w:proofErr w:type="spellEnd"/>
      <w:r w:rsidRPr="00E56343">
        <w:rPr>
          <w:sz w:val="24"/>
        </w:rPr>
        <w:t xml:space="preserve">, KB, Earnshaw, VA, &amp; Berman, M. (2020). Elevated perceived risk for HIV as a barrier to accessing health care among Black men who have sex with men. </w:t>
      </w:r>
      <w:r w:rsidRPr="00E56343">
        <w:rPr>
          <w:i/>
          <w:sz w:val="24"/>
        </w:rPr>
        <w:t>Prevention Science</w:t>
      </w:r>
      <w:r w:rsidRPr="00E56343">
        <w:rPr>
          <w:sz w:val="24"/>
        </w:rPr>
        <w:t>.</w:t>
      </w:r>
    </w:p>
    <w:p w14:paraId="6F8532B8" w14:textId="491B9974" w:rsidR="00D82D50" w:rsidRPr="00E56343" w:rsidRDefault="00D82D50" w:rsidP="00D82D50">
      <w:pPr>
        <w:pStyle w:val="ListParagraph"/>
        <w:ind w:left="630"/>
        <w:rPr>
          <w:sz w:val="24"/>
        </w:rPr>
      </w:pPr>
      <w:r w:rsidRPr="00E56343">
        <w:rPr>
          <w:sz w:val="24"/>
        </w:rPr>
        <w:t xml:space="preserve"> </w:t>
      </w:r>
    </w:p>
    <w:p w14:paraId="2645A1E4" w14:textId="24E1291B" w:rsidR="00CA6D07" w:rsidRPr="00E56343" w:rsidRDefault="007E5454" w:rsidP="00B07D74">
      <w:pPr>
        <w:pStyle w:val="ListParagraph"/>
        <w:numPr>
          <w:ilvl w:val="0"/>
          <w:numId w:val="16"/>
        </w:numPr>
        <w:ind w:hanging="630"/>
        <w:rPr>
          <w:sz w:val="24"/>
        </w:rPr>
      </w:pPr>
      <w:r w:rsidRPr="00E56343">
        <w:rPr>
          <w:sz w:val="24"/>
        </w:rPr>
        <w:t>*</w:t>
      </w:r>
      <w:r w:rsidR="00CA6D07" w:rsidRPr="00E56343">
        <w:rPr>
          <w:sz w:val="24"/>
        </w:rPr>
        <w:t xml:space="preserve">Driver, L, </w:t>
      </w:r>
      <w:r w:rsidRPr="00E56343">
        <w:rPr>
          <w:sz w:val="24"/>
        </w:rPr>
        <w:t>*</w:t>
      </w:r>
      <w:r w:rsidR="00CA6D07" w:rsidRPr="00E56343">
        <w:rPr>
          <w:sz w:val="24"/>
        </w:rPr>
        <w:t xml:space="preserve">Allen, AM, Finneran, S, </w:t>
      </w:r>
      <w:proofErr w:type="spellStart"/>
      <w:r w:rsidR="00CA6D07" w:rsidRPr="00E56343">
        <w:rPr>
          <w:sz w:val="24"/>
        </w:rPr>
        <w:t>Maksut</w:t>
      </w:r>
      <w:proofErr w:type="spellEnd"/>
      <w:r w:rsidR="00CA6D07" w:rsidRPr="00E56343">
        <w:rPr>
          <w:sz w:val="24"/>
        </w:rPr>
        <w:t xml:space="preserve">, JL, </w:t>
      </w:r>
      <w:r w:rsidR="00CA6D07" w:rsidRPr="00E56343">
        <w:rPr>
          <w:b/>
          <w:bCs/>
          <w:sz w:val="24"/>
        </w:rPr>
        <w:t>Eaton, LA</w:t>
      </w:r>
      <w:r w:rsidR="00CA6D07" w:rsidRPr="00E56343">
        <w:rPr>
          <w:sz w:val="24"/>
        </w:rPr>
        <w:t>, &amp; Kalichman, SC. (2020). Masculine ideology and Black men who have sex with men’s interesting in HIV pre-exposure prophylaxis (</w:t>
      </w:r>
      <w:proofErr w:type="spellStart"/>
      <w:r w:rsidR="00CA6D07" w:rsidRPr="00E56343">
        <w:rPr>
          <w:sz w:val="24"/>
        </w:rPr>
        <w:t>PrEP</w:t>
      </w:r>
      <w:proofErr w:type="spellEnd"/>
      <w:r w:rsidR="00CA6D07" w:rsidRPr="00E56343">
        <w:rPr>
          <w:sz w:val="24"/>
        </w:rPr>
        <w:t xml:space="preserve">). </w:t>
      </w:r>
      <w:r w:rsidR="00CA6D07" w:rsidRPr="00E56343">
        <w:rPr>
          <w:i/>
          <w:iCs/>
          <w:sz w:val="24"/>
        </w:rPr>
        <w:t>Journal of Health Psychology</w:t>
      </w:r>
      <w:r w:rsidR="00CA6D07" w:rsidRPr="00E56343">
        <w:rPr>
          <w:sz w:val="24"/>
        </w:rPr>
        <w:t>.</w:t>
      </w:r>
    </w:p>
    <w:p w14:paraId="78DB5FC2" w14:textId="77777777" w:rsidR="00CA6D07" w:rsidRPr="00E56343" w:rsidRDefault="00CA6D07" w:rsidP="00CA6D07">
      <w:pPr>
        <w:pStyle w:val="ListParagraph"/>
        <w:ind w:left="630"/>
        <w:rPr>
          <w:sz w:val="24"/>
        </w:rPr>
      </w:pPr>
    </w:p>
    <w:p w14:paraId="306A78B5" w14:textId="7B2F26CE" w:rsidR="008B4FA2" w:rsidRPr="00E56343" w:rsidRDefault="008B4FA2" w:rsidP="00B07D74">
      <w:pPr>
        <w:pStyle w:val="ListParagraph"/>
        <w:numPr>
          <w:ilvl w:val="0"/>
          <w:numId w:val="16"/>
        </w:numPr>
        <w:ind w:hanging="630"/>
        <w:rPr>
          <w:sz w:val="24"/>
        </w:rPr>
      </w:pPr>
      <w:r w:rsidRPr="00E56343">
        <w:rPr>
          <w:sz w:val="24"/>
        </w:rPr>
        <w:t xml:space="preserve">Earnshaw, VA, </w:t>
      </w:r>
      <w:r w:rsidR="007E5454" w:rsidRPr="00E56343">
        <w:rPr>
          <w:sz w:val="24"/>
        </w:rPr>
        <w:t>*</w:t>
      </w:r>
      <w:r w:rsidRPr="00E56343">
        <w:rPr>
          <w:sz w:val="24"/>
        </w:rPr>
        <w:t xml:space="preserve">Brousseau, N, Hill, E, </w:t>
      </w:r>
      <w:r w:rsidRPr="00E56343">
        <w:rPr>
          <w:b/>
          <w:bCs/>
          <w:sz w:val="24"/>
        </w:rPr>
        <w:t>Eaton, LA</w:t>
      </w:r>
      <w:r w:rsidRPr="00E56343">
        <w:rPr>
          <w:sz w:val="24"/>
        </w:rPr>
        <w:t xml:space="preserve">, &amp; Kalichman, SC. (in press). Anticipated stigma, stereotypes, and COVID-19 testing. </w:t>
      </w:r>
      <w:r w:rsidRPr="00E56343">
        <w:rPr>
          <w:i/>
          <w:sz w:val="24"/>
        </w:rPr>
        <w:t>Stigma and Health</w:t>
      </w:r>
      <w:r w:rsidRPr="00E56343">
        <w:rPr>
          <w:sz w:val="24"/>
        </w:rPr>
        <w:t xml:space="preserve">. </w:t>
      </w:r>
    </w:p>
    <w:p w14:paraId="7FA58AC5" w14:textId="77777777" w:rsidR="008B4FA2" w:rsidRPr="00E56343" w:rsidRDefault="008B4FA2" w:rsidP="008B4FA2">
      <w:pPr>
        <w:pStyle w:val="ListParagraph"/>
        <w:ind w:left="630"/>
        <w:rPr>
          <w:sz w:val="24"/>
        </w:rPr>
      </w:pPr>
    </w:p>
    <w:p w14:paraId="0CC9B1AA" w14:textId="77777777" w:rsidR="00B07D74" w:rsidRPr="00E56343" w:rsidRDefault="00B07D74" w:rsidP="00B07D74">
      <w:pPr>
        <w:pStyle w:val="ListParagraph"/>
        <w:numPr>
          <w:ilvl w:val="0"/>
          <w:numId w:val="16"/>
        </w:numPr>
        <w:ind w:hanging="630"/>
        <w:rPr>
          <w:sz w:val="24"/>
        </w:rPr>
      </w:pPr>
      <w:r w:rsidRPr="00E56343">
        <w:rPr>
          <w:sz w:val="24"/>
        </w:rPr>
        <w:t xml:space="preserve">Kalichman, SC, Berman, M, Green, M, Kalichman, MO, &amp; </w:t>
      </w:r>
      <w:r w:rsidRPr="00E56343">
        <w:rPr>
          <w:b/>
          <w:bCs/>
          <w:sz w:val="24"/>
        </w:rPr>
        <w:t>Eaton, LA</w:t>
      </w:r>
      <w:r w:rsidRPr="00E56343">
        <w:rPr>
          <w:sz w:val="24"/>
        </w:rPr>
        <w:t>. (in press). Intersecting Pandemics: Impact of SARS-CoV-2 (COVID-19) Protective Behaviors on People Living with HIV, Atlanta, Georgia</w:t>
      </w:r>
      <w:r w:rsidRPr="00E56343">
        <w:rPr>
          <w:i/>
          <w:sz w:val="24"/>
        </w:rPr>
        <w:t>. Journal of Acquired Immune Deficiency Syndrome</w:t>
      </w:r>
      <w:r w:rsidRPr="00E56343">
        <w:rPr>
          <w:sz w:val="24"/>
        </w:rPr>
        <w:t xml:space="preserve">. </w:t>
      </w:r>
    </w:p>
    <w:p w14:paraId="30B1713E" w14:textId="77777777" w:rsidR="00B07D74" w:rsidRPr="00E56343" w:rsidRDefault="00B07D74" w:rsidP="00B07D74">
      <w:pPr>
        <w:pStyle w:val="ListParagraph"/>
        <w:ind w:left="630"/>
        <w:rPr>
          <w:sz w:val="24"/>
        </w:rPr>
      </w:pPr>
    </w:p>
    <w:p w14:paraId="225230FD" w14:textId="184B005C" w:rsidR="00C37DDF" w:rsidRPr="00E56343" w:rsidRDefault="00C37DDF" w:rsidP="0032522B">
      <w:pPr>
        <w:pStyle w:val="ListParagraph"/>
        <w:numPr>
          <w:ilvl w:val="0"/>
          <w:numId w:val="16"/>
        </w:numPr>
        <w:ind w:hanging="630"/>
        <w:rPr>
          <w:sz w:val="24"/>
        </w:rPr>
      </w:pPr>
      <w:r w:rsidRPr="00E56343">
        <w:rPr>
          <w:b/>
          <w:bCs/>
          <w:sz w:val="24"/>
        </w:rPr>
        <w:t>Eaton, LA</w:t>
      </w:r>
      <w:r w:rsidRPr="00E56343">
        <w:rPr>
          <w:sz w:val="24"/>
        </w:rPr>
        <w:t xml:space="preserve">, &amp; Kalichman, SC. (in press). Social and behavioral health responses to COVID-19: Lessons learned from four decades of an HIV pandemic. </w:t>
      </w:r>
      <w:r w:rsidRPr="00E56343">
        <w:rPr>
          <w:i/>
          <w:sz w:val="24"/>
        </w:rPr>
        <w:t>Journal of Behavioral Medicine</w:t>
      </w:r>
      <w:r w:rsidRPr="00E56343">
        <w:rPr>
          <w:sz w:val="24"/>
        </w:rPr>
        <w:t>.</w:t>
      </w:r>
    </w:p>
    <w:p w14:paraId="462E2F1B" w14:textId="77777777" w:rsidR="00BE2A1A" w:rsidRPr="00E56343" w:rsidRDefault="00BE2A1A" w:rsidP="00BE2A1A">
      <w:pPr>
        <w:pStyle w:val="ListParagraph"/>
        <w:ind w:left="630"/>
        <w:rPr>
          <w:sz w:val="24"/>
        </w:rPr>
      </w:pPr>
    </w:p>
    <w:p w14:paraId="74D1E670" w14:textId="0C7681DA" w:rsidR="00BE2A1A" w:rsidRPr="00E56343" w:rsidRDefault="00BE2A1A" w:rsidP="00BE2A1A">
      <w:pPr>
        <w:pStyle w:val="ListParagraph"/>
        <w:numPr>
          <w:ilvl w:val="0"/>
          <w:numId w:val="16"/>
        </w:numPr>
        <w:ind w:hanging="630"/>
        <w:rPr>
          <w:sz w:val="24"/>
        </w:rPr>
      </w:pPr>
      <w:r w:rsidRPr="00E56343">
        <w:rPr>
          <w:sz w:val="24"/>
        </w:rPr>
        <w:lastRenderedPageBreak/>
        <w:t xml:space="preserve">Earnshaw, VA, </w:t>
      </w:r>
      <w:r w:rsidRPr="00E56343">
        <w:rPr>
          <w:b/>
          <w:bCs/>
          <w:sz w:val="24"/>
        </w:rPr>
        <w:t>Eaton, LA</w:t>
      </w:r>
      <w:r w:rsidRPr="00E56343">
        <w:rPr>
          <w:sz w:val="24"/>
        </w:rPr>
        <w:t xml:space="preserve">, Collier, ZK, Watson, RJ, </w:t>
      </w:r>
      <w:proofErr w:type="spellStart"/>
      <w:r w:rsidRPr="00E56343">
        <w:rPr>
          <w:sz w:val="24"/>
        </w:rPr>
        <w:t>Maksut</w:t>
      </w:r>
      <w:proofErr w:type="spellEnd"/>
      <w:r w:rsidRPr="00E56343">
        <w:rPr>
          <w:sz w:val="24"/>
        </w:rPr>
        <w:t xml:space="preserve">, JL, </w:t>
      </w:r>
      <w:proofErr w:type="spellStart"/>
      <w:r w:rsidRPr="00E56343">
        <w:rPr>
          <w:sz w:val="24"/>
        </w:rPr>
        <w:t>Rucinski</w:t>
      </w:r>
      <w:proofErr w:type="spellEnd"/>
      <w:r w:rsidRPr="00E56343">
        <w:rPr>
          <w:sz w:val="24"/>
        </w:rPr>
        <w:t>, KB, Kelly, JF, &amp; Kalichman, SC. (</w:t>
      </w:r>
      <w:r w:rsidR="00D82D50" w:rsidRPr="00E56343">
        <w:rPr>
          <w:sz w:val="24"/>
        </w:rPr>
        <w:t>2020</w:t>
      </w:r>
      <w:r w:rsidRPr="00E56343">
        <w:rPr>
          <w:sz w:val="24"/>
        </w:rPr>
        <w:t>). HIV stigma, depressive symptoms, and substance use. </w:t>
      </w:r>
      <w:r w:rsidRPr="00E56343">
        <w:rPr>
          <w:i/>
          <w:iCs/>
          <w:sz w:val="24"/>
        </w:rPr>
        <w:t>AIDS Patient Care &amp; STDs</w:t>
      </w:r>
      <w:r w:rsidR="00D82D50" w:rsidRPr="00E56343">
        <w:rPr>
          <w:i/>
          <w:iCs/>
          <w:sz w:val="24"/>
        </w:rPr>
        <w:t xml:space="preserve">, </w:t>
      </w:r>
      <w:r w:rsidR="00D82D50" w:rsidRPr="00E56343">
        <w:rPr>
          <w:sz w:val="24"/>
        </w:rPr>
        <w:t>34(6):275-280.</w:t>
      </w:r>
      <w:r w:rsidRPr="00E56343">
        <w:rPr>
          <w:i/>
          <w:iCs/>
          <w:sz w:val="24"/>
        </w:rPr>
        <w:t> </w:t>
      </w:r>
    </w:p>
    <w:p w14:paraId="33824967" w14:textId="77777777" w:rsidR="00BE2A1A" w:rsidRPr="00E56343" w:rsidRDefault="00BE2A1A" w:rsidP="00BE2A1A">
      <w:pPr>
        <w:pStyle w:val="ListParagraph"/>
        <w:rPr>
          <w:sz w:val="24"/>
        </w:rPr>
      </w:pPr>
    </w:p>
    <w:p w14:paraId="2846D1DB" w14:textId="77777777" w:rsidR="00BE2A1A" w:rsidRPr="00E56343" w:rsidRDefault="00BE2A1A" w:rsidP="00BE2A1A">
      <w:pPr>
        <w:pStyle w:val="ListParagraph"/>
        <w:numPr>
          <w:ilvl w:val="0"/>
          <w:numId w:val="16"/>
        </w:numPr>
        <w:ind w:hanging="630"/>
        <w:rPr>
          <w:sz w:val="24"/>
        </w:rPr>
      </w:pPr>
      <w:proofErr w:type="spellStart"/>
      <w:r w:rsidRPr="00E56343">
        <w:rPr>
          <w:sz w:val="24"/>
          <w:szCs w:val="24"/>
        </w:rPr>
        <w:t>Maksut</w:t>
      </w:r>
      <w:proofErr w:type="spellEnd"/>
      <w:r w:rsidRPr="00E56343">
        <w:rPr>
          <w:sz w:val="24"/>
          <w:szCs w:val="24"/>
        </w:rPr>
        <w:t xml:space="preserve">, JL, </w:t>
      </w:r>
      <w:r w:rsidRPr="00E56343">
        <w:rPr>
          <w:b/>
          <w:sz w:val="24"/>
          <w:szCs w:val="24"/>
        </w:rPr>
        <w:t>Eaton, LA</w:t>
      </w:r>
      <w:r w:rsidRPr="00E56343">
        <w:rPr>
          <w:sz w:val="24"/>
          <w:szCs w:val="24"/>
        </w:rPr>
        <w:t>, Baldwin, R, Driver, L</w:t>
      </w:r>
      <w:r w:rsidRPr="00E56343">
        <w:rPr>
          <w:sz w:val="24"/>
        </w:rPr>
        <w:t>*</w:t>
      </w:r>
      <w:r w:rsidRPr="00E56343">
        <w:rPr>
          <w:sz w:val="24"/>
          <w:szCs w:val="24"/>
        </w:rPr>
        <w:t>, &amp; Knowles, CM</w:t>
      </w:r>
      <w:r w:rsidRPr="00E56343">
        <w:rPr>
          <w:sz w:val="24"/>
        </w:rPr>
        <w:t>*</w:t>
      </w:r>
      <w:r w:rsidRPr="00E56343">
        <w:rPr>
          <w:sz w:val="24"/>
          <w:szCs w:val="24"/>
        </w:rPr>
        <w:t>. Factors associated with awareness and use of pre-exposure prophylaxis (</w:t>
      </w:r>
      <w:proofErr w:type="spellStart"/>
      <w:r w:rsidRPr="00E56343">
        <w:rPr>
          <w:sz w:val="24"/>
          <w:szCs w:val="24"/>
        </w:rPr>
        <w:t>PrEP</w:t>
      </w:r>
      <w:proofErr w:type="spellEnd"/>
      <w:r w:rsidRPr="00E56343">
        <w:rPr>
          <w:sz w:val="24"/>
          <w:szCs w:val="24"/>
        </w:rPr>
        <w:t xml:space="preserve">) among Black men who have sex with men with a recent STI diagnosis. </w:t>
      </w:r>
      <w:r w:rsidRPr="00E56343">
        <w:rPr>
          <w:i/>
          <w:sz w:val="24"/>
          <w:szCs w:val="24"/>
        </w:rPr>
        <w:t>Behavioral Medicine</w:t>
      </w:r>
      <w:r w:rsidRPr="00E56343">
        <w:rPr>
          <w:sz w:val="24"/>
          <w:szCs w:val="24"/>
        </w:rPr>
        <w:t xml:space="preserve">. </w:t>
      </w:r>
    </w:p>
    <w:p w14:paraId="3FED8571" w14:textId="77777777" w:rsidR="00C37DDF" w:rsidRPr="00E56343" w:rsidRDefault="00C37DDF" w:rsidP="00C37DDF">
      <w:pPr>
        <w:pStyle w:val="ListParagraph"/>
        <w:ind w:left="630"/>
        <w:rPr>
          <w:sz w:val="24"/>
        </w:rPr>
      </w:pPr>
    </w:p>
    <w:p w14:paraId="16251373" w14:textId="056FF83C" w:rsidR="0058492B" w:rsidRPr="00E56343" w:rsidRDefault="0058492B" w:rsidP="0032522B">
      <w:pPr>
        <w:pStyle w:val="ListParagraph"/>
        <w:numPr>
          <w:ilvl w:val="0"/>
          <w:numId w:val="16"/>
        </w:numPr>
        <w:ind w:hanging="630"/>
        <w:rPr>
          <w:sz w:val="24"/>
        </w:rPr>
      </w:pPr>
      <w:proofErr w:type="spellStart"/>
      <w:r w:rsidRPr="00E56343">
        <w:rPr>
          <w:sz w:val="24"/>
        </w:rPr>
        <w:t>Rucinski</w:t>
      </w:r>
      <w:proofErr w:type="spellEnd"/>
      <w:r w:rsidRPr="00E56343">
        <w:rPr>
          <w:sz w:val="24"/>
        </w:rPr>
        <w:t>,</w:t>
      </w:r>
      <w:r w:rsidR="00C94B4A" w:rsidRPr="00E56343">
        <w:rPr>
          <w:sz w:val="24"/>
        </w:rPr>
        <w:t xml:space="preserve"> K, Eaton, L, Learner, E, </w:t>
      </w:r>
      <w:proofErr w:type="spellStart"/>
      <w:r w:rsidRPr="00E56343">
        <w:rPr>
          <w:sz w:val="24"/>
        </w:rPr>
        <w:t>Maksut</w:t>
      </w:r>
      <w:proofErr w:type="spellEnd"/>
      <w:r w:rsidRPr="00E56343">
        <w:rPr>
          <w:sz w:val="24"/>
        </w:rPr>
        <w:t>, J, Watson, RJ, &amp; Earnshaw, V. (</w:t>
      </w:r>
      <w:r w:rsidR="00D82D50" w:rsidRPr="00E56343">
        <w:rPr>
          <w:sz w:val="24"/>
        </w:rPr>
        <w:t>2020</w:t>
      </w:r>
      <w:r w:rsidRPr="00E56343">
        <w:rPr>
          <w:sz w:val="24"/>
        </w:rPr>
        <w:t xml:space="preserve">). Transactional sex and incident chlamydia and gonorrhea among Black men who have sex with men in Atlanta. </w:t>
      </w:r>
      <w:r w:rsidRPr="00E56343">
        <w:rPr>
          <w:i/>
          <w:sz w:val="24"/>
        </w:rPr>
        <w:t>Sexually Transmitted Diseases</w:t>
      </w:r>
      <w:r w:rsidR="00D82D50" w:rsidRPr="00E56343">
        <w:rPr>
          <w:sz w:val="24"/>
        </w:rPr>
        <w:t>, 47(6):355-360.</w:t>
      </w:r>
    </w:p>
    <w:p w14:paraId="2767DCA0" w14:textId="77777777" w:rsidR="00C165E1" w:rsidRPr="00E56343" w:rsidRDefault="00C165E1" w:rsidP="00BE2A1A">
      <w:pPr>
        <w:rPr>
          <w:sz w:val="24"/>
        </w:rPr>
      </w:pPr>
    </w:p>
    <w:p w14:paraId="5687A24B" w14:textId="77777777" w:rsidR="003F700A" w:rsidRPr="005F176A" w:rsidRDefault="003F700A" w:rsidP="0032522B">
      <w:pPr>
        <w:pStyle w:val="ListParagraph"/>
        <w:numPr>
          <w:ilvl w:val="0"/>
          <w:numId w:val="16"/>
        </w:numPr>
        <w:ind w:hanging="630"/>
        <w:rPr>
          <w:sz w:val="24"/>
        </w:rPr>
      </w:pPr>
      <w:r w:rsidRPr="00E56343">
        <w:rPr>
          <w:sz w:val="24"/>
        </w:rPr>
        <w:t>Sullivan, MC</w:t>
      </w:r>
      <w:r w:rsidR="00D242D4" w:rsidRPr="00E56343">
        <w:rPr>
          <w:sz w:val="24"/>
        </w:rPr>
        <w:t>*</w:t>
      </w:r>
      <w:r w:rsidRPr="00E56343">
        <w:rPr>
          <w:sz w:val="24"/>
        </w:rPr>
        <w:t>, Rosen, AO</w:t>
      </w:r>
      <w:r w:rsidR="00D242D4" w:rsidRPr="00E56343">
        <w:rPr>
          <w:sz w:val="24"/>
        </w:rPr>
        <w:t>*</w:t>
      </w:r>
      <w:r w:rsidRPr="00E56343">
        <w:rPr>
          <w:sz w:val="24"/>
        </w:rPr>
        <w:t>, Allen, A</w:t>
      </w:r>
      <w:r w:rsidR="00D242D4" w:rsidRPr="00E56343">
        <w:rPr>
          <w:sz w:val="24"/>
        </w:rPr>
        <w:t>*</w:t>
      </w:r>
      <w:r w:rsidRPr="00E56343">
        <w:rPr>
          <w:sz w:val="24"/>
        </w:rPr>
        <w:t xml:space="preserve">, </w:t>
      </w:r>
      <w:proofErr w:type="spellStart"/>
      <w:r w:rsidRPr="00E56343">
        <w:rPr>
          <w:sz w:val="24"/>
        </w:rPr>
        <w:t>Benbella</w:t>
      </w:r>
      <w:proofErr w:type="spellEnd"/>
      <w:r w:rsidRPr="00E56343">
        <w:rPr>
          <w:sz w:val="24"/>
        </w:rPr>
        <w:t xml:space="preserve"> D</w:t>
      </w:r>
      <w:r w:rsidR="00D242D4" w:rsidRPr="00E56343">
        <w:rPr>
          <w:sz w:val="24"/>
        </w:rPr>
        <w:t>*</w:t>
      </w:r>
      <w:r w:rsidRPr="00E56343">
        <w:rPr>
          <w:sz w:val="24"/>
        </w:rPr>
        <w:t xml:space="preserve">, </w:t>
      </w:r>
      <w:proofErr w:type="spellStart"/>
      <w:r w:rsidRPr="00E56343">
        <w:rPr>
          <w:sz w:val="24"/>
        </w:rPr>
        <w:t>Camcho</w:t>
      </w:r>
      <w:proofErr w:type="spellEnd"/>
      <w:r w:rsidRPr="00E56343">
        <w:rPr>
          <w:sz w:val="24"/>
        </w:rPr>
        <w:t xml:space="preserve"> G</w:t>
      </w:r>
      <w:r w:rsidR="00D242D4" w:rsidRPr="00E56343">
        <w:rPr>
          <w:sz w:val="24"/>
        </w:rPr>
        <w:t>*</w:t>
      </w:r>
      <w:r w:rsidRPr="00E56343">
        <w:rPr>
          <w:sz w:val="24"/>
        </w:rPr>
        <w:t>, Cortopassi, AC</w:t>
      </w:r>
      <w:r w:rsidR="00D242D4" w:rsidRPr="00E56343">
        <w:rPr>
          <w:sz w:val="24"/>
        </w:rPr>
        <w:t>*</w:t>
      </w:r>
      <w:r w:rsidRPr="00E56343">
        <w:rPr>
          <w:sz w:val="24"/>
        </w:rPr>
        <w:t xml:space="preserve">, </w:t>
      </w:r>
      <w:r w:rsidR="001621CA" w:rsidRPr="00E56343">
        <w:rPr>
          <w:sz w:val="24"/>
        </w:rPr>
        <w:t>Driver, R</w:t>
      </w:r>
      <w:r w:rsidR="00D242D4" w:rsidRPr="00E56343">
        <w:rPr>
          <w:sz w:val="24"/>
        </w:rPr>
        <w:t>*</w:t>
      </w:r>
      <w:r w:rsidR="001621CA" w:rsidRPr="00E56343">
        <w:rPr>
          <w:sz w:val="24"/>
        </w:rPr>
        <w:t xml:space="preserve">, </w:t>
      </w:r>
      <w:proofErr w:type="spellStart"/>
      <w:r w:rsidR="001621CA" w:rsidRPr="00E56343">
        <w:rPr>
          <w:sz w:val="24"/>
        </w:rPr>
        <w:t>Ssenyonjo</w:t>
      </w:r>
      <w:proofErr w:type="spellEnd"/>
      <w:r w:rsidR="001621CA" w:rsidRPr="00E56343">
        <w:rPr>
          <w:sz w:val="24"/>
        </w:rPr>
        <w:t>, J</w:t>
      </w:r>
      <w:r w:rsidR="00D242D4" w:rsidRPr="00E56343">
        <w:rPr>
          <w:sz w:val="24"/>
        </w:rPr>
        <w:t>*</w:t>
      </w:r>
      <w:r w:rsidR="001621CA" w:rsidRPr="00E56343">
        <w:rPr>
          <w:sz w:val="24"/>
        </w:rPr>
        <w:t>, Eaton, LA &amp; Kalichman, SC. (2019). Falling short of the first 90: HIV stigma</w:t>
      </w:r>
      <w:r w:rsidR="001621CA" w:rsidRPr="005F176A">
        <w:rPr>
          <w:sz w:val="24"/>
        </w:rPr>
        <w:t xml:space="preserve"> and HIV testing research in the 90-90-90 era. </w:t>
      </w:r>
      <w:r w:rsidR="001621CA" w:rsidRPr="005F176A">
        <w:rPr>
          <w:i/>
          <w:sz w:val="24"/>
        </w:rPr>
        <w:t>AIDS and Behavior</w:t>
      </w:r>
      <w:r w:rsidR="001621CA" w:rsidRPr="005F176A">
        <w:rPr>
          <w:sz w:val="24"/>
        </w:rPr>
        <w:t xml:space="preserve">. </w:t>
      </w:r>
    </w:p>
    <w:p w14:paraId="2C69EB9E" w14:textId="77777777" w:rsidR="001621CA" w:rsidRPr="005F176A" w:rsidRDefault="001621CA" w:rsidP="001621CA">
      <w:pPr>
        <w:pStyle w:val="ListParagraph"/>
        <w:ind w:left="630"/>
        <w:rPr>
          <w:sz w:val="24"/>
        </w:rPr>
      </w:pPr>
    </w:p>
    <w:p w14:paraId="7680D41A" w14:textId="77777777" w:rsidR="00F6666C" w:rsidRPr="005F176A" w:rsidRDefault="00F6666C" w:rsidP="0032522B">
      <w:pPr>
        <w:pStyle w:val="ListParagraph"/>
        <w:numPr>
          <w:ilvl w:val="0"/>
          <w:numId w:val="16"/>
        </w:numPr>
        <w:ind w:hanging="630"/>
        <w:rPr>
          <w:sz w:val="24"/>
        </w:rPr>
      </w:pPr>
      <w:r w:rsidRPr="005F176A">
        <w:rPr>
          <w:sz w:val="24"/>
        </w:rPr>
        <w:t xml:space="preserve">Watson, RJ, Eaton, LA, Maksut, JL, Rucinski, KB, &amp; Earnshaw, VA. (2019). Links between sexual orientation and disclosure among Black MSM: Sexual orientation and disclosure matter for PrEP awareness. </w:t>
      </w:r>
      <w:r w:rsidRPr="005F176A">
        <w:rPr>
          <w:i/>
          <w:sz w:val="24"/>
        </w:rPr>
        <w:t>AIDS and Behavior</w:t>
      </w:r>
      <w:r w:rsidRPr="005F176A">
        <w:rPr>
          <w:sz w:val="24"/>
        </w:rPr>
        <w:t>.</w:t>
      </w:r>
    </w:p>
    <w:p w14:paraId="4755E321" w14:textId="77777777" w:rsidR="00F6666C" w:rsidRPr="005F176A" w:rsidRDefault="00F6666C" w:rsidP="00F6666C">
      <w:pPr>
        <w:pStyle w:val="ListParagraph"/>
        <w:ind w:left="630"/>
        <w:rPr>
          <w:sz w:val="24"/>
        </w:rPr>
      </w:pPr>
    </w:p>
    <w:p w14:paraId="44F7423A" w14:textId="77777777" w:rsidR="006435F3" w:rsidRPr="005F176A" w:rsidRDefault="006435F3" w:rsidP="0032522B">
      <w:pPr>
        <w:pStyle w:val="ListParagraph"/>
        <w:numPr>
          <w:ilvl w:val="0"/>
          <w:numId w:val="16"/>
        </w:numPr>
        <w:ind w:hanging="630"/>
        <w:rPr>
          <w:sz w:val="24"/>
        </w:rPr>
      </w:pPr>
      <w:proofErr w:type="spellStart"/>
      <w:r w:rsidRPr="005F176A">
        <w:rPr>
          <w:sz w:val="24"/>
          <w:szCs w:val="24"/>
        </w:rPr>
        <w:t>Maksut</w:t>
      </w:r>
      <w:proofErr w:type="spellEnd"/>
      <w:r w:rsidRPr="005F176A">
        <w:rPr>
          <w:sz w:val="24"/>
          <w:szCs w:val="24"/>
        </w:rPr>
        <w:t>, JL,</w:t>
      </w:r>
      <w:r w:rsidRPr="005F176A">
        <w:rPr>
          <w:b/>
          <w:sz w:val="24"/>
          <w:szCs w:val="24"/>
        </w:rPr>
        <w:t xml:space="preserve"> </w:t>
      </w:r>
      <w:proofErr w:type="spellStart"/>
      <w:r w:rsidRPr="005F176A">
        <w:rPr>
          <w:sz w:val="24"/>
          <w:szCs w:val="24"/>
        </w:rPr>
        <w:t>Gicquelais</w:t>
      </w:r>
      <w:proofErr w:type="spellEnd"/>
      <w:r w:rsidRPr="005F176A">
        <w:rPr>
          <w:sz w:val="24"/>
          <w:szCs w:val="24"/>
        </w:rPr>
        <w:t>, RE</w:t>
      </w:r>
      <w:r w:rsidR="00D242D4" w:rsidRPr="005F176A">
        <w:rPr>
          <w:sz w:val="24"/>
        </w:rPr>
        <w:t>*</w:t>
      </w:r>
      <w:r w:rsidRPr="005F176A">
        <w:rPr>
          <w:sz w:val="24"/>
          <w:szCs w:val="24"/>
        </w:rPr>
        <w:t>, Jackman, KM</w:t>
      </w:r>
      <w:r w:rsidR="00D242D4" w:rsidRPr="005F176A">
        <w:rPr>
          <w:sz w:val="24"/>
        </w:rPr>
        <w:t>*</w:t>
      </w:r>
      <w:r w:rsidRPr="005F176A">
        <w:rPr>
          <w:sz w:val="24"/>
          <w:szCs w:val="24"/>
        </w:rPr>
        <w:t xml:space="preserve">, </w:t>
      </w:r>
      <w:r w:rsidRPr="005F176A">
        <w:rPr>
          <w:b/>
          <w:sz w:val="24"/>
          <w:szCs w:val="24"/>
        </w:rPr>
        <w:t>Eaton, LA,</w:t>
      </w:r>
      <w:r w:rsidRPr="005F176A">
        <w:rPr>
          <w:sz w:val="24"/>
          <w:szCs w:val="24"/>
        </w:rPr>
        <w:t xml:space="preserve"> Friedman, MR, Matthews, DD, Bukowski, LA, &amp; Stall, R. Injection drug use, unknown HIV positive status, and self-reported current PrEP use among Black men who have sex with men attending U.S. Black Pride events, 2014-2017. </w:t>
      </w:r>
      <w:r w:rsidRPr="005F176A">
        <w:rPr>
          <w:i/>
          <w:sz w:val="24"/>
          <w:szCs w:val="24"/>
        </w:rPr>
        <w:t>Drug and Alcohol Use Dependence</w:t>
      </w:r>
      <w:r w:rsidRPr="005F176A">
        <w:rPr>
          <w:sz w:val="24"/>
          <w:szCs w:val="24"/>
        </w:rPr>
        <w:t xml:space="preserve">. </w:t>
      </w:r>
    </w:p>
    <w:p w14:paraId="5CB491B8" w14:textId="77777777" w:rsidR="006435F3" w:rsidRPr="005F176A" w:rsidRDefault="006435F3" w:rsidP="00BE2A1A">
      <w:pPr>
        <w:rPr>
          <w:sz w:val="24"/>
        </w:rPr>
      </w:pPr>
    </w:p>
    <w:p w14:paraId="16473A34" w14:textId="77777777" w:rsidR="00891736" w:rsidRPr="005F176A" w:rsidRDefault="00891736" w:rsidP="0032522B">
      <w:pPr>
        <w:pStyle w:val="ListParagraph"/>
        <w:numPr>
          <w:ilvl w:val="0"/>
          <w:numId w:val="16"/>
        </w:numPr>
        <w:ind w:hanging="630"/>
        <w:rPr>
          <w:sz w:val="24"/>
        </w:rPr>
      </w:pPr>
      <w:r w:rsidRPr="005F176A">
        <w:rPr>
          <w:sz w:val="24"/>
        </w:rPr>
        <w:t xml:space="preserve">Watson, RJ, Fish, JN, McKay, T, Allen, S, </w:t>
      </w:r>
      <w:r w:rsidRPr="005F176A">
        <w:rPr>
          <w:b/>
          <w:sz w:val="24"/>
        </w:rPr>
        <w:t>Eaton, LA</w:t>
      </w:r>
      <w:r w:rsidRPr="005F176A">
        <w:rPr>
          <w:sz w:val="24"/>
        </w:rPr>
        <w:t xml:space="preserve">, &amp; Puhl, R. Substance use among a national sample of LGBTQ adolescents: Intersections of sex assigned at birth and gender identity. </w:t>
      </w:r>
      <w:r w:rsidRPr="005F176A">
        <w:rPr>
          <w:i/>
          <w:sz w:val="24"/>
        </w:rPr>
        <w:t>LGBT Health</w:t>
      </w:r>
      <w:r w:rsidRPr="005F176A">
        <w:rPr>
          <w:sz w:val="24"/>
        </w:rPr>
        <w:t>.</w:t>
      </w:r>
    </w:p>
    <w:p w14:paraId="4590A81E" w14:textId="77777777" w:rsidR="00891736" w:rsidRPr="005F176A" w:rsidRDefault="00891736" w:rsidP="00891736">
      <w:pPr>
        <w:pStyle w:val="ListParagraph"/>
        <w:ind w:left="630"/>
        <w:rPr>
          <w:sz w:val="24"/>
        </w:rPr>
      </w:pPr>
    </w:p>
    <w:p w14:paraId="598E6ED3" w14:textId="77777777" w:rsidR="0032522B" w:rsidRPr="005F176A" w:rsidRDefault="0032522B" w:rsidP="0032522B">
      <w:pPr>
        <w:pStyle w:val="ListParagraph"/>
        <w:numPr>
          <w:ilvl w:val="0"/>
          <w:numId w:val="16"/>
        </w:numPr>
        <w:ind w:hanging="630"/>
        <w:rPr>
          <w:sz w:val="24"/>
        </w:rPr>
      </w:pPr>
      <w:r w:rsidRPr="005F176A">
        <w:rPr>
          <w:b/>
          <w:sz w:val="24"/>
          <w:szCs w:val="24"/>
        </w:rPr>
        <w:t>Eaton, LA,</w:t>
      </w:r>
      <w:r w:rsidRPr="005F176A">
        <w:rPr>
          <w:sz w:val="24"/>
          <w:szCs w:val="24"/>
        </w:rPr>
        <w:t xml:space="preserve"> Allen, A, Maksut, JL, Earnshaw, VA, Watson, RJ, &amp; Kalichman, SC</w:t>
      </w:r>
      <w:r w:rsidR="00AC28E6" w:rsidRPr="005F176A">
        <w:rPr>
          <w:sz w:val="24"/>
          <w:szCs w:val="24"/>
        </w:rPr>
        <w:t>.</w:t>
      </w:r>
      <w:r w:rsidRPr="005F176A">
        <w:rPr>
          <w:sz w:val="24"/>
          <w:szCs w:val="24"/>
        </w:rPr>
        <w:t xml:space="preserve"> HIV microaggressions: A novel measure of stigma-related experiences among people living with HIV. </w:t>
      </w:r>
      <w:r w:rsidRPr="005F176A">
        <w:rPr>
          <w:i/>
          <w:sz w:val="24"/>
          <w:szCs w:val="24"/>
        </w:rPr>
        <w:t>Journal of Behavioral Medicine</w:t>
      </w:r>
      <w:r w:rsidRPr="005F176A">
        <w:rPr>
          <w:sz w:val="24"/>
          <w:szCs w:val="24"/>
        </w:rPr>
        <w:t xml:space="preserve">. </w:t>
      </w:r>
    </w:p>
    <w:p w14:paraId="483E6C05" w14:textId="77777777" w:rsidR="0032522B" w:rsidRPr="005F176A" w:rsidRDefault="0032522B" w:rsidP="0032522B">
      <w:pPr>
        <w:pStyle w:val="ListParagraph"/>
        <w:ind w:left="630"/>
        <w:rPr>
          <w:sz w:val="24"/>
        </w:rPr>
      </w:pPr>
    </w:p>
    <w:p w14:paraId="1DC2CDB7" w14:textId="77777777" w:rsidR="0032522B" w:rsidRPr="005F176A" w:rsidRDefault="00BE2675" w:rsidP="0032522B">
      <w:pPr>
        <w:pStyle w:val="ListParagraph"/>
        <w:numPr>
          <w:ilvl w:val="0"/>
          <w:numId w:val="16"/>
        </w:numPr>
        <w:ind w:hanging="630"/>
        <w:rPr>
          <w:sz w:val="24"/>
        </w:rPr>
      </w:pPr>
      <w:r w:rsidRPr="005F176A">
        <w:rPr>
          <w:sz w:val="24"/>
          <w:szCs w:val="24"/>
        </w:rPr>
        <w:t xml:space="preserve">Matthews, DD, </w:t>
      </w:r>
      <w:r w:rsidR="000F6E37" w:rsidRPr="005F176A">
        <w:rPr>
          <w:b/>
          <w:i/>
          <w:sz w:val="24"/>
          <w:szCs w:val="24"/>
        </w:rPr>
        <w:t>*</w:t>
      </w:r>
      <w:r w:rsidRPr="005F176A">
        <w:rPr>
          <w:sz w:val="24"/>
          <w:szCs w:val="24"/>
        </w:rPr>
        <w:t xml:space="preserve">Sang, J, </w:t>
      </w:r>
      <w:r w:rsidR="000F6E37" w:rsidRPr="005F176A">
        <w:rPr>
          <w:b/>
          <w:i/>
          <w:sz w:val="24"/>
          <w:szCs w:val="24"/>
        </w:rPr>
        <w:t>*</w:t>
      </w:r>
      <w:r w:rsidRPr="005F176A">
        <w:rPr>
          <w:sz w:val="24"/>
          <w:szCs w:val="24"/>
        </w:rPr>
        <w:t xml:space="preserve">Chandler, CJ, </w:t>
      </w:r>
      <w:r w:rsidR="000F6E37" w:rsidRPr="005F176A">
        <w:rPr>
          <w:b/>
          <w:i/>
          <w:sz w:val="24"/>
          <w:szCs w:val="24"/>
        </w:rPr>
        <w:t>*</w:t>
      </w:r>
      <w:r w:rsidRPr="005F176A">
        <w:rPr>
          <w:sz w:val="24"/>
          <w:szCs w:val="24"/>
        </w:rPr>
        <w:t xml:space="preserve">Bukowski, LA, Friedman, MR, </w:t>
      </w:r>
    </w:p>
    <w:p w14:paraId="555AAD69" w14:textId="77777777" w:rsidR="00BE2675" w:rsidRPr="005F176A" w:rsidRDefault="00BE2675" w:rsidP="0032522B">
      <w:pPr>
        <w:pStyle w:val="ListParagraph"/>
        <w:ind w:left="630"/>
        <w:rPr>
          <w:sz w:val="24"/>
        </w:rPr>
      </w:pPr>
      <w:r w:rsidRPr="005F176A">
        <w:rPr>
          <w:b/>
          <w:sz w:val="24"/>
          <w:szCs w:val="24"/>
        </w:rPr>
        <w:t>Eaton, LA</w:t>
      </w:r>
      <w:r w:rsidRPr="005F176A">
        <w:rPr>
          <w:sz w:val="24"/>
          <w:szCs w:val="24"/>
        </w:rPr>
        <w:t xml:space="preserve">, &amp; Stall, RD. Black men who have sex with men and lifetime HIV testing: Characterizing the reasons and consequences of having never tested for HIV. </w:t>
      </w:r>
      <w:r w:rsidRPr="005F176A">
        <w:rPr>
          <w:i/>
          <w:sz w:val="24"/>
          <w:szCs w:val="24"/>
        </w:rPr>
        <w:t>Prevention Science.</w:t>
      </w:r>
      <w:r w:rsidRPr="005F176A">
        <w:rPr>
          <w:sz w:val="24"/>
          <w:szCs w:val="24"/>
        </w:rPr>
        <w:t xml:space="preserve"> </w:t>
      </w:r>
    </w:p>
    <w:p w14:paraId="12BB7D5F" w14:textId="77777777" w:rsidR="00BE2675" w:rsidRPr="005F176A" w:rsidRDefault="00BE2675" w:rsidP="00BE2675">
      <w:pPr>
        <w:pStyle w:val="ListParagraph"/>
        <w:ind w:left="630"/>
        <w:rPr>
          <w:sz w:val="24"/>
        </w:rPr>
      </w:pPr>
    </w:p>
    <w:p w14:paraId="3DC57263" w14:textId="77777777" w:rsidR="00A26304" w:rsidRPr="00D924C7" w:rsidRDefault="00A26304" w:rsidP="00C6244E">
      <w:pPr>
        <w:pStyle w:val="ListParagraph"/>
        <w:numPr>
          <w:ilvl w:val="0"/>
          <w:numId w:val="16"/>
        </w:numPr>
        <w:ind w:hanging="630"/>
        <w:rPr>
          <w:sz w:val="24"/>
        </w:rPr>
      </w:pPr>
      <w:r w:rsidRPr="005F176A">
        <w:rPr>
          <w:sz w:val="24"/>
        </w:rPr>
        <w:t xml:space="preserve">Friedman, M, </w:t>
      </w:r>
      <w:r w:rsidR="001B2F2C" w:rsidRPr="005F176A">
        <w:rPr>
          <w:sz w:val="24"/>
        </w:rPr>
        <w:t>*</w:t>
      </w:r>
      <w:r w:rsidRPr="005F176A">
        <w:rPr>
          <w:sz w:val="24"/>
        </w:rPr>
        <w:t xml:space="preserve">Sang, JM, </w:t>
      </w:r>
      <w:r w:rsidR="000F6E37" w:rsidRPr="005F176A">
        <w:rPr>
          <w:b/>
          <w:i/>
          <w:sz w:val="24"/>
          <w:szCs w:val="24"/>
        </w:rPr>
        <w:t>*</w:t>
      </w:r>
      <w:r w:rsidRPr="005F176A">
        <w:rPr>
          <w:sz w:val="24"/>
        </w:rPr>
        <w:t xml:space="preserve">Bukowski, LA, </w:t>
      </w:r>
      <w:r w:rsidR="001B2F2C" w:rsidRPr="005F176A">
        <w:rPr>
          <w:sz w:val="24"/>
        </w:rPr>
        <w:t>*</w:t>
      </w:r>
      <w:r w:rsidRPr="005F176A">
        <w:rPr>
          <w:sz w:val="24"/>
        </w:rPr>
        <w:t xml:space="preserve">Chandler, CJ, Egan, JE, </w:t>
      </w:r>
      <w:r w:rsidRPr="005F176A">
        <w:rPr>
          <w:b/>
          <w:sz w:val="24"/>
        </w:rPr>
        <w:t>Eaton, LA</w:t>
      </w:r>
      <w:r w:rsidRPr="005F176A">
        <w:rPr>
          <w:sz w:val="24"/>
        </w:rPr>
        <w:t xml:space="preserve">, Matthews, DD, Ho, K, Raymond, HF, &amp; Stall, R. Prevalence and correlates of PrEP awareness and use among Black men who have sex with men and women (MSMW) in the </w:t>
      </w:r>
      <w:r w:rsidRPr="00D924C7">
        <w:rPr>
          <w:sz w:val="24"/>
        </w:rPr>
        <w:t xml:space="preserve">United States. </w:t>
      </w:r>
      <w:r w:rsidRPr="00D924C7">
        <w:rPr>
          <w:i/>
          <w:sz w:val="24"/>
        </w:rPr>
        <w:t>AIDS and Behavior</w:t>
      </w:r>
      <w:r w:rsidR="00527338" w:rsidRPr="00D924C7">
        <w:rPr>
          <w:sz w:val="24"/>
        </w:rPr>
        <w:t>.</w:t>
      </w:r>
    </w:p>
    <w:p w14:paraId="5AC227BD" w14:textId="77777777" w:rsidR="00A26304" w:rsidRPr="00D924C7" w:rsidRDefault="00A26304" w:rsidP="00A26304">
      <w:pPr>
        <w:pStyle w:val="ListParagraph"/>
        <w:ind w:left="630"/>
        <w:rPr>
          <w:sz w:val="24"/>
        </w:rPr>
      </w:pPr>
    </w:p>
    <w:p w14:paraId="657B6D74" w14:textId="77777777" w:rsidR="00063366" w:rsidRPr="00D924C7" w:rsidRDefault="00063366" w:rsidP="00C6244E">
      <w:pPr>
        <w:pStyle w:val="ListParagraph"/>
        <w:numPr>
          <w:ilvl w:val="0"/>
          <w:numId w:val="16"/>
        </w:numPr>
        <w:ind w:hanging="630"/>
        <w:rPr>
          <w:sz w:val="24"/>
        </w:rPr>
      </w:pPr>
      <w:r w:rsidRPr="00D924C7">
        <w:rPr>
          <w:sz w:val="24"/>
        </w:rPr>
        <w:t xml:space="preserve">Earnshaw, VA, Reed, NM, Watson, RJ, </w:t>
      </w:r>
      <w:r w:rsidR="000F6E37" w:rsidRPr="00D924C7">
        <w:rPr>
          <w:b/>
          <w:i/>
          <w:sz w:val="24"/>
          <w:szCs w:val="24"/>
        </w:rPr>
        <w:t>*</w:t>
      </w:r>
      <w:r w:rsidRPr="00D924C7">
        <w:rPr>
          <w:sz w:val="24"/>
        </w:rPr>
        <w:t xml:space="preserve">Maksut, JL, </w:t>
      </w:r>
      <w:r w:rsidR="001B2F2C" w:rsidRPr="00D924C7">
        <w:rPr>
          <w:sz w:val="24"/>
        </w:rPr>
        <w:t>*</w:t>
      </w:r>
      <w:r w:rsidRPr="00D924C7">
        <w:rPr>
          <w:sz w:val="24"/>
        </w:rPr>
        <w:t xml:space="preserve">Allen, AM, &amp; </w:t>
      </w:r>
      <w:r w:rsidRPr="00D924C7">
        <w:rPr>
          <w:b/>
          <w:sz w:val="24"/>
        </w:rPr>
        <w:t>Eaton, LA</w:t>
      </w:r>
      <w:r w:rsidRPr="00D924C7">
        <w:rPr>
          <w:sz w:val="24"/>
        </w:rPr>
        <w:t>. Intersectional internalized stigma among Black gay and bisexual men: A longitudinal analysis spanning HIV/STI diagnosis. </w:t>
      </w:r>
      <w:r w:rsidRPr="00D924C7">
        <w:rPr>
          <w:i/>
          <w:iCs/>
          <w:sz w:val="24"/>
        </w:rPr>
        <w:t>Journal of Health Psychology.</w:t>
      </w:r>
    </w:p>
    <w:p w14:paraId="4B22D547" w14:textId="77777777" w:rsidR="00063366" w:rsidRPr="005F176A" w:rsidRDefault="00063366" w:rsidP="00063366">
      <w:pPr>
        <w:pStyle w:val="ListParagraph"/>
        <w:ind w:left="630"/>
        <w:rPr>
          <w:sz w:val="24"/>
        </w:rPr>
      </w:pPr>
    </w:p>
    <w:p w14:paraId="125CF257" w14:textId="77777777" w:rsidR="00C6244E" w:rsidRPr="005F176A" w:rsidRDefault="00D76ED8" w:rsidP="00C6244E">
      <w:pPr>
        <w:pStyle w:val="ListParagraph"/>
        <w:numPr>
          <w:ilvl w:val="0"/>
          <w:numId w:val="16"/>
        </w:numPr>
        <w:ind w:hanging="630"/>
        <w:rPr>
          <w:i/>
          <w:sz w:val="24"/>
        </w:rPr>
      </w:pPr>
      <w:r w:rsidRPr="005F176A">
        <w:rPr>
          <w:sz w:val="24"/>
          <w:szCs w:val="24"/>
        </w:rPr>
        <w:t>*</w:t>
      </w:r>
      <w:r w:rsidR="00C6244E" w:rsidRPr="005F176A">
        <w:rPr>
          <w:sz w:val="24"/>
          <w:szCs w:val="24"/>
        </w:rPr>
        <w:t xml:space="preserve">Chandler, CJ. </w:t>
      </w:r>
      <w:r w:rsidRPr="005F176A">
        <w:rPr>
          <w:sz w:val="24"/>
          <w:szCs w:val="24"/>
        </w:rPr>
        <w:t>*</w:t>
      </w:r>
      <w:r w:rsidR="00C6244E" w:rsidRPr="005F176A">
        <w:rPr>
          <w:sz w:val="24"/>
          <w:szCs w:val="24"/>
        </w:rPr>
        <w:t xml:space="preserve">Sang, JM, </w:t>
      </w:r>
      <w:r w:rsidR="000F6E37" w:rsidRPr="005F176A">
        <w:rPr>
          <w:b/>
          <w:i/>
          <w:sz w:val="24"/>
          <w:szCs w:val="24"/>
        </w:rPr>
        <w:t>*</w:t>
      </w:r>
      <w:r w:rsidR="00C6244E" w:rsidRPr="005F176A">
        <w:rPr>
          <w:sz w:val="24"/>
          <w:szCs w:val="24"/>
        </w:rPr>
        <w:t xml:space="preserve">Bukowski, LA, Andrade, E, </w:t>
      </w:r>
      <w:r w:rsidR="00C6244E" w:rsidRPr="005F176A">
        <w:rPr>
          <w:b/>
          <w:sz w:val="24"/>
          <w:szCs w:val="24"/>
        </w:rPr>
        <w:t>Eaton, LA</w:t>
      </w:r>
      <w:r w:rsidR="00C6244E" w:rsidRPr="005F176A">
        <w:rPr>
          <w:sz w:val="24"/>
          <w:szCs w:val="24"/>
        </w:rPr>
        <w:t xml:space="preserve">, Stall, R, &amp; Matthews, DD. Characterizing the HIV care continuum among a community sample of Black men who have sex with men. </w:t>
      </w:r>
      <w:r w:rsidR="00C6244E" w:rsidRPr="005F176A">
        <w:rPr>
          <w:i/>
          <w:sz w:val="24"/>
          <w:szCs w:val="24"/>
        </w:rPr>
        <w:t>AIDS Care.</w:t>
      </w:r>
    </w:p>
    <w:p w14:paraId="12C9BC84" w14:textId="77777777" w:rsidR="00C6244E" w:rsidRPr="005F176A" w:rsidRDefault="00C6244E" w:rsidP="00C6244E">
      <w:pPr>
        <w:pStyle w:val="ListParagraph"/>
        <w:ind w:left="630"/>
        <w:rPr>
          <w:i/>
          <w:sz w:val="24"/>
        </w:rPr>
      </w:pPr>
    </w:p>
    <w:p w14:paraId="6051BD50" w14:textId="77777777" w:rsidR="0032522B" w:rsidRPr="005F176A" w:rsidRDefault="000F6E37" w:rsidP="0032522B">
      <w:pPr>
        <w:pStyle w:val="ListParagraph"/>
        <w:numPr>
          <w:ilvl w:val="0"/>
          <w:numId w:val="16"/>
        </w:numPr>
        <w:ind w:hanging="630"/>
        <w:rPr>
          <w:i/>
          <w:sz w:val="24"/>
        </w:rPr>
      </w:pPr>
      <w:r w:rsidRPr="005F176A">
        <w:rPr>
          <w:b/>
          <w:i/>
          <w:sz w:val="24"/>
          <w:szCs w:val="24"/>
        </w:rPr>
        <w:t>*</w:t>
      </w:r>
      <w:r w:rsidR="006356B5" w:rsidRPr="005F176A">
        <w:rPr>
          <w:sz w:val="24"/>
        </w:rPr>
        <w:t xml:space="preserve">Price, D, Howell, J, Gesselman, A, </w:t>
      </w:r>
      <w:r w:rsidRPr="005F176A">
        <w:rPr>
          <w:b/>
          <w:i/>
          <w:sz w:val="24"/>
          <w:szCs w:val="24"/>
        </w:rPr>
        <w:t>*</w:t>
      </w:r>
      <w:r w:rsidR="006356B5" w:rsidRPr="005F176A">
        <w:rPr>
          <w:sz w:val="24"/>
        </w:rPr>
        <w:t xml:space="preserve">Finneran, S, Quinn, D, </w:t>
      </w:r>
      <w:r w:rsidR="006356B5" w:rsidRPr="005F176A">
        <w:rPr>
          <w:b/>
          <w:sz w:val="24"/>
        </w:rPr>
        <w:t>Eaton, L</w:t>
      </w:r>
      <w:r w:rsidR="006356B5" w:rsidRPr="005F176A">
        <w:rPr>
          <w:sz w:val="24"/>
        </w:rPr>
        <w:t xml:space="preserve">, &amp; Kalichman, S. Psychological threat avoidance as a barrier to HIV testing in gay/bisexual men. </w:t>
      </w:r>
      <w:r w:rsidR="006356B5" w:rsidRPr="005F176A">
        <w:rPr>
          <w:i/>
          <w:sz w:val="24"/>
        </w:rPr>
        <w:t xml:space="preserve">Journal of Behavioral Medicine. </w:t>
      </w:r>
    </w:p>
    <w:p w14:paraId="3AD88A18" w14:textId="77777777" w:rsidR="0032522B" w:rsidRPr="005F176A" w:rsidRDefault="0032522B" w:rsidP="0032522B">
      <w:pPr>
        <w:pStyle w:val="ListParagraph"/>
        <w:ind w:left="630"/>
        <w:rPr>
          <w:i/>
          <w:sz w:val="24"/>
        </w:rPr>
      </w:pPr>
    </w:p>
    <w:p w14:paraId="20368101" w14:textId="77777777" w:rsidR="00617064" w:rsidRPr="005F176A" w:rsidRDefault="004742A5" w:rsidP="0032522B">
      <w:pPr>
        <w:pStyle w:val="ListParagraph"/>
        <w:numPr>
          <w:ilvl w:val="0"/>
          <w:numId w:val="16"/>
        </w:numPr>
        <w:ind w:hanging="630"/>
        <w:rPr>
          <w:i/>
          <w:sz w:val="24"/>
        </w:rPr>
      </w:pPr>
      <w:r w:rsidRPr="005F176A">
        <w:rPr>
          <w:sz w:val="24"/>
          <w:szCs w:val="24"/>
        </w:rPr>
        <w:t>*</w:t>
      </w:r>
      <w:r w:rsidR="00617064" w:rsidRPr="005F176A">
        <w:rPr>
          <w:sz w:val="24"/>
          <w:szCs w:val="24"/>
        </w:rPr>
        <w:t xml:space="preserve">Cortopassi, AC, </w:t>
      </w:r>
      <w:r w:rsidR="008C5C69" w:rsidRPr="005F176A">
        <w:rPr>
          <w:sz w:val="24"/>
          <w:szCs w:val="24"/>
        </w:rPr>
        <w:t>*</w:t>
      </w:r>
      <w:r w:rsidRPr="005F176A">
        <w:rPr>
          <w:sz w:val="24"/>
          <w:szCs w:val="24"/>
        </w:rPr>
        <w:t xml:space="preserve">Driver, R, </w:t>
      </w:r>
      <w:r w:rsidR="00617064" w:rsidRPr="005F176A">
        <w:rPr>
          <w:b/>
          <w:sz w:val="24"/>
          <w:szCs w:val="24"/>
        </w:rPr>
        <w:t>Eaton, LA</w:t>
      </w:r>
      <w:r w:rsidR="00617064" w:rsidRPr="005F176A">
        <w:rPr>
          <w:sz w:val="24"/>
          <w:szCs w:val="24"/>
        </w:rPr>
        <w:t xml:space="preserve">, &amp; Kalichman, SC. A new era of HIV risk: It’s not what you know, but who and how infectiousness. </w:t>
      </w:r>
      <w:r w:rsidR="00527338" w:rsidRPr="005F176A">
        <w:rPr>
          <w:i/>
          <w:sz w:val="24"/>
          <w:szCs w:val="24"/>
        </w:rPr>
        <w:t xml:space="preserve">Annual Review of Psychology, </w:t>
      </w:r>
      <w:r w:rsidR="00527338" w:rsidRPr="005F176A">
        <w:rPr>
          <w:sz w:val="24"/>
          <w:szCs w:val="24"/>
        </w:rPr>
        <w:t>70:673-701.</w:t>
      </w:r>
      <w:r w:rsidR="00617064" w:rsidRPr="005F176A">
        <w:rPr>
          <w:sz w:val="24"/>
          <w:szCs w:val="24"/>
        </w:rPr>
        <w:t xml:space="preserve"> </w:t>
      </w:r>
    </w:p>
    <w:p w14:paraId="65FFC560" w14:textId="77777777" w:rsidR="003E20D1" w:rsidRPr="005F176A" w:rsidRDefault="003E20D1" w:rsidP="00595DE2">
      <w:pPr>
        <w:rPr>
          <w:i/>
          <w:sz w:val="24"/>
        </w:rPr>
      </w:pPr>
    </w:p>
    <w:p w14:paraId="2043CEB1" w14:textId="77777777" w:rsidR="003E20D1" w:rsidRPr="005F176A" w:rsidRDefault="003E20D1" w:rsidP="003E20D1">
      <w:pPr>
        <w:pStyle w:val="ListParagraph"/>
        <w:numPr>
          <w:ilvl w:val="0"/>
          <w:numId w:val="16"/>
        </w:numPr>
        <w:ind w:hanging="630"/>
        <w:rPr>
          <w:sz w:val="24"/>
        </w:rPr>
      </w:pPr>
      <w:r w:rsidRPr="005F176A">
        <w:rPr>
          <w:sz w:val="24"/>
        </w:rPr>
        <w:t xml:space="preserve">Friedman, MR, </w:t>
      </w:r>
      <w:r w:rsidR="000F6E37" w:rsidRPr="005F176A">
        <w:rPr>
          <w:b/>
          <w:i/>
          <w:sz w:val="24"/>
          <w:szCs w:val="24"/>
        </w:rPr>
        <w:t>*</w:t>
      </w:r>
      <w:r w:rsidRPr="005F176A">
        <w:rPr>
          <w:sz w:val="24"/>
        </w:rPr>
        <w:t xml:space="preserve">Bukowski, L, </w:t>
      </w:r>
      <w:r w:rsidRPr="005F176A">
        <w:rPr>
          <w:b/>
          <w:sz w:val="24"/>
        </w:rPr>
        <w:t>Eaton, LA,</w:t>
      </w:r>
      <w:r w:rsidRPr="005F176A">
        <w:rPr>
          <w:sz w:val="24"/>
        </w:rPr>
        <w:t xml:space="preserve"> Matthews, DD, Dyer, TV, Siconolfi, D, &amp; Stall, R. Psychosocial health disparities among black bisexual men in the US: Effects of sexuality nondisclosure and gay community support. </w:t>
      </w:r>
      <w:r w:rsidRPr="005F176A">
        <w:rPr>
          <w:i/>
          <w:sz w:val="24"/>
        </w:rPr>
        <w:t>Archives of Sexual Behavior</w:t>
      </w:r>
      <w:r w:rsidR="00857C59" w:rsidRPr="005F176A">
        <w:rPr>
          <w:sz w:val="24"/>
        </w:rPr>
        <w:t>, 48(1):213-224.</w:t>
      </w:r>
    </w:p>
    <w:p w14:paraId="645D1578" w14:textId="77777777" w:rsidR="005C0A8E" w:rsidRPr="005F176A" w:rsidRDefault="005C0A8E" w:rsidP="005C0A8E">
      <w:pPr>
        <w:pStyle w:val="ListParagraph"/>
        <w:ind w:left="630"/>
        <w:rPr>
          <w:i/>
          <w:sz w:val="24"/>
        </w:rPr>
      </w:pPr>
    </w:p>
    <w:p w14:paraId="620D8D22" w14:textId="77777777" w:rsidR="000D0236" w:rsidRPr="005F176A" w:rsidRDefault="008C5C69" w:rsidP="00542E3A">
      <w:pPr>
        <w:pStyle w:val="ListParagraph"/>
        <w:numPr>
          <w:ilvl w:val="0"/>
          <w:numId w:val="16"/>
        </w:numPr>
        <w:ind w:hanging="630"/>
        <w:rPr>
          <w:i/>
          <w:sz w:val="24"/>
        </w:rPr>
      </w:pPr>
      <w:r w:rsidRPr="005F176A">
        <w:rPr>
          <w:sz w:val="24"/>
          <w:szCs w:val="24"/>
        </w:rPr>
        <w:t>*</w:t>
      </w:r>
      <w:r w:rsidR="000D0236" w:rsidRPr="005F176A">
        <w:rPr>
          <w:sz w:val="24"/>
          <w:szCs w:val="24"/>
        </w:rPr>
        <w:t xml:space="preserve">Sang, JM, Matthews, DD, </w:t>
      </w:r>
      <w:r w:rsidRPr="005F176A">
        <w:rPr>
          <w:sz w:val="24"/>
          <w:szCs w:val="24"/>
        </w:rPr>
        <w:t>*</w:t>
      </w:r>
      <w:r w:rsidR="000D0236" w:rsidRPr="005F176A">
        <w:rPr>
          <w:sz w:val="24"/>
          <w:szCs w:val="24"/>
        </w:rPr>
        <w:t xml:space="preserve">Meanley, SP, </w:t>
      </w:r>
      <w:r w:rsidR="000D0236" w:rsidRPr="005F176A">
        <w:rPr>
          <w:b/>
          <w:sz w:val="24"/>
          <w:szCs w:val="24"/>
        </w:rPr>
        <w:t>Eaton, LA</w:t>
      </w:r>
      <w:r w:rsidR="000D0236" w:rsidRPr="005F176A">
        <w:rPr>
          <w:sz w:val="24"/>
          <w:szCs w:val="24"/>
        </w:rPr>
        <w:t xml:space="preserve">, &amp; Stall, RD. Assessing HIV stigma on prevention strategies among black men who have sex with men in the Unites States. </w:t>
      </w:r>
      <w:r w:rsidR="000D0236" w:rsidRPr="005F176A">
        <w:rPr>
          <w:i/>
          <w:sz w:val="24"/>
          <w:szCs w:val="24"/>
        </w:rPr>
        <w:t>AIDS and Behavior</w:t>
      </w:r>
      <w:r w:rsidR="00857C59" w:rsidRPr="005F176A">
        <w:rPr>
          <w:sz w:val="24"/>
          <w:szCs w:val="24"/>
        </w:rPr>
        <w:t>, 12:3879-3886.</w:t>
      </w:r>
    </w:p>
    <w:p w14:paraId="3CEC4AD0" w14:textId="77777777" w:rsidR="000D0236" w:rsidRPr="005F176A" w:rsidRDefault="000D0236" w:rsidP="000D0236">
      <w:pPr>
        <w:pStyle w:val="ListParagraph"/>
        <w:ind w:left="630"/>
        <w:rPr>
          <w:i/>
          <w:sz w:val="24"/>
        </w:rPr>
      </w:pPr>
    </w:p>
    <w:p w14:paraId="4FFED1E5" w14:textId="77777777" w:rsidR="00542E3A" w:rsidRPr="005F176A" w:rsidRDefault="00542E3A" w:rsidP="00542E3A">
      <w:pPr>
        <w:pStyle w:val="ListParagraph"/>
        <w:numPr>
          <w:ilvl w:val="0"/>
          <w:numId w:val="16"/>
        </w:numPr>
        <w:ind w:hanging="630"/>
        <w:rPr>
          <w:i/>
          <w:sz w:val="24"/>
        </w:rPr>
      </w:pPr>
      <w:r w:rsidRPr="005F176A">
        <w:rPr>
          <w:sz w:val="24"/>
        </w:rPr>
        <w:t xml:space="preserve">*Maksut J, </w:t>
      </w:r>
      <w:r w:rsidRPr="005F176A">
        <w:rPr>
          <w:b/>
          <w:sz w:val="24"/>
        </w:rPr>
        <w:t>Eaton, LA</w:t>
      </w:r>
      <w:r w:rsidRPr="005F176A">
        <w:rPr>
          <w:sz w:val="24"/>
        </w:rPr>
        <w:t xml:space="preserve">, *Siembida, Driffin, D, &amp; Baldwin, R. Health care discrimination, sex behavior disclosure, and awareness of pre-exposure prophylaxis among black men who have sex with men. </w:t>
      </w:r>
      <w:r w:rsidRPr="005F176A">
        <w:rPr>
          <w:i/>
          <w:sz w:val="24"/>
        </w:rPr>
        <w:t xml:space="preserve">Stigma and Health, </w:t>
      </w:r>
      <w:r w:rsidR="00527338" w:rsidRPr="005F176A">
        <w:rPr>
          <w:sz w:val="24"/>
        </w:rPr>
        <w:t>3(4):330-337.</w:t>
      </w:r>
    </w:p>
    <w:p w14:paraId="7DC73134" w14:textId="77777777" w:rsidR="00542E3A" w:rsidRPr="005F176A" w:rsidRDefault="00542E3A" w:rsidP="00542E3A">
      <w:pPr>
        <w:pStyle w:val="ListParagraph"/>
        <w:ind w:left="630"/>
        <w:rPr>
          <w:i/>
          <w:sz w:val="24"/>
        </w:rPr>
      </w:pPr>
    </w:p>
    <w:p w14:paraId="5DB79120" w14:textId="77777777" w:rsidR="00842180" w:rsidRPr="005F176A" w:rsidRDefault="00842180" w:rsidP="00842180">
      <w:pPr>
        <w:pStyle w:val="ListParagraph"/>
        <w:numPr>
          <w:ilvl w:val="0"/>
          <w:numId w:val="16"/>
        </w:numPr>
        <w:ind w:hanging="630"/>
        <w:rPr>
          <w:i/>
          <w:sz w:val="24"/>
        </w:rPr>
      </w:pPr>
      <w:r w:rsidRPr="005F176A">
        <w:rPr>
          <w:sz w:val="24"/>
          <w:szCs w:val="24"/>
        </w:rPr>
        <w:t xml:space="preserve">Watson, RJ, *Allen, A, Pollitt, A, &amp; </w:t>
      </w:r>
      <w:r w:rsidRPr="005F176A">
        <w:rPr>
          <w:b/>
          <w:sz w:val="24"/>
          <w:szCs w:val="24"/>
        </w:rPr>
        <w:t>Eaton, L.</w:t>
      </w:r>
      <w:r w:rsidRPr="005F176A">
        <w:rPr>
          <w:sz w:val="24"/>
          <w:szCs w:val="24"/>
        </w:rPr>
        <w:t xml:space="preserve"> </w:t>
      </w:r>
      <w:r w:rsidR="004742A5" w:rsidRPr="005F176A">
        <w:rPr>
          <w:sz w:val="24"/>
          <w:szCs w:val="24"/>
        </w:rPr>
        <w:t>Risk and p</w:t>
      </w:r>
      <w:r w:rsidRPr="005F176A">
        <w:rPr>
          <w:sz w:val="24"/>
          <w:szCs w:val="24"/>
        </w:rPr>
        <w:t>rotec</w:t>
      </w:r>
      <w:r w:rsidR="004742A5" w:rsidRPr="005F176A">
        <w:rPr>
          <w:sz w:val="24"/>
          <w:szCs w:val="24"/>
        </w:rPr>
        <w:t>tive factors for sexual h</w:t>
      </w:r>
      <w:r w:rsidRPr="005F176A">
        <w:rPr>
          <w:sz w:val="24"/>
          <w:szCs w:val="24"/>
        </w:rPr>
        <w:t xml:space="preserve">ealth </w:t>
      </w:r>
      <w:r w:rsidR="004742A5" w:rsidRPr="005F176A">
        <w:rPr>
          <w:sz w:val="24"/>
          <w:szCs w:val="24"/>
        </w:rPr>
        <w:t>o</w:t>
      </w:r>
      <w:r w:rsidRPr="005F176A">
        <w:rPr>
          <w:sz w:val="24"/>
          <w:szCs w:val="24"/>
        </w:rPr>
        <w:t xml:space="preserve">utcomes </w:t>
      </w:r>
      <w:r w:rsidR="004742A5" w:rsidRPr="005F176A">
        <w:rPr>
          <w:sz w:val="24"/>
          <w:szCs w:val="24"/>
        </w:rPr>
        <w:t>a</w:t>
      </w:r>
      <w:r w:rsidRPr="005F176A">
        <w:rPr>
          <w:sz w:val="24"/>
          <w:szCs w:val="24"/>
        </w:rPr>
        <w:t>mong</w:t>
      </w:r>
      <w:r w:rsidR="004742A5" w:rsidRPr="005F176A">
        <w:rPr>
          <w:sz w:val="24"/>
          <w:szCs w:val="24"/>
        </w:rPr>
        <w:t xml:space="preserve"> black bisexual m</w:t>
      </w:r>
      <w:r w:rsidRPr="005F176A">
        <w:rPr>
          <w:sz w:val="24"/>
          <w:szCs w:val="24"/>
        </w:rPr>
        <w:t xml:space="preserve">en: </w:t>
      </w:r>
      <w:r w:rsidR="004742A5" w:rsidRPr="005F176A">
        <w:rPr>
          <w:sz w:val="24"/>
          <w:szCs w:val="24"/>
        </w:rPr>
        <w:t>internalized heterosexism, sexual orientation disclosure, and r</w:t>
      </w:r>
      <w:r w:rsidRPr="005F176A">
        <w:rPr>
          <w:sz w:val="24"/>
          <w:szCs w:val="24"/>
        </w:rPr>
        <w:t xml:space="preserve">eligiosity. </w:t>
      </w:r>
      <w:r w:rsidR="00857C59" w:rsidRPr="005F176A">
        <w:rPr>
          <w:i/>
          <w:sz w:val="24"/>
          <w:szCs w:val="24"/>
        </w:rPr>
        <w:t xml:space="preserve">Archives of Sexual Behavior, </w:t>
      </w:r>
      <w:r w:rsidR="00857C59" w:rsidRPr="005F176A">
        <w:rPr>
          <w:sz w:val="24"/>
          <w:szCs w:val="24"/>
        </w:rPr>
        <w:t>48(1):243-253.</w:t>
      </w:r>
    </w:p>
    <w:p w14:paraId="66474E91" w14:textId="77777777" w:rsidR="00595DE2" w:rsidRPr="005F176A" w:rsidRDefault="00595DE2" w:rsidP="00595DE2">
      <w:pPr>
        <w:pStyle w:val="ListParagraph"/>
        <w:ind w:left="630"/>
        <w:rPr>
          <w:i/>
          <w:sz w:val="24"/>
        </w:rPr>
      </w:pPr>
    </w:p>
    <w:p w14:paraId="589DF7A0" w14:textId="77777777" w:rsidR="00595DE2" w:rsidRPr="005F176A" w:rsidRDefault="00595DE2" w:rsidP="00595DE2">
      <w:pPr>
        <w:pStyle w:val="ListParagraph"/>
        <w:numPr>
          <w:ilvl w:val="0"/>
          <w:numId w:val="16"/>
        </w:numPr>
        <w:ind w:hanging="630"/>
        <w:rPr>
          <w:i/>
          <w:sz w:val="24"/>
        </w:rPr>
      </w:pPr>
      <w:r w:rsidRPr="005F176A">
        <w:rPr>
          <w:b/>
          <w:sz w:val="24"/>
          <w:szCs w:val="24"/>
        </w:rPr>
        <w:t>Eaton, LA,</w:t>
      </w:r>
      <w:r w:rsidRPr="005F176A">
        <w:rPr>
          <w:sz w:val="24"/>
          <w:szCs w:val="24"/>
        </w:rPr>
        <w:t xml:space="preserve"> Matthews, DD, </w:t>
      </w:r>
      <w:r w:rsidR="000F6E37" w:rsidRPr="005F176A">
        <w:rPr>
          <w:b/>
          <w:i/>
          <w:sz w:val="24"/>
          <w:szCs w:val="24"/>
        </w:rPr>
        <w:t>*</w:t>
      </w:r>
      <w:r w:rsidRPr="005F176A">
        <w:rPr>
          <w:sz w:val="24"/>
          <w:szCs w:val="24"/>
        </w:rPr>
        <w:t>Bukowski, LA, Friedman, MR, *Chandler, C, Whitfield, DL, *Sang, JM, &amp; Stall, R.</w:t>
      </w:r>
      <w:r w:rsidRPr="005F176A">
        <w:rPr>
          <w:rFonts w:ascii="Verdana" w:hAnsi="Verdana"/>
          <w:color w:val="000033"/>
          <w:sz w:val="17"/>
          <w:szCs w:val="17"/>
          <w:shd w:val="clear" w:color="auto" w:fill="FFFFFF"/>
        </w:rPr>
        <w:t xml:space="preserve"> </w:t>
      </w:r>
      <w:r w:rsidRPr="005F176A">
        <w:rPr>
          <w:sz w:val="24"/>
          <w:szCs w:val="24"/>
        </w:rPr>
        <w:t xml:space="preserve">(2018). Elevated HIV prevalence and correlates of PrEP use among a community sample of Black men who have sex with men. </w:t>
      </w:r>
      <w:r w:rsidRPr="005F176A">
        <w:rPr>
          <w:i/>
          <w:sz w:val="24"/>
          <w:szCs w:val="24"/>
        </w:rPr>
        <w:t xml:space="preserve">Journal of Acquired Immune Deficiency Syndrome, </w:t>
      </w:r>
      <w:r w:rsidRPr="005F176A">
        <w:rPr>
          <w:sz w:val="24"/>
          <w:szCs w:val="24"/>
        </w:rPr>
        <w:t>79(3):339-46.</w:t>
      </w:r>
    </w:p>
    <w:p w14:paraId="3F31A4FE" w14:textId="77777777" w:rsidR="00842180" w:rsidRPr="005F176A" w:rsidRDefault="00842180" w:rsidP="00842180">
      <w:pPr>
        <w:pStyle w:val="ListParagraph"/>
        <w:ind w:left="630"/>
        <w:rPr>
          <w:i/>
          <w:sz w:val="24"/>
        </w:rPr>
      </w:pPr>
    </w:p>
    <w:p w14:paraId="6E938561" w14:textId="77777777" w:rsidR="009E05FF" w:rsidRPr="005F176A" w:rsidRDefault="009E05FF" w:rsidP="00BD71F5">
      <w:pPr>
        <w:pStyle w:val="ListParagraph"/>
        <w:numPr>
          <w:ilvl w:val="0"/>
          <w:numId w:val="16"/>
        </w:numPr>
        <w:ind w:hanging="630"/>
        <w:rPr>
          <w:i/>
          <w:sz w:val="24"/>
        </w:rPr>
      </w:pPr>
      <w:r w:rsidRPr="005F176A">
        <w:rPr>
          <w:b/>
          <w:sz w:val="24"/>
          <w:szCs w:val="24"/>
        </w:rPr>
        <w:t>Eaton, LA</w:t>
      </w:r>
      <w:r w:rsidRPr="005F176A">
        <w:rPr>
          <w:sz w:val="24"/>
          <w:szCs w:val="24"/>
        </w:rPr>
        <w:t xml:space="preserve">, Earnshaw, V, *Maksut, JL, *Thorson, K, Driffin, D, &amp; Baldwin, R. </w:t>
      </w:r>
      <w:r w:rsidR="00C87AA6" w:rsidRPr="005F176A">
        <w:rPr>
          <w:sz w:val="24"/>
          <w:szCs w:val="24"/>
        </w:rPr>
        <w:t xml:space="preserve">(2018). </w:t>
      </w:r>
      <w:r w:rsidRPr="005F176A">
        <w:rPr>
          <w:sz w:val="24"/>
          <w:szCs w:val="24"/>
        </w:rPr>
        <w:t xml:space="preserve">Experiences of stigma and health care engagement among Black men who have sex with men newly diagnosed with HIV/STI. </w:t>
      </w:r>
      <w:r w:rsidR="00C87AA6" w:rsidRPr="005F176A">
        <w:rPr>
          <w:i/>
          <w:sz w:val="24"/>
          <w:szCs w:val="24"/>
        </w:rPr>
        <w:t xml:space="preserve">Journal of Behavioral Medicine, </w:t>
      </w:r>
      <w:r w:rsidR="00C87AA6" w:rsidRPr="005F176A">
        <w:rPr>
          <w:sz w:val="24"/>
          <w:szCs w:val="24"/>
        </w:rPr>
        <w:t>41(4):458-66.</w:t>
      </w:r>
    </w:p>
    <w:p w14:paraId="2C70C3AA" w14:textId="77777777" w:rsidR="009E05FF" w:rsidRPr="005F176A" w:rsidRDefault="009E05FF" w:rsidP="009E05FF">
      <w:pPr>
        <w:pStyle w:val="ListParagraph"/>
        <w:ind w:left="630"/>
        <w:rPr>
          <w:i/>
          <w:sz w:val="24"/>
        </w:rPr>
      </w:pPr>
    </w:p>
    <w:p w14:paraId="7D0F1A1C" w14:textId="77777777" w:rsidR="00AE23DA" w:rsidRPr="005F176A" w:rsidRDefault="00AE23DA" w:rsidP="00BD71F5">
      <w:pPr>
        <w:pStyle w:val="ListParagraph"/>
        <w:numPr>
          <w:ilvl w:val="0"/>
          <w:numId w:val="16"/>
        </w:numPr>
        <w:ind w:hanging="630"/>
        <w:rPr>
          <w:sz w:val="24"/>
        </w:rPr>
      </w:pPr>
      <w:r w:rsidRPr="005F176A">
        <w:rPr>
          <w:sz w:val="24"/>
        </w:rPr>
        <w:t xml:space="preserve">Kalichman, SC, Cherry, C, Kalichman, MO, </w:t>
      </w:r>
      <w:r w:rsidRPr="005F176A">
        <w:rPr>
          <w:b/>
          <w:sz w:val="24"/>
        </w:rPr>
        <w:t>Eaton, LA</w:t>
      </w:r>
      <w:r w:rsidRPr="005F176A">
        <w:rPr>
          <w:sz w:val="24"/>
        </w:rPr>
        <w:t xml:space="preserve">, Kohler, J, Montero, C, &amp; </w:t>
      </w:r>
      <w:proofErr w:type="spellStart"/>
      <w:r w:rsidRPr="005F176A">
        <w:rPr>
          <w:sz w:val="24"/>
        </w:rPr>
        <w:t>Schinazi</w:t>
      </w:r>
      <w:proofErr w:type="spellEnd"/>
      <w:r w:rsidRPr="005F176A">
        <w:rPr>
          <w:sz w:val="24"/>
        </w:rPr>
        <w:t xml:space="preserve">, RF. </w:t>
      </w:r>
      <w:r w:rsidR="00C87AA6" w:rsidRPr="005F176A">
        <w:rPr>
          <w:sz w:val="24"/>
        </w:rPr>
        <w:t xml:space="preserve">(2018). </w:t>
      </w:r>
      <w:r w:rsidRPr="005F176A">
        <w:rPr>
          <w:sz w:val="24"/>
        </w:rPr>
        <w:t>Mobile health intervention to reduce HIV transmission: A randomized trial of behaviorally enhanced HIV treatment as prevention (B-</w:t>
      </w:r>
      <w:proofErr w:type="spellStart"/>
      <w:r w:rsidRPr="005F176A">
        <w:rPr>
          <w:sz w:val="24"/>
        </w:rPr>
        <w:t>TasP</w:t>
      </w:r>
      <w:proofErr w:type="spellEnd"/>
      <w:r w:rsidRPr="005F176A">
        <w:rPr>
          <w:sz w:val="24"/>
        </w:rPr>
        <w:t>).</w:t>
      </w:r>
      <w:r w:rsidR="008C7D20" w:rsidRPr="005F176A">
        <w:rPr>
          <w:sz w:val="24"/>
        </w:rPr>
        <w:t xml:space="preserve"> </w:t>
      </w:r>
      <w:r w:rsidR="008C7D20" w:rsidRPr="005F176A">
        <w:rPr>
          <w:i/>
          <w:sz w:val="24"/>
        </w:rPr>
        <w:t>Journal of Acqu</w:t>
      </w:r>
      <w:r w:rsidR="00C87AA6" w:rsidRPr="005F176A">
        <w:rPr>
          <w:i/>
          <w:sz w:val="24"/>
        </w:rPr>
        <w:t xml:space="preserve">ired Immune Deficiency Syndrome, </w:t>
      </w:r>
      <w:r w:rsidR="00C87AA6" w:rsidRPr="005F176A">
        <w:rPr>
          <w:sz w:val="24"/>
        </w:rPr>
        <w:t>78(1):34-42.</w:t>
      </w:r>
    </w:p>
    <w:p w14:paraId="47699DB5" w14:textId="77777777" w:rsidR="00D42C44" w:rsidRPr="005F176A" w:rsidRDefault="00D42C44" w:rsidP="003E20D1">
      <w:pPr>
        <w:rPr>
          <w:sz w:val="24"/>
        </w:rPr>
      </w:pPr>
    </w:p>
    <w:p w14:paraId="39D3F435" w14:textId="77777777" w:rsidR="005C5A1C" w:rsidRPr="005F176A" w:rsidRDefault="005C5A1C" w:rsidP="00BD71F5">
      <w:pPr>
        <w:pStyle w:val="ListParagraph"/>
        <w:numPr>
          <w:ilvl w:val="0"/>
          <w:numId w:val="16"/>
        </w:numPr>
        <w:ind w:hanging="630"/>
        <w:rPr>
          <w:sz w:val="24"/>
        </w:rPr>
      </w:pPr>
      <w:r w:rsidRPr="005F176A">
        <w:rPr>
          <w:sz w:val="24"/>
        </w:rPr>
        <w:t xml:space="preserve">Friedman, MR, </w:t>
      </w:r>
      <w:r w:rsidR="00481074" w:rsidRPr="005F176A">
        <w:rPr>
          <w:sz w:val="24"/>
        </w:rPr>
        <w:t>*</w:t>
      </w:r>
      <w:r w:rsidRPr="005F176A">
        <w:rPr>
          <w:sz w:val="24"/>
        </w:rPr>
        <w:t xml:space="preserve">Sang, JM, </w:t>
      </w:r>
      <w:r w:rsidR="000F6E37" w:rsidRPr="005F176A">
        <w:rPr>
          <w:b/>
          <w:i/>
          <w:sz w:val="24"/>
          <w:szCs w:val="24"/>
        </w:rPr>
        <w:t>*</w:t>
      </w:r>
      <w:r w:rsidRPr="005F176A">
        <w:rPr>
          <w:sz w:val="24"/>
        </w:rPr>
        <w:t xml:space="preserve">Bukowski, LA, Matthews, DD, </w:t>
      </w:r>
      <w:r w:rsidRPr="005F176A">
        <w:rPr>
          <w:b/>
          <w:sz w:val="24"/>
        </w:rPr>
        <w:t>Eaton, LA</w:t>
      </w:r>
      <w:r w:rsidRPr="005F176A">
        <w:rPr>
          <w:sz w:val="24"/>
        </w:rPr>
        <w:t xml:space="preserve">, Raymond, HF, </w:t>
      </w:r>
      <w:r w:rsidR="002C1B59" w:rsidRPr="005F176A">
        <w:rPr>
          <w:sz w:val="24"/>
        </w:rPr>
        <w:t xml:space="preserve">&amp; </w:t>
      </w:r>
      <w:r w:rsidRPr="005F176A">
        <w:rPr>
          <w:sz w:val="24"/>
        </w:rPr>
        <w:t xml:space="preserve">Stall, RD. </w:t>
      </w:r>
      <w:r w:rsidR="00AE23DA" w:rsidRPr="005F176A">
        <w:rPr>
          <w:sz w:val="24"/>
        </w:rPr>
        <w:t xml:space="preserve">(2018). </w:t>
      </w:r>
      <w:r w:rsidRPr="005F176A">
        <w:rPr>
          <w:sz w:val="24"/>
        </w:rPr>
        <w:t xml:space="preserve">HIV care continuum disparities among bisexual Black men and the </w:t>
      </w:r>
      <w:r w:rsidRPr="005F176A">
        <w:rPr>
          <w:sz w:val="24"/>
        </w:rPr>
        <w:lastRenderedPageBreak/>
        <w:t xml:space="preserve">mediating effect of psychosocial co-morbidities. </w:t>
      </w:r>
      <w:r w:rsidRPr="005F176A">
        <w:rPr>
          <w:i/>
          <w:sz w:val="24"/>
        </w:rPr>
        <w:t>Journal of Acquired Immune Deficiency Syndrome</w:t>
      </w:r>
      <w:r w:rsidR="00A6590F" w:rsidRPr="005F176A">
        <w:rPr>
          <w:sz w:val="24"/>
        </w:rPr>
        <w:t>, 77(5):451-</w:t>
      </w:r>
      <w:r w:rsidR="00AE23DA" w:rsidRPr="005F176A">
        <w:rPr>
          <w:sz w:val="24"/>
        </w:rPr>
        <w:t>58.</w:t>
      </w:r>
      <w:r w:rsidRPr="005F176A">
        <w:rPr>
          <w:sz w:val="24"/>
        </w:rPr>
        <w:t xml:space="preserve"> </w:t>
      </w:r>
    </w:p>
    <w:p w14:paraId="134C6BB9" w14:textId="77777777" w:rsidR="0012113D" w:rsidRPr="005F176A" w:rsidRDefault="0012113D" w:rsidP="0012113D">
      <w:pPr>
        <w:pStyle w:val="ListParagraph"/>
        <w:ind w:left="630"/>
        <w:rPr>
          <w:sz w:val="24"/>
        </w:rPr>
      </w:pPr>
    </w:p>
    <w:p w14:paraId="75CD6335" w14:textId="77777777" w:rsidR="006D72C7" w:rsidRPr="005F176A" w:rsidRDefault="006D72C7" w:rsidP="00BD71F5">
      <w:pPr>
        <w:pStyle w:val="ListParagraph"/>
        <w:numPr>
          <w:ilvl w:val="0"/>
          <w:numId w:val="16"/>
        </w:numPr>
        <w:ind w:hanging="630"/>
        <w:rPr>
          <w:sz w:val="24"/>
        </w:rPr>
      </w:pPr>
      <w:r w:rsidRPr="005F176A">
        <w:rPr>
          <w:sz w:val="24"/>
        </w:rPr>
        <w:t xml:space="preserve">Kalichman, SC, Mathews, C, Kalichman, MO, </w:t>
      </w:r>
      <w:r w:rsidRPr="005F176A">
        <w:rPr>
          <w:b/>
          <w:sz w:val="24"/>
        </w:rPr>
        <w:t>Eaton, LA</w:t>
      </w:r>
      <w:r w:rsidRPr="005F176A">
        <w:rPr>
          <w:sz w:val="24"/>
        </w:rPr>
        <w:t xml:space="preserve">, &amp; </w:t>
      </w:r>
      <w:proofErr w:type="spellStart"/>
      <w:r w:rsidRPr="005F176A">
        <w:rPr>
          <w:sz w:val="24"/>
        </w:rPr>
        <w:t>Nkoko</w:t>
      </w:r>
      <w:proofErr w:type="spellEnd"/>
      <w:r w:rsidRPr="005F176A">
        <w:rPr>
          <w:sz w:val="24"/>
        </w:rPr>
        <w:t>, K.</w:t>
      </w:r>
      <w:r w:rsidR="00AE23DA" w:rsidRPr="005F176A">
        <w:rPr>
          <w:sz w:val="24"/>
        </w:rPr>
        <w:t xml:space="preserve"> (2018).</w:t>
      </w:r>
      <w:r w:rsidRPr="005F176A">
        <w:rPr>
          <w:sz w:val="24"/>
        </w:rPr>
        <w:t xml:space="preserve"> Male circumcision for HIV prevention: Awareness, risk compensation, and risk perceptions among South Africa women. </w:t>
      </w:r>
      <w:r w:rsidRPr="005F176A">
        <w:rPr>
          <w:i/>
          <w:sz w:val="24"/>
        </w:rPr>
        <w:t>Global Public Health Reports</w:t>
      </w:r>
      <w:r w:rsidRPr="005F176A">
        <w:rPr>
          <w:sz w:val="24"/>
        </w:rPr>
        <w:t xml:space="preserve">, </w:t>
      </w:r>
      <w:r w:rsidR="008C5C69" w:rsidRPr="005F176A">
        <w:rPr>
          <w:sz w:val="24"/>
        </w:rPr>
        <w:t>13(11):1682-90</w:t>
      </w:r>
      <w:r w:rsidR="00AE23DA" w:rsidRPr="005F176A">
        <w:rPr>
          <w:sz w:val="24"/>
        </w:rPr>
        <w:t>.</w:t>
      </w:r>
    </w:p>
    <w:p w14:paraId="6363E1A3" w14:textId="77777777" w:rsidR="005C5A1C" w:rsidRPr="005F176A" w:rsidRDefault="005C5A1C" w:rsidP="005C5A1C">
      <w:pPr>
        <w:pStyle w:val="ListParagraph"/>
        <w:ind w:left="630"/>
        <w:rPr>
          <w:sz w:val="24"/>
        </w:rPr>
      </w:pPr>
    </w:p>
    <w:p w14:paraId="09D40DF3" w14:textId="77777777" w:rsidR="00BD71F5" w:rsidRPr="005F176A" w:rsidRDefault="00BD71F5" w:rsidP="00BD71F5">
      <w:pPr>
        <w:pStyle w:val="ListParagraph"/>
        <w:numPr>
          <w:ilvl w:val="0"/>
          <w:numId w:val="16"/>
        </w:numPr>
        <w:ind w:hanging="630"/>
        <w:rPr>
          <w:sz w:val="24"/>
        </w:rPr>
      </w:pPr>
      <w:r w:rsidRPr="005F176A">
        <w:rPr>
          <w:b/>
          <w:sz w:val="24"/>
        </w:rPr>
        <w:t>Eaton, LA</w:t>
      </w:r>
      <w:r w:rsidR="00AE23DA" w:rsidRPr="005F176A">
        <w:rPr>
          <w:sz w:val="24"/>
        </w:rPr>
        <w:t>, (2017</w:t>
      </w:r>
      <w:r w:rsidRPr="005F176A">
        <w:rPr>
          <w:sz w:val="24"/>
        </w:rPr>
        <w:t xml:space="preserve">). </w:t>
      </w:r>
      <w:r w:rsidR="00AE23DA" w:rsidRPr="005F176A">
        <w:rPr>
          <w:sz w:val="24"/>
        </w:rPr>
        <w:t>What can we do or change to encourage people to seek out pre</w:t>
      </w:r>
      <w:r w:rsidRPr="005F176A">
        <w:rPr>
          <w:sz w:val="24"/>
        </w:rPr>
        <w:t xml:space="preserve">exposure prophylaxis? </w:t>
      </w:r>
      <w:r w:rsidRPr="005F176A">
        <w:rPr>
          <w:i/>
          <w:sz w:val="24"/>
        </w:rPr>
        <w:t>American Journal of Public Health</w:t>
      </w:r>
      <w:r w:rsidRPr="005F176A">
        <w:rPr>
          <w:sz w:val="24"/>
        </w:rPr>
        <w:t xml:space="preserve">, </w:t>
      </w:r>
      <w:r w:rsidR="00AE23DA" w:rsidRPr="005F176A">
        <w:rPr>
          <w:sz w:val="24"/>
        </w:rPr>
        <w:t>107(12)</w:t>
      </w:r>
      <w:r w:rsidR="00446EA1" w:rsidRPr="005F176A">
        <w:rPr>
          <w:sz w:val="24"/>
        </w:rPr>
        <w:t>:</w:t>
      </w:r>
      <w:r w:rsidR="00AE23DA" w:rsidRPr="005F176A">
        <w:rPr>
          <w:sz w:val="24"/>
        </w:rPr>
        <w:t>1862-1864.</w:t>
      </w:r>
    </w:p>
    <w:p w14:paraId="2727CDB0" w14:textId="77777777" w:rsidR="00BD71F5" w:rsidRPr="005F176A" w:rsidRDefault="00BD71F5" w:rsidP="00BD71F5">
      <w:pPr>
        <w:pStyle w:val="ListParagraph"/>
        <w:ind w:left="630"/>
        <w:rPr>
          <w:i/>
          <w:sz w:val="24"/>
        </w:rPr>
      </w:pPr>
    </w:p>
    <w:p w14:paraId="3D0AAB6F" w14:textId="77777777" w:rsidR="00390ED8" w:rsidRPr="005F176A" w:rsidRDefault="00390ED8" w:rsidP="00BD71F5">
      <w:pPr>
        <w:pStyle w:val="ListParagraph"/>
        <w:numPr>
          <w:ilvl w:val="0"/>
          <w:numId w:val="16"/>
        </w:numPr>
        <w:ind w:hanging="630"/>
        <w:rPr>
          <w:i/>
          <w:sz w:val="24"/>
        </w:rPr>
      </w:pPr>
      <w:r w:rsidRPr="005F176A">
        <w:rPr>
          <w:sz w:val="24"/>
        </w:rPr>
        <w:t xml:space="preserve">Kalichman, SC &amp; </w:t>
      </w:r>
      <w:r w:rsidRPr="005F176A">
        <w:rPr>
          <w:b/>
          <w:sz w:val="24"/>
        </w:rPr>
        <w:t>Eaton, LA</w:t>
      </w:r>
      <w:r w:rsidRPr="005F176A">
        <w:rPr>
          <w:sz w:val="24"/>
        </w:rPr>
        <w:t xml:space="preserve">, (2017). Alcohol Interactive Toxicity Beliefs and Risks for Intentional Non-Adherence to HIV Pre-Exposure Prophylaxis (PrEP). </w:t>
      </w:r>
      <w:r w:rsidRPr="005F176A">
        <w:rPr>
          <w:i/>
          <w:sz w:val="24"/>
        </w:rPr>
        <w:t xml:space="preserve">Journal </w:t>
      </w:r>
      <w:r w:rsidR="00446EA1" w:rsidRPr="005F176A">
        <w:rPr>
          <w:i/>
          <w:sz w:val="24"/>
        </w:rPr>
        <w:t xml:space="preserve">of the </w:t>
      </w:r>
      <w:r w:rsidRPr="005F176A">
        <w:rPr>
          <w:i/>
          <w:sz w:val="24"/>
        </w:rPr>
        <w:t>International AIDS Society</w:t>
      </w:r>
      <w:r w:rsidR="00446EA1" w:rsidRPr="005F176A">
        <w:rPr>
          <w:sz w:val="24"/>
        </w:rPr>
        <w:t>, 20(1):</w:t>
      </w:r>
      <w:r w:rsidRPr="005F176A">
        <w:rPr>
          <w:sz w:val="24"/>
        </w:rPr>
        <w:t>1-8.</w:t>
      </w:r>
    </w:p>
    <w:p w14:paraId="5D5F9AA3" w14:textId="77777777" w:rsidR="00390ED8" w:rsidRPr="005F176A" w:rsidRDefault="00390ED8" w:rsidP="00390ED8">
      <w:pPr>
        <w:pStyle w:val="ListParagraph"/>
        <w:ind w:left="630"/>
        <w:rPr>
          <w:i/>
          <w:sz w:val="24"/>
        </w:rPr>
      </w:pPr>
    </w:p>
    <w:p w14:paraId="37BC4CD6" w14:textId="77777777" w:rsidR="004D52FE" w:rsidRPr="005F176A" w:rsidRDefault="004D52FE" w:rsidP="000022BA">
      <w:pPr>
        <w:pStyle w:val="ListParagraph"/>
        <w:numPr>
          <w:ilvl w:val="0"/>
          <w:numId w:val="16"/>
        </w:numPr>
        <w:ind w:hanging="630"/>
        <w:rPr>
          <w:i/>
          <w:sz w:val="24"/>
        </w:rPr>
      </w:pPr>
      <w:r w:rsidRPr="005F176A">
        <w:rPr>
          <w:sz w:val="24"/>
        </w:rPr>
        <w:t xml:space="preserve">Watson, R, Fish, J, </w:t>
      </w:r>
      <w:r w:rsidR="00481074" w:rsidRPr="005F176A">
        <w:rPr>
          <w:sz w:val="24"/>
        </w:rPr>
        <w:t>*</w:t>
      </w:r>
      <w:r w:rsidRPr="005F176A">
        <w:rPr>
          <w:sz w:val="24"/>
        </w:rPr>
        <w:t xml:space="preserve">Allen, A, &amp; </w:t>
      </w:r>
      <w:r w:rsidRPr="005F176A">
        <w:rPr>
          <w:b/>
          <w:sz w:val="24"/>
        </w:rPr>
        <w:t>Eaton, LA</w:t>
      </w:r>
      <w:r w:rsidRPr="005F176A">
        <w:rPr>
          <w:sz w:val="24"/>
        </w:rPr>
        <w:t>.</w:t>
      </w:r>
      <w:r w:rsidR="00AE23DA" w:rsidRPr="005F176A">
        <w:rPr>
          <w:sz w:val="24"/>
        </w:rPr>
        <w:t xml:space="preserve"> (2017). Sexual identity disclosure and awareness of HIV prevention methods among black men who have sex with men</w:t>
      </w:r>
      <w:r w:rsidRPr="005F176A">
        <w:rPr>
          <w:sz w:val="24"/>
        </w:rPr>
        <w:t xml:space="preserve">. </w:t>
      </w:r>
      <w:r w:rsidRPr="005F176A">
        <w:rPr>
          <w:i/>
          <w:sz w:val="24"/>
        </w:rPr>
        <w:t>The Journal of Sex Research</w:t>
      </w:r>
      <w:r w:rsidR="00A6590F" w:rsidRPr="005F176A">
        <w:rPr>
          <w:sz w:val="24"/>
        </w:rPr>
        <w:t>, 55(8):</w:t>
      </w:r>
      <w:r w:rsidR="00446EA1" w:rsidRPr="005F176A">
        <w:rPr>
          <w:sz w:val="24"/>
        </w:rPr>
        <w:t>975-83</w:t>
      </w:r>
      <w:r w:rsidR="00AE23DA" w:rsidRPr="005F176A">
        <w:rPr>
          <w:sz w:val="24"/>
        </w:rPr>
        <w:t>.</w:t>
      </w:r>
    </w:p>
    <w:p w14:paraId="4DDC7D9D" w14:textId="77777777" w:rsidR="004D52FE" w:rsidRPr="005F176A" w:rsidRDefault="004D52FE" w:rsidP="004D52FE">
      <w:pPr>
        <w:pStyle w:val="ListParagraph"/>
        <w:ind w:left="630"/>
        <w:rPr>
          <w:i/>
          <w:sz w:val="24"/>
        </w:rPr>
      </w:pPr>
    </w:p>
    <w:p w14:paraId="1ECBE201" w14:textId="77777777" w:rsidR="00781A64" w:rsidRPr="005F176A" w:rsidRDefault="00481074" w:rsidP="000022BA">
      <w:pPr>
        <w:pStyle w:val="ListParagraph"/>
        <w:numPr>
          <w:ilvl w:val="0"/>
          <w:numId w:val="16"/>
        </w:numPr>
        <w:ind w:hanging="630"/>
        <w:rPr>
          <w:i/>
          <w:sz w:val="24"/>
        </w:rPr>
      </w:pPr>
      <w:r w:rsidRPr="005F176A">
        <w:rPr>
          <w:sz w:val="24"/>
        </w:rPr>
        <w:t>*</w:t>
      </w:r>
      <w:r w:rsidR="00781A64" w:rsidRPr="005F176A">
        <w:rPr>
          <w:sz w:val="24"/>
        </w:rPr>
        <w:t xml:space="preserve">Pellowski, JA, </w:t>
      </w:r>
      <w:r w:rsidRPr="005F176A">
        <w:rPr>
          <w:sz w:val="24"/>
        </w:rPr>
        <w:t>*</w:t>
      </w:r>
      <w:r w:rsidR="00781A64" w:rsidRPr="005F176A">
        <w:rPr>
          <w:sz w:val="24"/>
        </w:rPr>
        <w:t xml:space="preserve">Price, D, </w:t>
      </w:r>
      <w:r w:rsidRPr="005F176A">
        <w:rPr>
          <w:sz w:val="24"/>
        </w:rPr>
        <w:t>*</w:t>
      </w:r>
      <w:r w:rsidR="00781A64" w:rsidRPr="005F176A">
        <w:rPr>
          <w:sz w:val="24"/>
        </w:rPr>
        <w:t xml:space="preserve">Allen, A, </w:t>
      </w:r>
      <w:r w:rsidR="00781A64" w:rsidRPr="005F176A">
        <w:rPr>
          <w:b/>
          <w:sz w:val="24"/>
        </w:rPr>
        <w:t>Eaton, L</w:t>
      </w:r>
      <w:r w:rsidR="00781A64" w:rsidRPr="005F176A">
        <w:rPr>
          <w:sz w:val="24"/>
        </w:rPr>
        <w:t xml:space="preserve"> &amp; Kalichman, SC.</w:t>
      </w:r>
      <w:r w:rsidR="00390ED8" w:rsidRPr="005F176A">
        <w:rPr>
          <w:sz w:val="24"/>
        </w:rPr>
        <w:t xml:space="preserve"> (2017).</w:t>
      </w:r>
      <w:r w:rsidR="00781A64" w:rsidRPr="005F176A">
        <w:rPr>
          <w:sz w:val="24"/>
        </w:rPr>
        <w:t xml:space="preserve"> The differences between medical trust and mistrust and their respective influences on medication beliefs and ART adherence among African Americans living with HIV.</w:t>
      </w:r>
      <w:r w:rsidR="00781A64" w:rsidRPr="005F176A">
        <w:rPr>
          <w:i/>
          <w:sz w:val="24"/>
        </w:rPr>
        <w:t xml:space="preserve"> </w:t>
      </w:r>
      <w:r w:rsidR="00390ED8" w:rsidRPr="005F176A">
        <w:rPr>
          <w:i/>
          <w:sz w:val="24"/>
        </w:rPr>
        <w:t xml:space="preserve">Psychology and Health, </w:t>
      </w:r>
      <w:r w:rsidR="00446EA1" w:rsidRPr="005F176A">
        <w:rPr>
          <w:sz w:val="24"/>
        </w:rPr>
        <w:t>32(9):</w:t>
      </w:r>
      <w:r w:rsidR="00A6590F" w:rsidRPr="005F176A">
        <w:rPr>
          <w:sz w:val="24"/>
        </w:rPr>
        <w:t>1127-</w:t>
      </w:r>
      <w:r w:rsidR="00390ED8" w:rsidRPr="005F176A">
        <w:rPr>
          <w:sz w:val="24"/>
        </w:rPr>
        <w:t>39.</w:t>
      </w:r>
    </w:p>
    <w:p w14:paraId="0EA9FE68" w14:textId="77777777" w:rsidR="00781A64" w:rsidRPr="005F176A" w:rsidRDefault="00781A64" w:rsidP="00781A64">
      <w:pPr>
        <w:pStyle w:val="ListParagraph"/>
        <w:ind w:left="630"/>
        <w:rPr>
          <w:i/>
          <w:sz w:val="24"/>
        </w:rPr>
      </w:pPr>
      <w:r w:rsidRPr="005F176A">
        <w:rPr>
          <w:i/>
          <w:sz w:val="24"/>
        </w:rPr>
        <w:t xml:space="preserve"> </w:t>
      </w:r>
    </w:p>
    <w:p w14:paraId="2A919E8B" w14:textId="77777777" w:rsidR="007B003F" w:rsidRPr="005F176A" w:rsidRDefault="007B003F" w:rsidP="000022BA">
      <w:pPr>
        <w:pStyle w:val="ListParagraph"/>
        <w:numPr>
          <w:ilvl w:val="0"/>
          <w:numId w:val="16"/>
        </w:numPr>
        <w:ind w:hanging="630"/>
        <w:rPr>
          <w:i/>
          <w:sz w:val="24"/>
        </w:rPr>
      </w:pPr>
      <w:r w:rsidRPr="005F176A">
        <w:rPr>
          <w:b/>
          <w:sz w:val="24"/>
        </w:rPr>
        <w:t>Eaton, LA</w:t>
      </w:r>
      <w:r w:rsidRPr="005F176A">
        <w:rPr>
          <w:sz w:val="24"/>
        </w:rPr>
        <w:t xml:space="preserve">, Kueck, AS, *Maksut, J, Gordon, L, Metersky, K, Miga, A, Brewer, M, &amp; *Siembada, E. </w:t>
      </w:r>
      <w:r w:rsidR="00390ED8" w:rsidRPr="005F176A">
        <w:rPr>
          <w:sz w:val="24"/>
        </w:rPr>
        <w:t xml:space="preserve">(2017). </w:t>
      </w:r>
      <w:r w:rsidR="00AE23DA" w:rsidRPr="005F176A">
        <w:rPr>
          <w:sz w:val="24"/>
        </w:rPr>
        <w:t xml:space="preserve">Sexual health, mental health, and beliefs about </w:t>
      </w:r>
      <w:r w:rsidRPr="005F176A">
        <w:rPr>
          <w:sz w:val="24"/>
        </w:rPr>
        <w:t>cancer treatments</w:t>
      </w:r>
      <w:r w:rsidR="00AE23DA" w:rsidRPr="005F176A">
        <w:rPr>
          <w:sz w:val="24"/>
        </w:rPr>
        <w:t xml:space="preserve"> </w:t>
      </w:r>
      <w:r w:rsidRPr="005F176A">
        <w:rPr>
          <w:sz w:val="24"/>
        </w:rPr>
        <w:t xml:space="preserve">among women attending a gynecologic oncology clinic. </w:t>
      </w:r>
      <w:r w:rsidRPr="005F176A">
        <w:rPr>
          <w:i/>
          <w:sz w:val="24"/>
        </w:rPr>
        <w:t xml:space="preserve">Sexual Medicine, </w:t>
      </w:r>
      <w:r w:rsidR="00446EA1" w:rsidRPr="005F176A">
        <w:rPr>
          <w:sz w:val="24"/>
        </w:rPr>
        <w:t>5(3):</w:t>
      </w:r>
      <w:r w:rsidR="00390ED8" w:rsidRPr="005F176A">
        <w:rPr>
          <w:sz w:val="24"/>
        </w:rPr>
        <w:t>175-183</w:t>
      </w:r>
      <w:r w:rsidR="00390ED8" w:rsidRPr="005F176A">
        <w:rPr>
          <w:i/>
          <w:sz w:val="24"/>
        </w:rPr>
        <w:t>.</w:t>
      </w:r>
    </w:p>
    <w:p w14:paraId="2F7C0E44" w14:textId="77777777" w:rsidR="007B003F" w:rsidRPr="005F176A" w:rsidRDefault="007B003F" w:rsidP="007B003F">
      <w:pPr>
        <w:pStyle w:val="ListParagraph"/>
        <w:ind w:left="630"/>
        <w:rPr>
          <w:i/>
          <w:sz w:val="24"/>
        </w:rPr>
      </w:pPr>
    </w:p>
    <w:p w14:paraId="453C2364" w14:textId="77777777" w:rsidR="007B003F" w:rsidRPr="005F176A" w:rsidRDefault="007B003F" w:rsidP="000022BA">
      <w:pPr>
        <w:pStyle w:val="ListParagraph"/>
        <w:numPr>
          <w:ilvl w:val="0"/>
          <w:numId w:val="16"/>
        </w:numPr>
        <w:ind w:hanging="630"/>
        <w:rPr>
          <w:i/>
          <w:sz w:val="24"/>
        </w:rPr>
      </w:pPr>
      <w:r w:rsidRPr="005F176A">
        <w:rPr>
          <w:b/>
          <w:sz w:val="24"/>
        </w:rPr>
        <w:t>Eaton, LA</w:t>
      </w:r>
      <w:r w:rsidRPr="005F176A">
        <w:rPr>
          <w:sz w:val="24"/>
        </w:rPr>
        <w:t xml:space="preserve">, Kalichman, SC, Kalichman, MO, Driffin, D, Baldwin, R, &amp; </w:t>
      </w:r>
      <w:proofErr w:type="spellStart"/>
      <w:r w:rsidRPr="005F176A">
        <w:rPr>
          <w:sz w:val="24"/>
        </w:rPr>
        <w:t>Zohren</w:t>
      </w:r>
      <w:proofErr w:type="spellEnd"/>
      <w:r w:rsidRPr="005F176A">
        <w:rPr>
          <w:sz w:val="24"/>
        </w:rPr>
        <w:t>, L.</w:t>
      </w:r>
      <w:r w:rsidR="00390ED8" w:rsidRPr="005F176A">
        <w:rPr>
          <w:sz w:val="24"/>
        </w:rPr>
        <w:t xml:space="preserve"> (2017).</w:t>
      </w:r>
      <w:r w:rsidRPr="005F176A">
        <w:rPr>
          <w:sz w:val="24"/>
        </w:rPr>
        <w:t xml:space="preserve"> Randomized controlled trial of a serosorting-focused intervention for sexual risk reduction and STI prevention among men who have sex with men. </w:t>
      </w:r>
      <w:r w:rsidRPr="005F176A">
        <w:rPr>
          <w:i/>
          <w:sz w:val="24"/>
        </w:rPr>
        <w:t>Sexually T</w:t>
      </w:r>
      <w:r w:rsidR="00390ED8" w:rsidRPr="005F176A">
        <w:rPr>
          <w:i/>
          <w:sz w:val="24"/>
        </w:rPr>
        <w:t>ransmitted Infections,</w:t>
      </w:r>
      <w:r w:rsidR="00AE23DA" w:rsidRPr="005F176A">
        <w:rPr>
          <w:i/>
          <w:sz w:val="24"/>
        </w:rPr>
        <w:t xml:space="preserve"> </w:t>
      </w:r>
      <w:r w:rsidR="00AE23DA" w:rsidRPr="005F176A">
        <w:rPr>
          <w:sz w:val="24"/>
        </w:rPr>
        <w:t>94(1)</w:t>
      </w:r>
      <w:r w:rsidR="00A6590F" w:rsidRPr="005F176A">
        <w:rPr>
          <w:sz w:val="24"/>
        </w:rPr>
        <w:t>:</w:t>
      </w:r>
      <w:r w:rsidR="00AE23DA" w:rsidRPr="005F176A">
        <w:rPr>
          <w:sz w:val="24"/>
        </w:rPr>
        <w:t>40-45.</w:t>
      </w:r>
    </w:p>
    <w:p w14:paraId="2F268141" w14:textId="77777777" w:rsidR="00D10A44" w:rsidRPr="005F176A" w:rsidRDefault="00D10A44" w:rsidP="00D10A44">
      <w:pPr>
        <w:pStyle w:val="ListParagraph"/>
        <w:ind w:left="630"/>
        <w:rPr>
          <w:i/>
          <w:sz w:val="24"/>
        </w:rPr>
      </w:pPr>
    </w:p>
    <w:p w14:paraId="733970DA" w14:textId="77777777" w:rsidR="00AF4A13" w:rsidRPr="005F176A" w:rsidRDefault="00AF4A13" w:rsidP="000022BA">
      <w:pPr>
        <w:pStyle w:val="ListParagraph"/>
        <w:numPr>
          <w:ilvl w:val="0"/>
          <w:numId w:val="16"/>
        </w:numPr>
        <w:ind w:hanging="630"/>
        <w:rPr>
          <w:i/>
          <w:sz w:val="24"/>
        </w:rPr>
      </w:pPr>
      <w:r w:rsidRPr="005F176A">
        <w:rPr>
          <w:b/>
          <w:sz w:val="24"/>
        </w:rPr>
        <w:t>Eaton, LA</w:t>
      </w:r>
      <w:r w:rsidRPr="005F176A">
        <w:rPr>
          <w:sz w:val="24"/>
        </w:rPr>
        <w:t xml:space="preserve">, Kalichman, SC, *Price, D, *Finneran, S, </w:t>
      </w:r>
      <w:r w:rsidR="00390ED8" w:rsidRPr="005F176A">
        <w:rPr>
          <w:sz w:val="24"/>
        </w:rPr>
        <w:t xml:space="preserve">&amp; </w:t>
      </w:r>
      <w:r w:rsidRPr="005F176A">
        <w:rPr>
          <w:sz w:val="24"/>
        </w:rPr>
        <w:t xml:space="preserve">*Allen, A. </w:t>
      </w:r>
      <w:r w:rsidR="00390ED8" w:rsidRPr="005F176A">
        <w:rPr>
          <w:sz w:val="24"/>
        </w:rPr>
        <w:t xml:space="preserve">(2017). </w:t>
      </w:r>
      <w:r w:rsidRPr="005F176A">
        <w:rPr>
          <w:sz w:val="24"/>
        </w:rPr>
        <w:t xml:space="preserve">Stigma and conspiracy related beliefs about PrEP for HIV prevention among a community-based sample of Black and White men and transgender women who have sex with men. </w:t>
      </w:r>
      <w:r w:rsidRPr="005F176A">
        <w:rPr>
          <w:i/>
          <w:sz w:val="24"/>
        </w:rPr>
        <w:t>AI</w:t>
      </w:r>
      <w:r w:rsidR="00390ED8" w:rsidRPr="005F176A">
        <w:rPr>
          <w:i/>
          <w:sz w:val="24"/>
        </w:rPr>
        <w:t xml:space="preserve">DS &amp; Behavior, </w:t>
      </w:r>
      <w:r w:rsidR="00390ED8" w:rsidRPr="005F176A">
        <w:rPr>
          <w:sz w:val="24"/>
        </w:rPr>
        <w:t>21(5):</w:t>
      </w:r>
      <w:r w:rsidR="00A6590F" w:rsidRPr="005F176A">
        <w:rPr>
          <w:sz w:val="24"/>
        </w:rPr>
        <w:t>1236-</w:t>
      </w:r>
      <w:r w:rsidR="00390ED8" w:rsidRPr="005F176A">
        <w:rPr>
          <w:sz w:val="24"/>
        </w:rPr>
        <w:t>46.</w:t>
      </w:r>
    </w:p>
    <w:p w14:paraId="7DAB5E04" w14:textId="77777777" w:rsidR="00AF4A13" w:rsidRPr="005F176A" w:rsidRDefault="00AF4A13" w:rsidP="00AF4A13">
      <w:pPr>
        <w:pStyle w:val="ListParagraph"/>
        <w:ind w:left="630"/>
        <w:rPr>
          <w:sz w:val="24"/>
        </w:rPr>
      </w:pPr>
    </w:p>
    <w:p w14:paraId="3242C55A" w14:textId="77777777" w:rsidR="00AF4A13" w:rsidRPr="005F176A" w:rsidRDefault="00AF4A13" w:rsidP="00AF4A13">
      <w:pPr>
        <w:pStyle w:val="ListParagraph"/>
        <w:numPr>
          <w:ilvl w:val="0"/>
          <w:numId w:val="16"/>
        </w:numPr>
        <w:ind w:hanging="630"/>
        <w:rPr>
          <w:b/>
          <w:sz w:val="24"/>
        </w:rPr>
      </w:pPr>
      <w:r w:rsidRPr="005F176A">
        <w:rPr>
          <w:b/>
          <w:sz w:val="24"/>
        </w:rPr>
        <w:t>Eaton, LA, *</w:t>
      </w:r>
      <w:r w:rsidRPr="005F176A">
        <w:rPr>
          <w:sz w:val="24"/>
        </w:rPr>
        <w:t>Maksut J, Driffin, D, Matthews, D, Wilson, PA, Stall, R, &amp; The POWER Study Team.</w:t>
      </w:r>
      <w:r w:rsidR="00390ED8" w:rsidRPr="005F176A">
        <w:rPr>
          <w:sz w:val="24"/>
        </w:rPr>
        <w:t xml:space="preserve"> (2017).</w:t>
      </w:r>
      <w:r w:rsidRPr="005F176A">
        <w:rPr>
          <w:sz w:val="24"/>
        </w:rPr>
        <w:t xml:space="preserve"> A U.S.-based, multi-city assessment of PrEP awareness and uptake among Black transgender women and men who have sex with men. </w:t>
      </w:r>
      <w:r w:rsidRPr="005F176A">
        <w:rPr>
          <w:i/>
          <w:sz w:val="24"/>
        </w:rPr>
        <w:t xml:space="preserve">Prevention Science, </w:t>
      </w:r>
      <w:r w:rsidR="00390ED8" w:rsidRPr="005F176A">
        <w:rPr>
          <w:sz w:val="24"/>
        </w:rPr>
        <w:t>18(5):505-516.</w:t>
      </w:r>
    </w:p>
    <w:p w14:paraId="4699D7F3" w14:textId="77777777" w:rsidR="00AF4A13" w:rsidRPr="005F176A" w:rsidRDefault="00AF4A13" w:rsidP="00AF4A13">
      <w:pPr>
        <w:pStyle w:val="ListParagraph"/>
        <w:ind w:left="630"/>
        <w:rPr>
          <w:sz w:val="24"/>
        </w:rPr>
      </w:pPr>
    </w:p>
    <w:p w14:paraId="16FE5F58" w14:textId="77777777" w:rsidR="00FB7090" w:rsidRPr="005F176A" w:rsidRDefault="00FB7090" w:rsidP="00481074">
      <w:pPr>
        <w:pStyle w:val="ListParagraph"/>
        <w:numPr>
          <w:ilvl w:val="0"/>
          <w:numId w:val="16"/>
        </w:numPr>
        <w:ind w:hanging="630"/>
        <w:rPr>
          <w:sz w:val="24"/>
        </w:rPr>
      </w:pPr>
      <w:r w:rsidRPr="005F176A">
        <w:rPr>
          <w:sz w:val="24"/>
        </w:rPr>
        <w:t xml:space="preserve">Kalichman, SC, </w:t>
      </w:r>
      <w:r w:rsidR="00481074" w:rsidRPr="005F176A">
        <w:rPr>
          <w:sz w:val="24"/>
        </w:rPr>
        <w:t>*</w:t>
      </w:r>
      <w:r w:rsidRPr="005F176A">
        <w:rPr>
          <w:sz w:val="24"/>
        </w:rPr>
        <w:t xml:space="preserve">Price, D, </w:t>
      </w:r>
      <w:r w:rsidRPr="005F176A">
        <w:rPr>
          <w:b/>
          <w:sz w:val="24"/>
        </w:rPr>
        <w:t>Eaton, LA</w:t>
      </w:r>
      <w:r w:rsidRPr="005F176A">
        <w:rPr>
          <w:sz w:val="24"/>
        </w:rPr>
        <w:t xml:space="preserve">, </w:t>
      </w:r>
      <w:r w:rsidR="00481074" w:rsidRPr="005F176A">
        <w:rPr>
          <w:sz w:val="24"/>
        </w:rPr>
        <w:t>*</w:t>
      </w:r>
      <w:r w:rsidRPr="005F176A">
        <w:rPr>
          <w:sz w:val="24"/>
        </w:rPr>
        <w:t xml:space="preserve">Burnham, K, </w:t>
      </w:r>
      <w:r w:rsidR="00481074" w:rsidRPr="005F176A">
        <w:rPr>
          <w:sz w:val="24"/>
        </w:rPr>
        <w:t>*</w:t>
      </w:r>
      <w:r w:rsidRPr="005F176A">
        <w:rPr>
          <w:sz w:val="24"/>
        </w:rPr>
        <w:t xml:space="preserve">Sullivan, M, </w:t>
      </w:r>
      <w:r w:rsidR="00481074" w:rsidRPr="005F176A">
        <w:rPr>
          <w:sz w:val="24"/>
        </w:rPr>
        <w:t>*</w:t>
      </w:r>
      <w:r w:rsidRPr="005F176A">
        <w:rPr>
          <w:sz w:val="24"/>
        </w:rPr>
        <w:t xml:space="preserve">Finnerman, S, </w:t>
      </w:r>
      <w:r w:rsidR="00481074" w:rsidRPr="005F176A">
        <w:rPr>
          <w:sz w:val="24"/>
        </w:rPr>
        <w:t>*</w:t>
      </w:r>
      <w:r w:rsidRPr="005F176A">
        <w:rPr>
          <w:sz w:val="24"/>
        </w:rPr>
        <w:t xml:space="preserve">Cornelius, T, &amp; </w:t>
      </w:r>
      <w:r w:rsidR="00481074" w:rsidRPr="005F176A">
        <w:rPr>
          <w:sz w:val="24"/>
        </w:rPr>
        <w:t>*</w:t>
      </w:r>
      <w:r w:rsidRPr="005F176A">
        <w:rPr>
          <w:sz w:val="24"/>
        </w:rPr>
        <w:t xml:space="preserve">Allen, A. </w:t>
      </w:r>
      <w:r w:rsidR="00390ED8" w:rsidRPr="005F176A">
        <w:rPr>
          <w:sz w:val="24"/>
        </w:rPr>
        <w:t xml:space="preserve">(2017). </w:t>
      </w:r>
      <w:r w:rsidRPr="005F176A">
        <w:rPr>
          <w:sz w:val="24"/>
        </w:rPr>
        <w:t xml:space="preserve">Diminishing perceived threat of AIDS and increasing sexual risks for HIV among men who have sex with men, 1997 to 2015. </w:t>
      </w:r>
      <w:r w:rsidRPr="005F176A">
        <w:rPr>
          <w:i/>
          <w:sz w:val="24"/>
        </w:rPr>
        <w:t>Archi</w:t>
      </w:r>
      <w:r w:rsidR="00390ED8" w:rsidRPr="005F176A">
        <w:rPr>
          <w:i/>
          <w:sz w:val="24"/>
        </w:rPr>
        <w:t xml:space="preserve">ves of Sexual Behavior, </w:t>
      </w:r>
      <w:r w:rsidR="00390ED8" w:rsidRPr="005F176A">
        <w:rPr>
          <w:sz w:val="24"/>
        </w:rPr>
        <w:t>46(4):895-902.</w:t>
      </w:r>
      <w:r w:rsidRPr="005F176A">
        <w:rPr>
          <w:sz w:val="24"/>
        </w:rPr>
        <w:t xml:space="preserve"> </w:t>
      </w:r>
    </w:p>
    <w:p w14:paraId="379C732F" w14:textId="77777777" w:rsidR="00FB7090" w:rsidRPr="005F176A" w:rsidRDefault="00FB7090" w:rsidP="00FB7090">
      <w:pPr>
        <w:pStyle w:val="ListParagraph"/>
        <w:ind w:left="630"/>
        <w:rPr>
          <w:sz w:val="24"/>
        </w:rPr>
      </w:pPr>
    </w:p>
    <w:p w14:paraId="07FB9F1B" w14:textId="77777777" w:rsidR="00C20F28" w:rsidRPr="005F176A" w:rsidRDefault="00C20F28" w:rsidP="000022BA">
      <w:pPr>
        <w:pStyle w:val="ListParagraph"/>
        <w:numPr>
          <w:ilvl w:val="0"/>
          <w:numId w:val="16"/>
        </w:numPr>
        <w:ind w:hanging="630"/>
        <w:rPr>
          <w:sz w:val="24"/>
        </w:rPr>
      </w:pPr>
      <w:proofErr w:type="spellStart"/>
      <w:r w:rsidRPr="005F176A">
        <w:rPr>
          <w:sz w:val="24"/>
        </w:rPr>
        <w:t>Bauermeister</w:t>
      </w:r>
      <w:proofErr w:type="spellEnd"/>
      <w:r w:rsidRPr="005F176A">
        <w:rPr>
          <w:sz w:val="24"/>
        </w:rPr>
        <w:t xml:space="preserve">, J.A., </w:t>
      </w:r>
      <w:proofErr w:type="spellStart"/>
      <w:r w:rsidRPr="005F176A">
        <w:rPr>
          <w:sz w:val="24"/>
        </w:rPr>
        <w:t>Connochie</w:t>
      </w:r>
      <w:proofErr w:type="spellEnd"/>
      <w:r w:rsidRPr="005F176A">
        <w:rPr>
          <w:sz w:val="24"/>
        </w:rPr>
        <w:t xml:space="preserve">, D., </w:t>
      </w:r>
      <w:r w:rsidRPr="005F176A">
        <w:rPr>
          <w:b/>
          <w:sz w:val="24"/>
        </w:rPr>
        <w:t>Eaton, L</w:t>
      </w:r>
      <w:r w:rsidRPr="005F176A">
        <w:rPr>
          <w:sz w:val="24"/>
        </w:rPr>
        <w:t xml:space="preserve">., Demers, M., &amp; Stephenson, R. </w:t>
      </w:r>
      <w:r w:rsidR="00390ED8" w:rsidRPr="005F176A">
        <w:rPr>
          <w:sz w:val="24"/>
        </w:rPr>
        <w:t>(2017</w:t>
      </w:r>
      <w:r w:rsidRPr="005F176A">
        <w:rPr>
          <w:sz w:val="24"/>
        </w:rPr>
        <w:t>). Geospatial indicators of space and place: A review of multilevel studies of HIV prevention and care outcomes among young men who have sex with men in the United States. </w:t>
      </w:r>
      <w:r w:rsidRPr="005F176A">
        <w:rPr>
          <w:i/>
          <w:iCs/>
          <w:sz w:val="24"/>
        </w:rPr>
        <w:t>Journal of Sex Research: Annual Review of Sex Research</w:t>
      </w:r>
      <w:r w:rsidR="00390ED8" w:rsidRPr="005F176A">
        <w:rPr>
          <w:i/>
          <w:sz w:val="24"/>
        </w:rPr>
        <w:t xml:space="preserve">, </w:t>
      </w:r>
      <w:r w:rsidR="00A6590F" w:rsidRPr="005F176A">
        <w:rPr>
          <w:sz w:val="24"/>
        </w:rPr>
        <w:t>54(4-5):446-</w:t>
      </w:r>
      <w:r w:rsidR="00390ED8" w:rsidRPr="005F176A">
        <w:rPr>
          <w:sz w:val="24"/>
        </w:rPr>
        <w:t>64.</w:t>
      </w:r>
    </w:p>
    <w:p w14:paraId="5B1377CB" w14:textId="77777777" w:rsidR="00C20F28" w:rsidRPr="005F176A" w:rsidRDefault="00C20F28" w:rsidP="00C20F28">
      <w:pPr>
        <w:pStyle w:val="ListParagraph"/>
        <w:ind w:left="630"/>
        <w:rPr>
          <w:sz w:val="24"/>
        </w:rPr>
      </w:pPr>
    </w:p>
    <w:p w14:paraId="14E78E4D" w14:textId="77777777" w:rsidR="00C20F28" w:rsidRPr="005F176A" w:rsidRDefault="00C20F28" w:rsidP="000022BA">
      <w:pPr>
        <w:pStyle w:val="ListParagraph"/>
        <w:numPr>
          <w:ilvl w:val="0"/>
          <w:numId w:val="16"/>
        </w:numPr>
        <w:ind w:hanging="630"/>
        <w:rPr>
          <w:sz w:val="24"/>
        </w:rPr>
      </w:pPr>
      <w:r w:rsidRPr="005F176A">
        <w:rPr>
          <w:sz w:val="24"/>
        </w:rPr>
        <w:t xml:space="preserve">Brenick, A, *Romano, K, *Kegler, C, &amp; </w:t>
      </w:r>
      <w:r w:rsidRPr="005F176A">
        <w:rPr>
          <w:b/>
          <w:sz w:val="24"/>
        </w:rPr>
        <w:t>Eaton, L</w:t>
      </w:r>
      <w:r w:rsidRPr="005F176A">
        <w:rPr>
          <w:sz w:val="24"/>
        </w:rPr>
        <w:t xml:space="preserve">. </w:t>
      </w:r>
      <w:r w:rsidR="00390ED8" w:rsidRPr="005F176A">
        <w:rPr>
          <w:sz w:val="24"/>
        </w:rPr>
        <w:t xml:space="preserve">(2017). </w:t>
      </w:r>
      <w:r w:rsidRPr="005F176A">
        <w:rPr>
          <w:sz w:val="24"/>
        </w:rPr>
        <w:t xml:space="preserve">Understanding the role of stigmas and medical mistrust when engaging in routine health care among Black women and who have sex with women. </w:t>
      </w:r>
      <w:r w:rsidR="00390ED8" w:rsidRPr="005F176A">
        <w:rPr>
          <w:i/>
          <w:sz w:val="24"/>
        </w:rPr>
        <w:t>LGBT Health</w:t>
      </w:r>
      <w:r w:rsidR="00390ED8" w:rsidRPr="005F176A">
        <w:rPr>
          <w:sz w:val="24"/>
        </w:rPr>
        <w:t>, 4(1):4-10.</w:t>
      </w:r>
      <w:r w:rsidRPr="005F176A">
        <w:rPr>
          <w:sz w:val="24"/>
        </w:rPr>
        <w:t xml:space="preserve"> </w:t>
      </w:r>
    </w:p>
    <w:p w14:paraId="124AD480" w14:textId="77777777" w:rsidR="00516784" w:rsidRPr="005F176A" w:rsidRDefault="00516784" w:rsidP="00516784">
      <w:pPr>
        <w:rPr>
          <w:sz w:val="24"/>
        </w:rPr>
      </w:pPr>
    </w:p>
    <w:p w14:paraId="5BC6F2A3" w14:textId="77777777" w:rsidR="000022BA" w:rsidRPr="005F176A" w:rsidRDefault="000022BA" w:rsidP="000022BA">
      <w:pPr>
        <w:pStyle w:val="ListParagraph"/>
        <w:numPr>
          <w:ilvl w:val="0"/>
          <w:numId w:val="16"/>
        </w:numPr>
        <w:ind w:hanging="630"/>
        <w:rPr>
          <w:sz w:val="24"/>
        </w:rPr>
      </w:pPr>
      <w:r w:rsidRPr="005F176A">
        <w:rPr>
          <w:sz w:val="24"/>
        </w:rPr>
        <w:t xml:space="preserve">*Maksut J, </w:t>
      </w:r>
      <w:r w:rsidRPr="005F176A">
        <w:rPr>
          <w:b/>
          <w:sz w:val="24"/>
        </w:rPr>
        <w:t>Eaton, LA</w:t>
      </w:r>
      <w:r w:rsidRPr="005F176A">
        <w:rPr>
          <w:sz w:val="24"/>
        </w:rPr>
        <w:t>, *Siembida, Driffin, D, &amp; Baldwin, R.</w:t>
      </w:r>
      <w:r w:rsidR="00390ED8" w:rsidRPr="005F176A">
        <w:rPr>
          <w:sz w:val="24"/>
        </w:rPr>
        <w:t xml:space="preserve"> (2016).</w:t>
      </w:r>
      <w:r w:rsidRPr="005F176A">
        <w:rPr>
          <w:sz w:val="24"/>
        </w:rPr>
        <w:t xml:space="preserve"> A test of concept study of at-home, self-administered HIV testing with online peer counseling via video chat for men who have sex with men. </w:t>
      </w:r>
      <w:r w:rsidRPr="005F176A">
        <w:rPr>
          <w:i/>
          <w:sz w:val="24"/>
        </w:rPr>
        <w:t xml:space="preserve">JMIR </w:t>
      </w:r>
      <w:r w:rsidR="00390ED8" w:rsidRPr="005F176A">
        <w:rPr>
          <w:i/>
          <w:sz w:val="24"/>
        </w:rPr>
        <w:t xml:space="preserve">Public Health and Surveillance, </w:t>
      </w:r>
      <w:r w:rsidR="00390ED8" w:rsidRPr="005F176A">
        <w:rPr>
          <w:sz w:val="24"/>
        </w:rPr>
        <w:t>2(2):170.</w:t>
      </w:r>
      <w:r w:rsidRPr="005F176A">
        <w:rPr>
          <w:sz w:val="24"/>
        </w:rPr>
        <w:t xml:space="preserve"> </w:t>
      </w:r>
    </w:p>
    <w:p w14:paraId="7A5743A2" w14:textId="77777777" w:rsidR="000022BA" w:rsidRPr="005F176A" w:rsidRDefault="000022BA" w:rsidP="000022BA">
      <w:pPr>
        <w:pStyle w:val="ListParagraph"/>
        <w:ind w:left="630"/>
        <w:rPr>
          <w:sz w:val="24"/>
          <w:szCs w:val="24"/>
        </w:rPr>
      </w:pPr>
    </w:p>
    <w:p w14:paraId="00CA97B0" w14:textId="77777777" w:rsidR="00696465" w:rsidRPr="005F176A" w:rsidRDefault="00696465" w:rsidP="00125605">
      <w:pPr>
        <w:pStyle w:val="ListParagraph"/>
        <w:numPr>
          <w:ilvl w:val="0"/>
          <w:numId w:val="16"/>
        </w:numPr>
        <w:ind w:hanging="630"/>
        <w:rPr>
          <w:sz w:val="24"/>
          <w:szCs w:val="24"/>
        </w:rPr>
      </w:pPr>
      <w:r w:rsidRPr="005F176A">
        <w:rPr>
          <w:sz w:val="24"/>
        </w:rPr>
        <w:t xml:space="preserve">Bauermeister, J, </w:t>
      </w:r>
      <w:r w:rsidRPr="005F176A">
        <w:rPr>
          <w:b/>
          <w:sz w:val="24"/>
        </w:rPr>
        <w:t>Eaton, LA</w:t>
      </w:r>
      <w:r w:rsidRPr="005F176A">
        <w:rPr>
          <w:sz w:val="24"/>
        </w:rPr>
        <w:t xml:space="preserve">, </w:t>
      </w:r>
      <w:r w:rsidR="00517780" w:rsidRPr="005F176A">
        <w:rPr>
          <w:sz w:val="24"/>
        </w:rPr>
        <w:t xml:space="preserve">&amp; </w:t>
      </w:r>
      <w:r w:rsidRPr="005F176A">
        <w:rPr>
          <w:sz w:val="24"/>
        </w:rPr>
        <w:t>Stephenson, R.</w:t>
      </w:r>
      <w:r w:rsidR="003E590F" w:rsidRPr="005F176A">
        <w:rPr>
          <w:sz w:val="24"/>
        </w:rPr>
        <w:t xml:space="preserve"> (2016).</w:t>
      </w:r>
      <w:r w:rsidRPr="005F176A">
        <w:rPr>
          <w:sz w:val="24"/>
        </w:rPr>
        <w:t xml:space="preserve"> </w:t>
      </w:r>
      <w:hyperlink r:id="rId8" w:history="1">
        <w:r w:rsidRPr="005F176A">
          <w:rPr>
            <w:rStyle w:val="Hyperlink"/>
            <w:color w:val="auto"/>
            <w:sz w:val="24"/>
            <w:u w:val="none"/>
          </w:rPr>
          <w:t xml:space="preserve">A </w:t>
        </w:r>
        <w:r w:rsidR="00390152" w:rsidRPr="005F176A">
          <w:rPr>
            <w:rStyle w:val="Hyperlink"/>
            <w:color w:val="auto"/>
            <w:sz w:val="24"/>
            <w:u w:val="none"/>
          </w:rPr>
          <w:t>m</w:t>
        </w:r>
        <w:r w:rsidRPr="005F176A">
          <w:rPr>
            <w:rStyle w:val="Hyperlink"/>
            <w:color w:val="auto"/>
            <w:sz w:val="24"/>
            <w:u w:val="none"/>
          </w:rPr>
          <w:t xml:space="preserve">ultilevel </w:t>
        </w:r>
        <w:r w:rsidR="00390152" w:rsidRPr="005F176A">
          <w:rPr>
            <w:rStyle w:val="Hyperlink"/>
            <w:color w:val="auto"/>
            <w:sz w:val="24"/>
            <w:u w:val="none"/>
          </w:rPr>
          <w:t>a</w:t>
        </w:r>
        <w:r w:rsidRPr="005F176A">
          <w:rPr>
            <w:rStyle w:val="Hyperlink"/>
            <w:color w:val="auto"/>
            <w:sz w:val="24"/>
            <w:u w:val="none"/>
          </w:rPr>
          <w:t xml:space="preserve">nalysis of </w:t>
        </w:r>
        <w:r w:rsidR="00390152" w:rsidRPr="005F176A">
          <w:rPr>
            <w:rStyle w:val="Hyperlink"/>
            <w:color w:val="auto"/>
            <w:sz w:val="24"/>
            <w:u w:val="none"/>
          </w:rPr>
          <w:t>n</w:t>
        </w:r>
        <w:r w:rsidRPr="005F176A">
          <w:rPr>
            <w:rStyle w:val="Hyperlink"/>
            <w:color w:val="auto"/>
            <w:sz w:val="24"/>
            <w:u w:val="none"/>
          </w:rPr>
          <w:t xml:space="preserve">eighborhood </w:t>
        </w:r>
        <w:r w:rsidR="00390152" w:rsidRPr="005F176A">
          <w:rPr>
            <w:rStyle w:val="Hyperlink"/>
            <w:color w:val="auto"/>
            <w:sz w:val="24"/>
            <w:u w:val="none"/>
          </w:rPr>
          <w:t>s</w:t>
        </w:r>
        <w:r w:rsidRPr="005F176A">
          <w:rPr>
            <w:rStyle w:val="Hyperlink"/>
            <w:color w:val="auto"/>
            <w:sz w:val="24"/>
            <w:u w:val="none"/>
          </w:rPr>
          <w:t xml:space="preserve">ocioeconomic </w:t>
        </w:r>
        <w:r w:rsidR="00390152" w:rsidRPr="005F176A">
          <w:rPr>
            <w:rStyle w:val="Hyperlink"/>
            <w:color w:val="auto"/>
            <w:sz w:val="24"/>
            <w:u w:val="none"/>
          </w:rPr>
          <w:t>d</w:t>
        </w:r>
        <w:r w:rsidRPr="005F176A">
          <w:rPr>
            <w:rStyle w:val="Hyperlink"/>
            <w:color w:val="auto"/>
            <w:sz w:val="24"/>
            <w:u w:val="none"/>
          </w:rPr>
          <w:t xml:space="preserve">isadvantage and </w:t>
        </w:r>
        <w:r w:rsidR="00390152" w:rsidRPr="005F176A">
          <w:rPr>
            <w:rStyle w:val="Hyperlink"/>
            <w:color w:val="auto"/>
            <w:sz w:val="24"/>
            <w:u w:val="none"/>
          </w:rPr>
          <w:t>t</w:t>
        </w:r>
        <w:r w:rsidRPr="005F176A">
          <w:rPr>
            <w:rStyle w:val="Hyperlink"/>
            <w:color w:val="auto"/>
            <w:sz w:val="24"/>
            <w:u w:val="none"/>
          </w:rPr>
          <w:t xml:space="preserve">ransactional </w:t>
        </w:r>
        <w:r w:rsidR="00390152" w:rsidRPr="005F176A">
          <w:rPr>
            <w:rStyle w:val="Hyperlink"/>
            <w:color w:val="auto"/>
            <w:sz w:val="24"/>
            <w:u w:val="none"/>
          </w:rPr>
          <w:t>s</w:t>
        </w:r>
        <w:r w:rsidRPr="005F176A">
          <w:rPr>
            <w:rStyle w:val="Hyperlink"/>
            <w:color w:val="auto"/>
            <w:sz w:val="24"/>
            <w:u w:val="none"/>
          </w:rPr>
          <w:t xml:space="preserve">ex with </w:t>
        </w:r>
        <w:r w:rsidR="00390152" w:rsidRPr="005F176A">
          <w:rPr>
            <w:rStyle w:val="Hyperlink"/>
            <w:color w:val="auto"/>
            <w:sz w:val="24"/>
            <w:u w:val="none"/>
          </w:rPr>
          <w:t>c</w:t>
        </w:r>
        <w:r w:rsidRPr="005F176A">
          <w:rPr>
            <w:rStyle w:val="Hyperlink"/>
            <w:color w:val="auto"/>
            <w:sz w:val="24"/>
            <w:u w:val="none"/>
          </w:rPr>
          <w:t xml:space="preserve">asual </w:t>
        </w:r>
        <w:r w:rsidR="00390152" w:rsidRPr="005F176A">
          <w:rPr>
            <w:rStyle w:val="Hyperlink"/>
            <w:color w:val="auto"/>
            <w:sz w:val="24"/>
            <w:u w:val="none"/>
          </w:rPr>
          <w:t>p</w:t>
        </w:r>
        <w:r w:rsidRPr="005F176A">
          <w:rPr>
            <w:rStyle w:val="Hyperlink"/>
            <w:color w:val="auto"/>
            <w:sz w:val="24"/>
            <w:u w:val="none"/>
          </w:rPr>
          <w:t xml:space="preserve">artners </w:t>
        </w:r>
        <w:r w:rsidR="00390152" w:rsidRPr="005F176A">
          <w:rPr>
            <w:rStyle w:val="Hyperlink"/>
            <w:color w:val="auto"/>
            <w:sz w:val="24"/>
            <w:u w:val="none"/>
          </w:rPr>
          <w:t>a</w:t>
        </w:r>
        <w:r w:rsidRPr="005F176A">
          <w:rPr>
            <w:rStyle w:val="Hyperlink"/>
            <w:color w:val="auto"/>
            <w:sz w:val="24"/>
            <w:u w:val="none"/>
          </w:rPr>
          <w:t xml:space="preserve">mong </w:t>
        </w:r>
        <w:r w:rsidR="00390152" w:rsidRPr="005F176A">
          <w:rPr>
            <w:rStyle w:val="Hyperlink"/>
            <w:color w:val="auto"/>
            <w:sz w:val="24"/>
            <w:u w:val="none"/>
          </w:rPr>
          <w:t>y</w:t>
        </w:r>
        <w:r w:rsidRPr="005F176A">
          <w:rPr>
            <w:rStyle w:val="Hyperlink"/>
            <w:color w:val="auto"/>
            <w:sz w:val="24"/>
            <w:u w:val="none"/>
          </w:rPr>
          <w:t xml:space="preserve">oung </w:t>
        </w:r>
        <w:r w:rsidR="00390152" w:rsidRPr="005F176A">
          <w:rPr>
            <w:rStyle w:val="Hyperlink"/>
            <w:color w:val="auto"/>
            <w:sz w:val="24"/>
            <w:u w:val="none"/>
          </w:rPr>
          <w:t>m</w:t>
        </w:r>
        <w:r w:rsidRPr="005F176A">
          <w:rPr>
            <w:rStyle w:val="Hyperlink"/>
            <w:color w:val="auto"/>
            <w:sz w:val="24"/>
            <w:u w:val="none"/>
          </w:rPr>
          <w:t xml:space="preserve">en </w:t>
        </w:r>
        <w:r w:rsidR="00390152" w:rsidRPr="005F176A">
          <w:rPr>
            <w:rStyle w:val="Hyperlink"/>
            <w:color w:val="auto"/>
            <w:sz w:val="24"/>
            <w:u w:val="none"/>
          </w:rPr>
          <w:t>w</w:t>
        </w:r>
        <w:r w:rsidRPr="005F176A">
          <w:rPr>
            <w:rStyle w:val="Hyperlink"/>
            <w:color w:val="auto"/>
            <w:sz w:val="24"/>
            <w:u w:val="none"/>
          </w:rPr>
          <w:t xml:space="preserve">ho </w:t>
        </w:r>
        <w:r w:rsidR="00390152" w:rsidRPr="005F176A">
          <w:rPr>
            <w:rStyle w:val="Hyperlink"/>
            <w:color w:val="auto"/>
            <w:sz w:val="24"/>
            <w:u w:val="none"/>
          </w:rPr>
          <w:t>h</w:t>
        </w:r>
        <w:r w:rsidRPr="005F176A">
          <w:rPr>
            <w:rStyle w:val="Hyperlink"/>
            <w:color w:val="auto"/>
            <w:sz w:val="24"/>
            <w:u w:val="none"/>
          </w:rPr>
          <w:t xml:space="preserve">ave </w:t>
        </w:r>
        <w:r w:rsidR="00390152" w:rsidRPr="005F176A">
          <w:rPr>
            <w:rStyle w:val="Hyperlink"/>
            <w:color w:val="auto"/>
            <w:sz w:val="24"/>
            <w:u w:val="none"/>
          </w:rPr>
          <w:t>s</w:t>
        </w:r>
        <w:r w:rsidRPr="005F176A">
          <w:rPr>
            <w:rStyle w:val="Hyperlink"/>
            <w:color w:val="auto"/>
            <w:sz w:val="24"/>
            <w:u w:val="none"/>
          </w:rPr>
          <w:t xml:space="preserve">ex with </w:t>
        </w:r>
        <w:r w:rsidR="00390152" w:rsidRPr="005F176A">
          <w:rPr>
            <w:rStyle w:val="Hyperlink"/>
            <w:color w:val="auto"/>
            <w:sz w:val="24"/>
            <w:u w:val="none"/>
          </w:rPr>
          <w:t>m</w:t>
        </w:r>
        <w:r w:rsidRPr="005F176A">
          <w:rPr>
            <w:rStyle w:val="Hyperlink"/>
            <w:color w:val="auto"/>
            <w:sz w:val="24"/>
            <w:u w:val="none"/>
          </w:rPr>
          <w:t xml:space="preserve">en </w:t>
        </w:r>
        <w:r w:rsidR="00390152" w:rsidRPr="005F176A">
          <w:rPr>
            <w:rStyle w:val="Hyperlink"/>
            <w:color w:val="auto"/>
            <w:sz w:val="24"/>
            <w:u w:val="none"/>
          </w:rPr>
          <w:t>l</w:t>
        </w:r>
        <w:r w:rsidRPr="005F176A">
          <w:rPr>
            <w:rStyle w:val="Hyperlink"/>
            <w:color w:val="auto"/>
            <w:sz w:val="24"/>
            <w:u w:val="none"/>
          </w:rPr>
          <w:t xml:space="preserve">iving in </w:t>
        </w:r>
        <w:r w:rsidR="00390152" w:rsidRPr="005F176A">
          <w:rPr>
            <w:rStyle w:val="Hyperlink"/>
            <w:color w:val="auto"/>
            <w:sz w:val="24"/>
            <w:u w:val="none"/>
          </w:rPr>
          <w:t>m</w:t>
        </w:r>
        <w:r w:rsidRPr="005F176A">
          <w:rPr>
            <w:rStyle w:val="Hyperlink"/>
            <w:color w:val="auto"/>
            <w:sz w:val="24"/>
            <w:u w:val="none"/>
          </w:rPr>
          <w:t>etro Detroit.</w:t>
        </w:r>
      </w:hyperlink>
      <w:r w:rsidRPr="005F176A">
        <w:rPr>
          <w:sz w:val="24"/>
        </w:rPr>
        <w:t xml:space="preserve"> </w:t>
      </w:r>
      <w:r w:rsidR="003E590F" w:rsidRPr="005F176A">
        <w:rPr>
          <w:i/>
          <w:sz w:val="24"/>
        </w:rPr>
        <w:t xml:space="preserve">Behavioral Medicine, </w:t>
      </w:r>
      <w:r w:rsidR="003E590F" w:rsidRPr="005F176A">
        <w:rPr>
          <w:sz w:val="24"/>
        </w:rPr>
        <w:t>42(3):197-204.</w:t>
      </w:r>
    </w:p>
    <w:p w14:paraId="7729FBE6" w14:textId="77777777" w:rsidR="00696465" w:rsidRPr="005F176A" w:rsidRDefault="00696465" w:rsidP="00696465">
      <w:pPr>
        <w:pStyle w:val="ListParagraph"/>
        <w:ind w:left="630"/>
        <w:rPr>
          <w:sz w:val="24"/>
          <w:szCs w:val="24"/>
        </w:rPr>
      </w:pPr>
    </w:p>
    <w:p w14:paraId="20B192E8" w14:textId="77777777" w:rsidR="00525EBB" w:rsidRPr="005F176A" w:rsidRDefault="00525EBB" w:rsidP="00125605">
      <w:pPr>
        <w:pStyle w:val="ListParagraph"/>
        <w:numPr>
          <w:ilvl w:val="0"/>
          <w:numId w:val="16"/>
        </w:numPr>
        <w:ind w:hanging="630"/>
        <w:rPr>
          <w:sz w:val="24"/>
          <w:szCs w:val="24"/>
        </w:rPr>
      </w:pPr>
      <w:r w:rsidRPr="005F176A">
        <w:rPr>
          <w:sz w:val="24"/>
        </w:rPr>
        <w:t xml:space="preserve">Nelson, KM, </w:t>
      </w:r>
      <w:r w:rsidRPr="005F176A">
        <w:rPr>
          <w:b/>
          <w:sz w:val="24"/>
        </w:rPr>
        <w:t>Eaton, LA,</w:t>
      </w:r>
      <w:r w:rsidRPr="005F176A">
        <w:rPr>
          <w:sz w:val="24"/>
        </w:rPr>
        <w:t xml:space="preserve"> &amp; Gamarel, KE.</w:t>
      </w:r>
      <w:r w:rsidR="00390ED8" w:rsidRPr="005F176A">
        <w:rPr>
          <w:sz w:val="24"/>
        </w:rPr>
        <w:t xml:space="preserve"> (2017).</w:t>
      </w:r>
      <w:r w:rsidRPr="005F176A">
        <w:rPr>
          <w:sz w:val="24"/>
        </w:rPr>
        <w:t xml:space="preserve"> Preferences for condomless sex in sexually explicit media among Black/African American men who have sex with men: Implications for HIV prevention. </w:t>
      </w:r>
      <w:r w:rsidR="00390ED8" w:rsidRPr="005F176A">
        <w:rPr>
          <w:i/>
          <w:sz w:val="24"/>
        </w:rPr>
        <w:t xml:space="preserve">Archives of Sexual Behavior, </w:t>
      </w:r>
      <w:r w:rsidR="00390ED8" w:rsidRPr="005F176A">
        <w:rPr>
          <w:sz w:val="24"/>
        </w:rPr>
        <w:t>46(4):977-985.</w:t>
      </w:r>
    </w:p>
    <w:p w14:paraId="575D7FF5" w14:textId="77777777" w:rsidR="00A6590F" w:rsidRPr="005F176A" w:rsidRDefault="00A6590F" w:rsidP="00A6590F">
      <w:pPr>
        <w:pStyle w:val="ListParagraph"/>
        <w:ind w:left="630"/>
        <w:rPr>
          <w:sz w:val="24"/>
          <w:szCs w:val="24"/>
        </w:rPr>
      </w:pPr>
    </w:p>
    <w:p w14:paraId="3902C441" w14:textId="77777777" w:rsidR="00A6590F" w:rsidRPr="005F176A" w:rsidRDefault="00A6590F" w:rsidP="00A6590F">
      <w:pPr>
        <w:pStyle w:val="ListParagraph"/>
        <w:numPr>
          <w:ilvl w:val="0"/>
          <w:numId w:val="16"/>
        </w:numPr>
        <w:ind w:hanging="630"/>
        <w:rPr>
          <w:i/>
          <w:sz w:val="24"/>
          <w:szCs w:val="24"/>
        </w:rPr>
      </w:pPr>
      <w:r w:rsidRPr="005F176A">
        <w:rPr>
          <w:sz w:val="24"/>
          <w:szCs w:val="24"/>
        </w:rPr>
        <w:t xml:space="preserve">Kalichman, SC, </w:t>
      </w:r>
      <w:r w:rsidRPr="005F176A">
        <w:rPr>
          <w:b/>
          <w:sz w:val="24"/>
          <w:szCs w:val="24"/>
        </w:rPr>
        <w:t>Eaton, LA,</w:t>
      </w:r>
      <w:r w:rsidRPr="005F176A">
        <w:rPr>
          <w:sz w:val="24"/>
          <w:szCs w:val="24"/>
        </w:rPr>
        <w:t xml:space="preserve"> Kalichman, MO, &amp; Cherry, C. (2017). Medication beliefs mediate the association between medical mistrust and antiretroviral adherence among African Americans living with HIV/AIDS. </w:t>
      </w:r>
      <w:r w:rsidRPr="005F176A">
        <w:rPr>
          <w:i/>
          <w:sz w:val="24"/>
          <w:szCs w:val="24"/>
        </w:rPr>
        <w:t xml:space="preserve">Journal of Health Psychology, </w:t>
      </w:r>
      <w:r w:rsidRPr="005F176A">
        <w:rPr>
          <w:sz w:val="24"/>
          <w:szCs w:val="24"/>
        </w:rPr>
        <w:t>22(3):269-279</w:t>
      </w:r>
      <w:r w:rsidRPr="005F176A">
        <w:rPr>
          <w:i/>
          <w:sz w:val="24"/>
          <w:szCs w:val="24"/>
        </w:rPr>
        <w:t>.</w:t>
      </w:r>
    </w:p>
    <w:p w14:paraId="3A2FBAD2" w14:textId="77777777" w:rsidR="00A6590F" w:rsidRPr="005F176A" w:rsidRDefault="00A6590F" w:rsidP="00A6590F">
      <w:pPr>
        <w:pStyle w:val="ListParagraph"/>
        <w:ind w:left="630"/>
        <w:rPr>
          <w:i/>
          <w:sz w:val="24"/>
          <w:szCs w:val="24"/>
        </w:rPr>
      </w:pPr>
      <w:r w:rsidRPr="005F176A">
        <w:rPr>
          <w:i/>
          <w:sz w:val="24"/>
          <w:szCs w:val="24"/>
        </w:rPr>
        <w:t xml:space="preserve"> </w:t>
      </w:r>
    </w:p>
    <w:p w14:paraId="541ECF86" w14:textId="77777777" w:rsidR="00A6590F" w:rsidRPr="005F176A" w:rsidRDefault="00A6590F" w:rsidP="00481074">
      <w:pPr>
        <w:pStyle w:val="ListParagraph"/>
        <w:numPr>
          <w:ilvl w:val="0"/>
          <w:numId w:val="16"/>
        </w:numPr>
        <w:ind w:hanging="630"/>
        <w:rPr>
          <w:i/>
          <w:sz w:val="24"/>
          <w:szCs w:val="24"/>
        </w:rPr>
      </w:pPr>
      <w:r w:rsidRPr="005F176A">
        <w:rPr>
          <w:color w:val="222222"/>
          <w:sz w:val="24"/>
          <w:szCs w:val="24"/>
        </w:rPr>
        <w:t xml:space="preserve">Bauermeister, J, </w:t>
      </w:r>
      <w:r w:rsidRPr="005F176A">
        <w:rPr>
          <w:b/>
          <w:color w:val="222222"/>
          <w:sz w:val="24"/>
          <w:szCs w:val="24"/>
        </w:rPr>
        <w:t>Eaton, L</w:t>
      </w:r>
      <w:r w:rsidRPr="005F176A">
        <w:rPr>
          <w:color w:val="222222"/>
          <w:sz w:val="24"/>
          <w:szCs w:val="24"/>
        </w:rPr>
        <w:t xml:space="preserve">, </w:t>
      </w:r>
      <w:r w:rsidR="00481074" w:rsidRPr="005F176A">
        <w:rPr>
          <w:color w:val="222222"/>
          <w:sz w:val="24"/>
          <w:szCs w:val="24"/>
        </w:rPr>
        <w:t>*</w:t>
      </w:r>
      <w:r w:rsidRPr="005F176A">
        <w:rPr>
          <w:color w:val="222222"/>
          <w:sz w:val="24"/>
          <w:szCs w:val="24"/>
        </w:rPr>
        <w:t xml:space="preserve">Meanley, S, Patton, R, Pingel, E, Jadwin-Cakmak, L, </w:t>
      </w:r>
      <w:r w:rsidR="00517780" w:rsidRPr="005F176A">
        <w:rPr>
          <w:color w:val="222222"/>
          <w:sz w:val="24"/>
          <w:szCs w:val="24"/>
        </w:rPr>
        <w:t xml:space="preserve">&amp; </w:t>
      </w:r>
      <w:r w:rsidRPr="005F176A">
        <w:rPr>
          <w:color w:val="222222"/>
          <w:sz w:val="24"/>
          <w:szCs w:val="24"/>
        </w:rPr>
        <w:t xml:space="preserve">Harper, G. (2017). Examining transactional sex involvement as a continuum among a sample of men who have sex with men. </w:t>
      </w:r>
      <w:r w:rsidRPr="005F176A">
        <w:rPr>
          <w:i/>
          <w:color w:val="222222"/>
          <w:sz w:val="24"/>
          <w:szCs w:val="24"/>
        </w:rPr>
        <w:t xml:space="preserve">American Journal of Men’s Health, </w:t>
      </w:r>
      <w:r w:rsidRPr="005F176A">
        <w:rPr>
          <w:color w:val="222222"/>
          <w:sz w:val="24"/>
          <w:szCs w:val="24"/>
        </w:rPr>
        <w:t>11(3):498-507</w:t>
      </w:r>
      <w:r w:rsidRPr="005F176A">
        <w:rPr>
          <w:i/>
          <w:color w:val="222222"/>
          <w:sz w:val="24"/>
          <w:szCs w:val="24"/>
        </w:rPr>
        <w:t>.</w:t>
      </w:r>
    </w:p>
    <w:p w14:paraId="3D0C1B3A" w14:textId="77777777" w:rsidR="00525EBB" w:rsidRPr="005F176A" w:rsidRDefault="00525EBB" w:rsidP="00525EBB">
      <w:pPr>
        <w:pStyle w:val="ListParagraph"/>
        <w:ind w:left="630"/>
        <w:rPr>
          <w:sz w:val="24"/>
          <w:szCs w:val="24"/>
        </w:rPr>
      </w:pPr>
    </w:p>
    <w:p w14:paraId="147D47DB" w14:textId="77777777" w:rsidR="00125605" w:rsidRPr="005F176A" w:rsidRDefault="00125605" w:rsidP="00125605">
      <w:pPr>
        <w:pStyle w:val="ListParagraph"/>
        <w:numPr>
          <w:ilvl w:val="0"/>
          <w:numId w:val="16"/>
        </w:numPr>
        <w:ind w:hanging="630"/>
        <w:rPr>
          <w:sz w:val="24"/>
          <w:szCs w:val="24"/>
        </w:rPr>
      </w:pPr>
      <w:r w:rsidRPr="005F176A">
        <w:rPr>
          <w:sz w:val="24"/>
        </w:rPr>
        <w:t xml:space="preserve">*Siembida, E, </w:t>
      </w:r>
      <w:r w:rsidRPr="005F176A">
        <w:rPr>
          <w:b/>
          <w:sz w:val="24"/>
        </w:rPr>
        <w:t>Eaton, LA</w:t>
      </w:r>
      <w:r w:rsidRPr="005F176A">
        <w:rPr>
          <w:sz w:val="24"/>
        </w:rPr>
        <w:t xml:space="preserve">, *Maksut, J, Driffin, D, &amp; Baldwin, R. </w:t>
      </w:r>
      <w:r w:rsidR="00390ED8" w:rsidRPr="005F176A">
        <w:rPr>
          <w:sz w:val="24"/>
        </w:rPr>
        <w:t xml:space="preserve">(2016). </w:t>
      </w:r>
      <w:r w:rsidR="00AE23DA" w:rsidRPr="005F176A">
        <w:rPr>
          <w:sz w:val="24"/>
        </w:rPr>
        <w:t>A comparison of HIV-related risk factors between black transgender women and black men who have sex with men</w:t>
      </w:r>
      <w:r w:rsidRPr="005F176A">
        <w:rPr>
          <w:sz w:val="24"/>
        </w:rPr>
        <w:t xml:space="preserve">. </w:t>
      </w:r>
      <w:r w:rsidRPr="005F176A">
        <w:rPr>
          <w:i/>
          <w:sz w:val="24"/>
        </w:rPr>
        <w:t>Trans</w:t>
      </w:r>
      <w:r w:rsidR="00390ED8" w:rsidRPr="005F176A">
        <w:rPr>
          <w:i/>
          <w:sz w:val="24"/>
        </w:rPr>
        <w:t>gender Health</w:t>
      </w:r>
      <w:r w:rsidR="001A6A4F" w:rsidRPr="005F176A">
        <w:rPr>
          <w:sz w:val="24"/>
        </w:rPr>
        <w:t>, 1(1)</w:t>
      </w:r>
      <w:r w:rsidR="00857C59" w:rsidRPr="005F176A">
        <w:rPr>
          <w:sz w:val="24"/>
        </w:rPr>
        <w:t>:</w:t>
      </w:r>
      <w:r w:rsidR="001A6A4F" w:rsidRPr="005F176A">
        <w:rPr>
          <w:sz w:val="24"/>
        </w:rPr>
        <w:t>172-180</w:t>
      </w:r>
      <w:r w:rsidRPr="005F176A">
        <w:rPr>
          <w:sz w:val="24"/>
        </w:rPr>
        <w:t>.</w:t>
      </w:r>
    </w:p>
    <w:p w14:paraId="253A507C" w14:textId="77777777" w:rsidR="00125605" w:rsidRPr="005F176A" w:rsidRDefault="00125605" w:rsidP="00125605">
      <w:pPr>
        <w:pStyle w:val="ListParagraph"/>
        <w:ind w:left="630"/>
        <w:rPr>
          <w:sz w:val="24"/>
          <w:szCs w:val="24"/>
        </w:rPr>
      </w:pPr>
    </w:p>
    <w:p w14:paraId="492E7A2A" w14:textId="77777777" w:rsidR="00125605" w:rsidRPr="005F176A" w:rsidRDefault="00125605" w:rsidP="00125605">
      <w:pPr>
        <w:pStyle w:val="ListParagraph"/>
        <w:numPr>
          <w:ilvl w:val="0"/>
          <w:numId w:val="16"/>
        </w:numPr>
        <w:ind w:hanging="630"/>
        <w:rPr>
          <w:sz w:val="24"/>
          <w:szCs w:val="24"/>
        </w:rPr>
      </w:pPr>
      <w:r w:rsidRPr="005F176A">
        <w:rPr>
          <w:sz w:val="24"/>
        </w:rPr>
        <w:t xml:space="preserve">Maxim, D, </w:t>
      </w:r>
      <w:r w:rsidRPr="005F176A">
        <w:rPr>
          <w:b/>
          <w:sz w:val="24"/>
        </w:rPr>
        <w:t>Eaton, LA,</w:t>
      </w:r>
      <w:r w:rsidRPr="005F176A">
        <w:rPr>
          <w:sz w:val="24"/>
        </w:rPr>
        <w:t xml:space="preserve"> &amp; Sega, L. </w:t>
      </w:r>
      <w:r w:rsidR="00390ED8" w:rsidRPr="005F176A">
        <w:rPr>
          <w:sz w:val="24"/>
        </w:rPr>
        <w:t xml:space="preserve">(2016). </w:t>
      </w:r>
      <w:r w:rsidRPr="005F176A">
        <w:rPr>
          <w:sz w:val="24"/>
        </w:rPr>
        <w:t xml:space="preserve">The cumulative effect of risk compensation on infection prevention measures. </w:t>
      </w:r>
      <w:r w:rsidRPr="005F176A">
        <w:rPr>
          <w:i/>
          <w:sz w:val="24"/>
        </w:rPr>
        <w:t>Theoretic</w:t>
      </w:r>
      <w:r w:rsidR="00390ED8" w:rsidRPr="005F176A">
        <w:rPr>
          <w:i/>
          <w:sz w:val="24"/>
        </w:rPr>
        <w:t xml:space="preserve">al Population Biology. </w:t>
      </w:r>
      <w:r w:rsidR="00390ED8" w:rsidRPr="005F176A">
        <w:rPr>
          <w:sz w:val="24"/>
        </w:rPr>
        <w:t>112:109-116.</w:t>
      </w:r>
    </w:p>
    <w:p w14:paraId="17118449" w14:textId="77777777" w:rsidR="00125605" w:rsidRPr="005F176A" w:rsidRDefault="00125605" w:rsidP="00125605">
      <w:pPr>
        <w:pStyle w:val="ListParagraph"/>
        <w:ind w:left="630"/>
        <w:rPr>
          <w:sz w:val="24"/>
          <w:szCs w:val="24"/>
        </w:rPr>
      </w:pPr>
    </w:p>
    <w:p w14:paraId="160CB4FF" w14:textId="77777777" w:rsidR="00852D13" w:rsidRPr="005F176A" w:rsidRDefault="00852D13" w:rsidP="00096B7D">
      <w:pPr>
        <w:pStyle w:val="ListParagraph"/>
        <w:numPr>
          <w:ilvl w:val="0"/>
          <w:numId w:val="16"/>
        </w:numPr>
        <w:ind w:hanging="630"/>
        <w:rPr>
          <w:sz w:val="24"/>
          <w:szCs w:val="24"/>
        </w:rPr>
      </w:pPr>
      <w:r w:rsidRPr="005F176A">
        <w:rPr>
          <w:sz w:val="24"/>
        </w:rPr>
        <w:t xml:space="preserve">*Sagherian, M, Heudo-Medina, T, *Pellowski, JA, </w:t>
      </w:r>
      <w:r w:rsidRPr="005F176A">
        <w:rPr>
          <w:b/>
          <w:sz w:val="24"/>
        </w:rPr>
        <w:t>Eaton, L</w:t>
      </w:r>
      <w:r w:rsidRPr="005F176A">
        <w:rPr>
          <w:sz w:val="24"/>
        </w:rPr>
        <w:t>, &amp; Johnson, B.</w:t>
      </w:r>
      <w:r w:rsidR="003E590F" w:rsidRPr="005F176A">
        <w:rPr>
          <w:sz w:val="24"/>
        </w:rPr>
        <w:t xml:space="preserve"> (2016).</w:t>
      </w:r>
      <w:r w:rsidRPr="005F176A">
        <w:rPr>
          <w:sz w:val="24"/>
        </w:rPr>
        <w:t xml:space="preserve"> Single-session behavioral interventions for sexual risk reduction: A systematic review and meta-analysis. </w:t>
      </w:r>
      <w:r w:rsidRPr="005F176A">
        <w:rPr>
          <w:i/>
          <w:sz w:val="24"/>
        </w:rPr>
        <w:t>Annals of Behavioral Medicine</w:t>
      </w:r>
      <w:r w:rsidR="003E590F" w:rsidRPr="005F176A">
        <w:rPr>
          <w:sz w:val="24"/>
        </w:rPr>
        <w:t>, 50(6):920-934.</w:t>
      </w:r>
    </w:p>
    <w:p w14:paraId="00885143" w14:textId="77777777" w:rsidR="00852D13" w:rsidRPr="005F176A" w:rsidRDefault="00852D13" w:rsidP="00852D13">
      <w:pPr>
        <w:pStyle w:val="ListParagraph"/>
        <w:ind w:left="630"/>
        <w:rPr>
          <w:sz w:val="24"/>
          <w:szCs w:val="24"/>
        </w:rPr>
      </w:pPr>
    </w:p>
    <w:p w14:paraId="08A23AC7" w14:textId="77777777" w:rsidR="005E7D98" w:rsidRPr="005F176A" w:rsidRDefault="005E7D98" w:rsidP="00096B7D">
      <w:pPr>
        <w:pStyle w:val="ListParagraph"/>
        <w:numPr>
          <w:ilvl w:val="0"/>
          <w:numId w:val="16"/>
        </w:numPr>
        <w:ind w:hanging="630"/>
        <w:rPr>
          <w:sz w:val="24"/>
          <w:szCs w:val="24"/>
        </w:rPr>
      </w:pPr>
      <w:r w:rsidRPr="005F176A">
        <w:rPr>
          <w:sz w:val="24"/>
          <w:szCs w:val="24"/>
        </w:rPr>
        <w:t xml:space="preserve">Kalichman, SC, </w:t>
      </w:r>
      <w:r w:rsidRPr="005F176A">
        <w:rPr>
          <w:b/>
          <w:sz w:val="24"/>
          <w:szCs w:val="24"/>
        </w:rPr>
        <w:t>Eaton, LA,</w:t>
      </w:r>
      <w:r w:rsidRPr="005F176A">
        <w:rPr>
          <w:sz w:val="24"/>
          <w:szCs w:val="24"/>
        </w:rPr>
        <w:t xml:space="preserve"> Kalichman, MO, Grebler, T, Merely, C, &amp; Wells, B. </w:t>
      </w:r>
      <w:r w:rsidR="003E590F" w:rsidRPr="005F176A">
        <w:rPr>
          <w:sz w:val="24"/>
          <w:szCs w:val="24"/>
        </w:rPr>
        <w:t xml:space="preserve">(2016). </w:t>
      </w:r>
      <w:r w:rsidRPr="005F176A">
        <w:rPr>
          <w:sz w:val="24"/>
          <w:szCs w:val="24"/>
        </w:rPr>
        <w:t>Race-</w:t>
      </w:r>
      <w:r w:rsidR="00390152" w:rsidRPr="005F176A">
        <w:rPr>
          <w:sz w:val="24"/>
          <w:szCs w:val="24"/>
        </w:rPr>
        <w:t>b</w:t>
      </w:r>
      <w:r w:rsidRPr="005F176A">
        <w:rPr>
          <w:sz w:val="24"/>
          <w:szCs w:val="24"/>
        </w:rPr>
        <w:t xml:space="preserve">ased </w:t>
      </w:r>
      <w:r w:rsidR="00390152" w:rsidRPr="005F176A">
        <w:rPr>
          <w:sz w:val="24"/>
          <w:szCs w:val="24"/>
        </w:rPr>
        <w:t>m</w:t>
      </w:r>
      <w:r w:rsidRPr="005F176A">
        <w:rPr>
          <w:sz w:val="24"/>
          <w:szCs w:val="24"/>
        </w:rPr>
        <w:t xml:space="preserve">edical </w:t>
      </w:r>
      <w:r w:rsidR="00390152" w:rsidRPr="005F176A">
        <w:rPr>
          <w:sz w:val="24"/>
          <w:szCs w:val="24"/>
        </w:rPr>
        <w:t>m</w:t>
      </w:r>
      <w:r w:rsidRPr="005F176A">
        <w:rPr>
          <w:sz w:val="24"/>
          <w:szCs w:val="24"/>
        </w:rPr>
        <w:t xml:space="preserve">istrust, </w:t>
      </w:r>
      <w:r w:rsidR="00390152" w:rsidRPr="005F176A">
        <w:rPr>
          <w:sz w:val="24"/>
          <w:szCs w:val="24"/>
        </w:rPr>
        <w:t>m</w:t>
      </w:r>
      <w:r w:rsidRPr="005F176A">
        <w:rPr>
          <w:sz w:val="24"/>
          <w:szCs w:val="24"/>
        </w:rPr>
        <w:t xml:space="preserve">edication </w:t>
      </w:r>
      <w:r w:rsidR="00390152" w:rsidRPr="005F176A">
        <w:rPr>
          <w:sz w:val="24"/>
          <w:szCs w:val="24"/>
        </w:rPr>
        <w:t>b</w:t>
      </w:r>
      <w:r w:rsidRPr="005F176A">
        <w:rPr>
          <w:sz w:val="24"/>
          <w:szCs w:val="24"/>
        </w:rPr>
        <w:t xml:space="preserve">eliefs and HIV </w:t>
      </w:r>
      <w:r w:rsidR="00390152" w:rsidRPr="005F176A">
        <w:rPr>
          <w:sz w:val="24"/>
          <w:szCs w:val="24"/>
        </w:rPr>
        <w:t>t</w:t>
      </w:r>
      <w:r w:rsidRPr="005F176A">
        <w:rPr>
          <w:sz w:val="24"/>
          <w:szCs w:val="24"/>
        </w:rPr>
        <w:t xml:space="preserve">reatment </w:t>
      </w:r>
      <w:r w:rsidR="00390152" w:rsidRPr="005F176A">
        <w:rPr>
          <w:sz w:val="24"/>
          <w:szCs w:val="24"/>
        </w:rPr>
        <w:t>a</w:t>
      </w:r>
      <w:r w:rsidRPr="005F176A">
        <w:rPr>
          <w:sz w:val="24"/>
          <w:szCs w:val="24"/>
        </w:rPr>
        <w:t xml:space="preserve">dherence:  Test of a </w:t>
      </w:r>
      <w:r w:rsidR="00390152" w:rsidRPr="005F176A">
        <w:rPr>
          <w:sz w:val="24"/>
          <w:szCs w:val="24"/>
        </w:rPr>
        <w:lastRenderedPageBreak/>
        <w:t>m</w:t>
      </w:r>
      <w:r w:rsidRPr="005F176A">
        <w:rPr>
          <w:sz w:val="24"/>
          <w:szCs w:val="24"/>
        </w:rPr>
        <w:t xml:space="preserve">ediation </w:t>
      </w:r>
      <w:r w:rsidR="00390152" w:rsidRPr="005F176A">
        <w:rPr>
          <w:sz w:val="24"/>
          <w:szCs w:val="24"/>
        </w:rPr>
        <w:t>m</w:t>
      </w:r>
      <w:r w:rsidRPr="005F176A">
        <w:rPr>
          <w:sz w:val="24"/>
          <w:szCs w:val="24"/>
        </w:rPr>
        <w:t xml:space="preserve">odel in </w:t>
      </w:r>
      <w:r w:rsidR="00390152" w:rsidRPr="005F176A">
        <w:rPr>
          <w:sz w:val="24"/>
          <w:szCs w:val="24"/>
        </w:rPr>
        <w:t>p</w:t>
      </w:r>
      <w:r w:rsidRPr="005F176A">
        <w:rPr>
          <w:sz w:val="24"/>
          <w:szCs w:val="24"/>
        </w:rPr>
        <w:t xml:space="preserve">eople </w:t>
      </w:r>
      <w:r w:rsidR="00390152" w:rsidRPr="005F176A">
        <w:rPr>
          <w:sz w:val="24"/>
          <w:szCs w:val="24"/>
        </w:rPr>
        <w:t>l</w:t>
      </w:r>
      <w:r w:rsidRPr="005F176A">
        <w:rPr>
          <w:sz w:val="24"/>
          <w:szCs w:val="24"/>
        </w:rPr>
        <w:t xml:space="preserve">iving with HIV/AIDS. </w:t>
      </w:r>
      <w:r w:rsidR="003E590F" w:rsidRPr="005F176A">
        <w:rPr>
          <w:i/>
          <w:sz w:val="24"/>
          <w:szCs w:val="24"/>
        </w:rPr>
        <w:t xml:space="preserve">Journal of Behavioral Medicine, </w:t>
      </w:r>
      <w:r w:rsidR="003E590F" w:rsidRPr="005F176A">
        <w:rPr>
          <w:sz w:val="24"/>
          <w:szCs w:val="24"/>
        </w:rPr>
        <w:t>39(6):1056-1064.</w:t>
      </w:r>
    </w:p>
    <w:p w14:paraId="52B5AA0D" w14:textId="77777777" w:rsidR="005E7D98" w:rsidRPr="005F176A" w:rsidRDefault="005E7D98" w:rsidP="005E7D98">
      <w:pPr>
        <w:pStyle w:val="ListParagraph"/>
        <w:ind w:left="630"/>
        <w:rPr>
          <w:sz w:val="24"/>
          <w:szCs w:val="24"/>
        </w:rPr>
      </w:pPr>
      <w:r w:rsidRPr="005F176A">
        <w:rPr>
          <w:sz w:val="24"/>
          <w:szCs w:val="24"/>
        </w:rPr>
        <w:t xml:space="preserve"> </w:t>
      </w:r>
    </w:p>
    <w:p w14:paraId="1E499E30" w14:textId="77777777" w:rsidR="005E0AC6" w:rsidRPr="005F176A" w:rsidRDefault="005E0AC6" w:rsidP="00096B7D">
      <w:pPr>
        <w:pStyle w:val="ListParagraph"/>
        <w:numPr>
          <w:ilvl w:val="0"/>
          <w:numId w:val="16"/>
        </w:numPr>
        <w:ind w:hanging="630"/>
        <w:rPr>
          <w:i/>
          <w:sz w:val="24"/>
          <w:szCs w:val="24"/>
        </w:rPr>
      </w:pPr>
      <w:r w:rsidRPr="005F176A">
        <w:rPr>
          <w:b/>
          <w:sz w:val="24"/>
        </w:rPr>
        <w:t>*</w:t>
      </w:r>
      <w:r w:rsidRPr="005F176A">
        <w:rPr>
          <w:sz w:val="24"/>
        </w:rPr>
        <w:t xml:space="preserve">Kronschnabel, K, Puga, A, &amp; </w:t>
      </w:r>
      <w:r w:rsidRPr="005F176A">
        <w:rPr>
          <w:b/>
          <w:sz w:val="24"/>
        </w:rPr>
        <w:t>Eaton, LA</w:t>
      </w:r>
      <w:r w:rsidRPr="005F176A">
        <w:rPr>
          <w:sz w:val="24"/>
        </w:rPr>
        <w:t>.</w:t>
      </w:r>
      <w:r w:rsidR="001A6A4F" w:rsidRPr="005F176A">
        <w:rPr>
          <w:sz w:val="24"/>
        </w:rPr>
        <w:t xml:space="preserve"> (2016).</w:t>
      </w:r>
      <w:r w:rsidRPr="005F176A">
        <w:rPr>
          <w:sz w:val="24"/>
        </w:rPr>
        <w:t xml:space="preserve"> Transitioning from pediatric to adult HIV-related care: Qualitative assessment and model development. </w:t>
      </w:r>
      <w:r w:rsidRPr="005F176A">
        <w:rPr>
          <w:i/>
          <w:sz w:val="24"/>
        </w:rPr>
        <w:t>Vuln</w:t>
      </w:r>
      <w:r w:rsidR="003543FE" w:rsidRPr="005F176A">
        <w:rPr>
          <w:i/>
          <w:sz w:val="24"/>
        </w:rPr>
        <w:t>erable Children &amp; Youth Studies</w:t>
      </w:r>
      <w:r w:rsidR="00A6590F" w:rsidRPr="005F176A">
        <w:rPr>
          <w:sz w:val="24"/>
        </w:rPr>
        <w:t>, 11</w:t>
      </w:r>
      <w:r w:rsidR="00517780" w:rsidRPr="005F176A">
        <w:rPr>
          <w:sz w:val="24"/>
        </w:rPr>
        <w:t>2:</w:t>
      </w:r>
      <w:r w:rsidR="003543FE" w:rsidRPr="005F176A">
        <w:rPr>
          <w:sz w:val="24"/>
        </w:rPr>
        <w:t>146-159.</w:t>
      </w:r>
    </w:p>
    <w:p w14:paraId="094650FC" w14:textId="77777777" w:rsidR="005E0AC6" w:rsidRPr="005F176A" w:rsidRDefault="005E0AC6" w:rsidP="005E0AC6">
      <w:pPr>
        <w:pStyle w:val="ListParagraph"/>
        <w:ind w:left="630"/>
        <w:rPr>
          <w:i/>
          <w:sz w:val="24"/>
          <w:szCs w:val="24"/>
        </w:rPr>
      </w:pPr>
    </w:p>
    <w:p w14:paraId="699D9A34" w14:textId="77777777" w:rsidR="002E483B" w:rsidRPr="005F176A" w:rsidRDefault="002E483B" w:rsidP="00096B7D">
      <w:pPr>
        <w:pStyle w:val="ListParagraph"/>
        <w:numPr>
          <w:ilvl w:val="0"/>
          <w:numId w:val="16"/>
        </w:numPr>
        <w:ind w:hanging="630"/>
        <w:rPr>
          <w:sz w:val="24"/>
          <w:szCs w:val="24"/>
        </w:rPr>
      </w:pPr>
      <w:r w:rsidRPr="005F176A">
        <w:rPr>
          <w:sz w:val="24"/>
          <w:szCs w:val="24"/>
        </w:rPr>
        <w:t xml:space="preserve">Kalichman, SK, Kalichman, MO, Cherry, C, </w:t>
      </w:r>
      <w:r w:rsidRPr="005F176A">
        <w:rPr>
          <w:b/>
          <w:sz w:val="24"/>
          <w:szCs w:val="24"/>
        </w:rPr>
        <w:t>Eaton, LA</w:t>
      </w:r>
      <w:r w:rsidRPr="005F176A">
        <w:rPr>
          <w:sz w:val="24"/>
          <w:szCs w:val="24"/>
        </w:rPr>
        <w:t xml:space="preserve">, </w:t>
      </w:r>
      <w:proofErr w:type="spellStart"/>
      <w:r w:rsidRPr="005F176A">
        <w:rPr>
          <w:sz w:val="24"/>
          <w:szCs w:val="24"/>
        </w:rPr>
        <w:t>Cruess</w:t>
      </w:r>
      <w:proofErr w:type="spellEnd"/>
      <w:r w:rsidRPr="005F176A">
        <w:rPr>
          <w:sz w:val="24"/>
          <w:szCs w:val="24"/>
        </w:rPr>
        <w:t xml:space="preserve">, D, </w:t>
      </w:r>
      <w:r w:rsidR="00517780" w:rsidRPr="005F176A">
        <w:rPr>
          <w:sz w:val="24"/>
          <w:szCs w:val="24"/>
        </w:rPr>
        <w:t xml:space="preserve">&amp; </w:t>
      </w:r>
      <w:proofErr w:type="spellStart"/>
      <w:r w:rsidRPr="005F176A">
        <w:rPr>
          <w:sz w:val="24"/>
          <w:szCs w:val="24"/>
        </w:rPr>
        <w:t>Schinazi</w:t>
      </w:r>
      <w:proofErr w:type="spellEnd"/>
      <w:r w:rsidRPr="005F176A">
        <w:rPr>
          <w:sz w:val="24"/>
          <w:szCs w:val="24"/>
        </w:rPr>
        <w:t xml:space="preserve">, RF. (2016). Randomized </w:t>
      </w:r>
      <w:r w:rsidR="004E40B2" w:rsidRPr="005F176A">
        <w:rPr>
          <w:sz w:val="24"/>
          <w:szCs w:val="24"/>
        </w:rPr>
        <w:t>f</w:t>
      </w:r>
      <w:r w:rsidRPr="005F176A">
        <w:rPr>
          <w:sz w:val="24"/>
          <w:szCs w:val="24"/>
        </w:rPr>
        <w:t xml:space="preserve">actorial </w:t>
      </w:r>
      <w:r w:rsidR="004E40B2" w:rsidRPr="005F176A">
        <w:rPr>
          <w:sz w:val="24"/>
          <w:szCs w:val="24"/>
        </w:rPr>
        <w:t>t</w:t>
      </w:r>
      <w:r w:rsidRPr="005F176A">
        <w:rPr>
          <w:sz w:val="24"/>
          <w:szCs w:val="24"/>
        </w:rPr>
        <w:t xml:space="preserve">rial of </w:t>
      </w:r>
      <w:r w:rsidR="004E40B2" w:rsidRPr="005F176A">
        <w:rPr>
          <w:sz w:val="24"/>
          <w:szCs w:val="24"/>
        </w:rPr>
        <w:t>p</w:t>
      </w:r>
      <w:r w:rsidRPr="005F176A">
        <w:rPr>
          <w:sz w:val="24"/>
          <w:szCs w:val="24"/>
        </w:rPr>
        <w:t>hone-</w:t>
      </w:r>
      <w:r w:rsidR="004E40B2" w:rsidRPr="005F176A">
        <w:rPr>
          <w:sz w:val="24"/>
          <w:szCs w:val="24"/>
        </w:rPr>
        <w:t>d</w:t>
      </w:r>
      <w:r w:rsidRPr="005F176A">
        <w:rPr>
          <w:sz w:val="24"/>
          <w:szCs w:val="24"/>
        </w:rPr>
        <w:t xml:space="preserve">elivered </w:t>
      </w:r>
      <w:r w:rsidR="004E40B2" w:rsidRPr="005F176A">
        <w:rPr>
          <w:sz w:val="24"/>
          <w:szCs w:val="24"/>
        </w:rPr>
        <w:t>s</w:t>
      </w:r>
      <w:r w:rsidRPr="005F176A">
        <w:rPr>
          <w:sz w:val="24"/>
          <w:szCs w:val="24"/>
        </w:rPr>
        <w:t xml:space="preserve">upport </w:t>
      </w:r>
      <w:r w:rsidR="004E40B2" w:rsidRPr="005F176A">
        <w:rPr>
          <w:sz w:val="24"/>
          <w:szCs w:val="24"/>
        </w:rPr>
        <w:t>c</w:t>
      </w:r>
      <w:r w:rsidRPr="005F176A">
        <w:rPr>
          <w:sz w:val="24"/>
          <w:szCs w:val="24"/>
        </w:rPr>
        <w:t xml:space="preserve">ounseling and </w:t>
      </w:r>
      <w:r w:rsidR="004E40B2" w:rsidRPr="005F176A">
        <w:rPr>
          <w:sz w:val="24"/>
          <w:szCs w:val="24"/>
        </w:rPr>
        <w:t>d</w:t>
      </w:r>
      <w:r w:rsidRPr="005F176A">
        <w:rPr>
          <w:sz w:val="24"/>
          <w:szCs w:val="24"/>
        </w:rPr>
        <w:t xml:space="preserve">aily </w:t>
      </w:r>
      <w:r w:rsidR="004E40B2" w:rsidRPr="005F176A">
        <w:rPr>
          <w:sz w:val="24"/>
          <w:szCs w:val="24"/>
        </w:rPr>
        <w:t>t</w:t>
      </w:r>
      <w:r w:rsidRPr="005F176A">
        <w:rPr>
          <w:sz w:val="24"/>
          <w:szCs w:val="24"/>
        </w:rPr>
        <w:t xml:space="preserve">ext </w:t>
      </w:r>
      <w:r w:rsidR="004E40B2" w:rsidRPr="005F176A">
        <w:rPr>
          <w:sz w:val="24"/>
          <w:szCs w:val="24"/>
        </w:rPr>
        <w:t>m</w:t>
      </w:r>
      <w:r w:rsidRPr="005F176A">
        <w:rPr>
          <w:sz w:val="24"/>
          <w:szCs w:val="24"/>
        </w:rPr>
        <w:t xml:space="preserve">essage </w:t>
      </w:r>
      <w:r w:rsidR="004E40B2" w:rsidRPr="005F176A">
        <w:rPr>
          <w:sz w:val="24"/>
          <w:szCs w:val="24"/>
        </w:rPr>
        <w:t>r</w:t>
      </w:r>
      <w:r w:rsidRPr="005F176A">
        <w:rPr>
          <w:sz w:val="24"/>
          <w:szCs w:val="24"/>
        </w:rPr>
        <w:t xml:space="preserve">eminders for HIV </w:t>
      </w:r>
      <w:r w:rsidR="004E40B2" w:rsidRPr="005F176A">
        <w:rPr>
          <w:sz w:val="24"/>
          <w:szCs w:val="24"/>
        </w:rPr>
        <w:t>t</w:t>
      </w:r>
      <w:r w:rsidRPr="005F176A">
        <w:rPr>
          <w:sz w:val="24"/>
          <w:szCs w:val="24"/>
        </w:rPr>
        <w:t xml:space="preserve">reatment </w:t>
      </w:r>
      <w:r w:rsidR="004E40B2" w:rsidRPr="005F176A">
        <w:rPr>
          <w:sz w:val="24"/>
          <w:szCs w:val="24"/>
        </w:rPr>
        <w:t>a</w:t>
      </w:r>
      <w:r w:rsidRPr="005F176A">
        <w:rPr>
          <w:sz w:val="24"/>
          <w:szCs w:val="24"/>
        </w:rPr>
        <w:t xml:space="preserve">dherence. </w:t>
      </w:r>
      <w:r w:rsidRPr="005F176A">
        <w:rPr>
          <w:i/>
          <w:sz w:val="24"/>
          <w:szCs w:val="24"/>
        </w:rPr>
        <w:t>Journal of Acqui</w:t>
      </w:r>
      <w:r w:rsidR="003E590F" w:rsidRPr="005F176A">
        <w:rPr>
          <w:i/>
          <w:sz w:val="24"/>
          <w:szCs w:val="24"/>
        </w:rPr>
        <w:t xml:space="preserve">red Immune Deficiency Syndrome, </w:t>
      </w:r>
      <w:r w:rsidR="003E590F" w:rsidRPr="005F176A">
        <w:rPr>
          <w:sz w:val="24"/>
          <w:szCs w:val="24"/>
        </w:rPr>
        <w:t>73(1):47-54.</w:t>
      </w:r>
    </w:p>
    <w:p w14:paraId="5E31A1BE" w14:textId="77777777" w:rsidR="002E483B" w:rsidRPr="005F176A" w:rsidRDefault="002E483B" w:rsidP="002E483B">
      <w:pPr>
        <w:pStyle w:val="ListParagraph"/>
        <w:ind w:left="630"/>
        <w:rPr>
          <w:i/>
          <w:sz w:val="24"/>
          <w:szCs w:val="24"/>
        </w:rPr>
      </w:pPr>
    </w:p>
    <w:p w14:paraId="3116E299" w14:textId="77777777" w:rsidR="00203DDC" w:rsidRPr="005F176A" w:rsidRDefault="00203DDC" w:rsidP="00096B7D">
      <w:pPr>
        <w:pStyle w:val="ListParagraph"/>
        <w:numPr>
          <w:ilvl w:val="0"/>
          <w:numId w:val="16"/>
        </w:numPr>
        <w:ind w:hanging="630"/>
        <w:rPr>
          <w:i/>
          <w:sz w:val="24"/>
          <w:szCs w:val="24"/>
        </w:rPr>
      </w:pPr>
      <w:r w:rsidRPr="005F176A">
        <w:rPr>
          <w:b/>
          <w:sz w:val="24"/>
        </w:rPr>
        <w:t>Eaton, LA</w:t>
      </w:r>
      <w:r w:rsidRPr="005F176A">
        <w:rPr>
          <w:sz w:val="24"/>
        </w:rPr>
        <w:t xml:space="preserve">, *Maksut, J, Gamarel, K, *Siembida, </w:t>
      </w:r>
      <w:proofErr w:type="gramStart"/>
      <w:r w:rsidRPr="005F176A">
        <w:rPr>
          <w:sz w:val="24"/>
        </w:rPr>
        <w:t>E ,</w:t>
      </w:r>
      <w:proofErr w:type="gramEnd"/>
      <w:r w:rsidRPr="005F176A">
        <w:rPr>
          <w:sz w:val="24"/>
        </w:rPr>
        <w:t xml:space="preserve"> Driffin, D, &amp; Baldwin, R.</w:t>
      </w:r>
      <w:r w:rsidR="003E590F" w:rsidRPr="005F176A">
        <w:rPr>
          <w:sz w:val="24"/>
        </w:rPr>
        <w:t xml:space="preserve"> (2016).</w:t>
      </w:r>
      <w:r w:rsidRPr="005F176A">
        <w:rPr>
          <w:sz w:val="24"/>
        </w:rPr>
        <w:t xml:space="preserve"> Online sex partner meeting venues as a risk factor for testing HIV positive among a community-based sample of Black men who have sex with men. </w:t>
      </w:r>
      <w:r w:rsidRPr="005F176A">
        <w:rPr>
          <w:i/>
          <w:sz w:val="24"/>
        </w:rPr>
        <w:t>Sexually Transmitted Diseases</w:t>
      </w:r>
      <w:r w:rsidR="003E590F" w:rsidRPr="005F176A">
        <w:rPr>
          <w:i/>
          <w:sz w:val="24"/>
        </w:rPr>
        <w:t xml:space="preserve">, </w:t>
      </w:r>
      <w:r w:rsidR="003E590F" w:rsidRPr="005F176A">
        <w:rPr>
          <w:sz w:val="24"/>
        </w:rPr>
        <w:t>43(6):360-364</w:t>
      </w:r>
      <w:r w:rsidR="003E590F" w:rsidRPr="005F176A">
        <w:rPr>
          <w:i/>
          <w:sz w:val="24"/>
        </w:rPr>
        <w:t>.</w:t>
      </w:r>
    </w:p>
    <w:p w14:paraId="55FFC2A0" w14:textId="77777777" w:rsidR="001B2562" w:rsidRPr="005F176A" w:rsidRDefault="001B2562" w:rsidP="00A6590F">
      <w:pPr>
        <w:rPr>
          <w:i/>
          <w:sz w:val="24"/>
          <w:szCs w:val="24"/>
        </w:rPr>
      </w:pPr>
    </w:p>
    <w:p w14:paraId="4FDA530F" w14:textId="77777777" w:rsidR="001B2562" w:rsidRPr="005F176A" w:rsidRDefault="001B2562" w:rsidP="001B2562">
      <w:pPr>
        <w:pStyle w:val="ListParagraph"/>
        <w:numPr>
          <w:ilvl w:val="0"/>
          <w:numId w:val="16"/>
        </w:numPr>
        <w:ind w:hanging="630"/>
        <w:rPr>
          <w:sz w:val="24"/>
        </w:rPr>
      </w:pPr>
      <w:r w:rsidRPr="005F176A">
        <w:rPr>
          <w:sz w:val="24"/>
        </w:rPr>
        <w:t xml:space="preserve">*Maksut J, </w:t>
      </w:r>
      <w:r w:rsidRPr="005F176A">
        <w:rPr>
          <w:b/>
          <w:sz w:val="24"/>
        </w:rPr>
        <w:t>Eaton, LA</w:t>
      </w:r>
      <w:r w:rsidRPr="005F176A">
        <w:rPr>
          <w:sz w:val="24"/>
        </w:rPr>
        <w:t xml:space="preserve">, Driffin, D, Baldwin, R, Conway-Washington, C, &amp; *Siembida, E. </w:t>
      </w:r>
      <w:r w:rsidR="003E590F" w:rsidRPr="005F176A">
        <w:rPr>
          <w:sz w:val="24"/>
        </w:rPr>
        <w:t xml:space="preserve">(2016). </w:t>
      </w:r>
      <w:r w:rsidRPr="005F176A">
        <w:rPr>
          <w:sz w:val="24"/>
        </w:rPr>
        <w:t xml:space="preserve">A syndemic evaluation of factors associated with sexual risk taking among Black men who have sex with men: A comparison of younger and older populations. </w:t>
      </w:r>
      <w:r w:rsidRPr="005F176A">
        <w:rPr>
          <w:i/>
          <w:sz w:val="24"/>
        </w:rPr>
        <w:t>Journal of Behavioral Me</w:t>
      </w:r>
      <w:r w:rsidR="003E590F" w:rsidRPr="005F176A">
        <w:rPr>
          <w:i/>
          <w:sz w:val="24"/>
        </w:rPr>
        <w:t>dicine</w:t>
      </w:r>
      <w:r w:rsidR="003E590F" w:rsidRPr="005F176A">
        <w:rPr>
          <w:sz w:val="24"/>
        </w:rPr>
        <w:t>, 39(4):665-674.</w:t>
      </w:r>
    </w:p>
    <w:p w14:paraId="05B1459D" w14:textId="77777777" w:rsidR="00A45C58" w:rsidRPr="005F176A" w:rsidRDefault="00A45C58" w:rsidP="001B2562">
      <w:pPr>
        <w:pStyle w:val="ListParagraph"/>
        <w:ind w:left="630"/>
        <w:rPr>
          <w:i/>
          <w:sz w:val="24"/>
          <w:szCs w:val="24"/>
        </w:rPr>
      </w:pPr>
    </w:p>
    <w:p w14:paraId="79FE6DA2" w14:textId="77777777" w:rsidR="00CC1682" w:rsidRPr="00CC1682" w:rsidRDefault="006607C3" w:rsidP="00CC1682">
      <w:pPr>
        <w:pStyle w:val="ListParagraph"/>
        <w:numPr>
          <w:ilvl w:val="0"/>
          <w:numId w:val="16"/>
        </w:numPr>
        <w:ind w:hanging="630"/>
        <w:rPr>
          <w:b/>
          <w:sz w:val="24"/>
          <w:szCs w:val="24"/>
        </w:rPr>
      </w:pPr>
      <w:r w:rsidRPr="005F176A">
        <w:rPr>
          <w:sz w:val="24"/>
        </w:rPr>
        <w:t xml:space="preserve">Pitpitan, EV, Kalichman, SC, </w:t>
      </w:r>
      <w:r w:rsidRPr="005F176A">
        <w:rPr>
          <w:b/>
          <w:sz w:val="24"/>
        </w:rPr>
        <w:t>Eaton, LA</w:t>
      </w:r>
      <w:r w:rsidRPr="005F176A">
        <w:rPr>
          <w:sz w:val="24"/>
        </w:rPr>
        <w:t xml:space="preserve">, Sikkema, KJ, Watt, MH, Skinner, D, &amp; Pieterse, D. </w:t>
      </w:r>
      <w:r w:rsidR="003E590F" w:rsidRPr="005F176A">
        <w:rPr>
          <w:sz w:val="24"/>
        </w:rPr>
        <w:t xml:space="preserve">(2016). </w:t>
      </w:r>
      <w:r w:rsidRPr="005F176A">
        <w:rPr>
          <w:sz w:val="24"/>
        </w:rPr>
        <w:t xml:space="preserve">Men’s </w:t>
      </w:r>
      <w:r w:rsidR="004E40B2" w:rsidRPr="005F176A">
        <w:rPr>
          <w:sz w:val="24"/>
        </w:rPr>
        <w:t>b</w:t>
      </w:r>
      <w:r w:rsidRPr="005F176A">
        <w:rPr>
          <w:sz w:val="24"/>
        </w:rPr>
        <w:t xml:space="preserve">ehavior </w:t>
      </w:r>
      <w:r w:rsidR="004E40B2" w:rsidRPr="005F176A">
        <w:rPr>
          <w:sz w:val="24"/>
        </w:rPr>
        <w:t>p</w:t>
      </w:r>
      <w:r w:rsidRPr="005F176A">
        <w:rPr>
          <w:sz w:val="24"/>
        </w:rPr>
        <w:t xml:space="preserve">redicts </w:t>
      </w:r>
      <w:r w:rsidR="004E40B2" w:rsidRPr="005F176A">
        <w:rPr>
          <w:sz w:val="24"/>
        </w:rPr>
        <w:t>w</w:t>
      </w:r>
      <w:r w:rsidRPr="005F176A">
        <w:rPr>
          <w:sz w:val="24"/>
        </w:rPr>
        <w:t xml:space="preserve">omen’s </w:t>
      </w:r>
      <w:r w:rsidR="004E40B2" w:rsidRPr="005F176A">
        <w:rPr>
          <w:sz w:val="24"/>
        </w:rPr>
        <w:t>r</w:t>
      </w:r>
      <w:r w:rsidRPr="005F176A">
        <w:rPr>
          <w:sz w:val="24"/>
        </w:rPr>
        <w:t xml:space="preserve">isks for HIV/AIDS: Multilevel </w:t>
      </w:r>
      <w:r w:rsidR="004E40B2" w:rsidRPr="005F176A">
        <w:rPr>
          <w:sz w:val="24"/>
        </w:rPr>
        <w:t>a</w:t>
      </w:r>
      <w:r w:rsidRPr="005F176A">
        <w:rPr>
          <w:sz w:val="24"/>
        </w:rPr>
        <w:t xml:space="preserve">nalysis of </w:t>
      </w:r>
      <w:r w:rsidR="004E40B2" w:rsidRPr="005F176A">
        <w:rPr>
          <w:sz w:val="24"/>
        </w:rPr>
        <w:t>a</w:t>
      </w:r>
      <w:r w:rsidRPr="005F176A">
        <w:rPr>
          <w:sz w:val="24"/>
        </w:rPr>
        <w:t>lcohol-</w:t>
      </w:r>
      <w:r w:rsidR="004E40B2" w:rsidRPr="005F176A">
        <w:rPr>
          <w:sz w:val="24"/>
        </w:rPr>
        <w:t>s</w:t>
      </w:r>
      <w:r w:rsidRPr="005F176A">
        <w:rPr>
          <w:sz w:val="24"/>
        </w:rPr>
        <w:t xml:space="preserve">erving </w:t>
      </w:r>
      <w:r w:rsidR="004E40B2" w:rsidRPr="005F176A">
        <w:rPr>
          <w:sz w:val="24"/>
        </w:rPr>
        <w:t>v</w:t>
      </w:r>
      <w:r w:rsidRPr="005F176A">
        <w:rPr>
          <w:sz w:val="24"/>
        </w:rPr>
        <w:t xml:space="preserve">enues in South Africa. </w:t>
      </w:r>
      <w:r w:rsidRPr="005F176A">
        <w:rPr>
          <w:i/>
          <w:sz w:val="24"/>
        </w:rPr>
        <w:t>Prevention Science</w:t>
      </w:r>
      <w:r w:rsidR="003E590F" w:rsidRPr="005F176A">
        <w:rPr>
          <w:sz w:val="24"/>
        </w:rPr>
        <w:t>, 17(4):472-482.</w:t>
      </w:r>
    </w:p>
    <w:p w14:paraId="30C0D39E" w14:textId="77777777" w:rsidR="00CC1682" w:rsidRPr="00CC1682" w:rsidRDefault="00CC1682" w:rsidP="00CC1682">
      <w:pPr>
        <w:pStyle w:val="ListParagraph"/>
        <w:rPr>
          <w:color w:val="222222"/>
          <w:sz w:val="24"/>
          <w:szCs w:val="24"/>
        </w:rPr>
      </w:pPr>
    </w:p>
    <w:p w14:paraId="33097EBE" w14:textId="77777777" w:rsidR="00CC1682" w:rsidRPr="00CC1682" w:rsidRDefault="00A6590F" w:rsidP="00CC1682">
      <w:pPr>
        <w:pStyle w:val="ListParagraph"/>
        <w:numPr>
          <w:ilvl w:val="0"/>
          <w:numId w:val="16"/>
        </w:numPr>
        <w:ind w:hanging="630"/>
        <w:rPr>
          <w:b/>
          <w:sz w:val="24"/>
          <w:szCs w:val="24"/>
        </w:rPr>
      </w:pPr>
      <w:r w:rsidRPr="00CC1682">
        <w:rPr>
          <w:color w:val="222222"/>
          <w:sz w:val="24"/>
          <w:szCs w:val="24"/>
        </w:rPr>
        <w:t xml:space="preserve">Matthews, DD, Herrick, AL, Coulter, RWS, Friedman, M, Mills, TC, </w:t>
      </w:r>
      <w:r w:rsidRPr="00CC1682">
        <w:rPr>
          <w:b/>
          <w:color w:val="222222"/>
          <w:sz w:val="24"/>
          <w:szCs w:val="24"/>
        </w:rPr>
        <w:t>Eaton, LA</w:t>
      </w:r>
      <w:r w:rsidRPr="00CC1682">
        <w:rPr>
          <w:color w:val="222222"/>
          <w:sz w:val="24"/>
          <w:szCs w:val="24"/>
        </w:rPr>
        <w:t xml:space="preserve">, Wilson, PA, Stall, R, &amp; the Black Pride Study Team. (2016). </w:t>
      </w:r>
      <w:r w:rsidRPr="00CC1682">
        <w:rPr>
          <w:sz w:val="24"/>
        </w:rPr>
        <w:t xml:space="preserve">Running Backwards: consequences of current HIV incidence rates for the next generation of black MSM in the United States. </w:t>
      </w:r>
      <w:r w:rsidRPr="00CC1682">
        <w:rPr>
          <w:i/>
          <w:sz w:val="24"/>
        </w:rPr>
        <w:t xml:space="preserve">AIDS &amp; Behavior, </w:t>
      </w:r>
      <w:r w:rsidRPr="00CC1682">
        <w:rPr>
          <w:sz w:val="24"/>
        </w:rPr>
        <w:t>20(1):7-16.</w:t>
      </w:r>
    </w:p>
    <w:p w14:paraId="0E4FFE1E" w14:textId="77777777" w:rsidR="00CC1682" w:rsidRPr="00CC1682" w:rsidRDefault="00CC1682" w:rsidP="00CC1682">
      <w:pPr>
        <w:pStyle w:val="ListParagraph"/>
        <w:rPr>
          <w:sz w:val="24"/>
        </w:rPr>
      </w:pPr>
    </w:p>
    <w:p w14:paraId="5E535FDE" w14:textId="528AD490" w:rsidR="00A6590F" w:rsidRPr="00CC1682" w:rsidRDefault="00A6590F" w:rsidP="00CC1682">
      <w:pPr>
        <w:pStyle w:val="ListParagraph"/>
        <w:numPr>
          <w:ilvl w:val="0"/>
          <w:numId w:val="16"/>
        </w:numPr>
        <w:ind w:hanging="630"/>
        <w:rPr>
          <w:b/>
          <w:sz w:val="24"/>
          <w:szCs w:val="24"/>
        </w:rPr>
      </w:pPr>
      <w:r w:rsidRPr="00CC1682">
        <w:rPr>
          <w:sz w:val="24"/>
        </w:rPr>
        <w:t xml:space="preserve">Watt, M, </w:t>
      </w:r>
      <w:r w:rsidRPr="00CC1682">
        <w:rPr>
          <w:b/>
          <w:sz w:val="24"/>
        </w:rPr>
        <w:t>Eaton, LA</w:t>
      </w:r>
      <w:r w:rsidRPr="00CC1682">
        <w:rPr>
          <w:sz w:val="24"/>
        </w:rPr>
        <w:t>, Dennis, A, Choi, K</w:t>
      </w:r>
      <w:r w:rsidR="00517780" w:rsidRPr="00CC1682">
        <w:rPr>
          <w:sz w:val="24"/>
        </w:rPr>
        <w:t>, Kalichman, SC, Skinner, D, &amp;</w:t>
      </w:r>
      <w:r w:rsidRPr="00CC1682">
        <w:rPr>
          <w:sz w:val="24"/>
        </w:rPr>
        <w:t xml:space="preserve"> Sikkema, K. (2016). Alcohol use during pregnancy in Cape Town, South Africa: Reconciling knowledge, norms, personal experience and intuition. </w:t>
      </w:r>
      <w:r w:rsidRPr="00CC1682">
        <w:rPr>
          <w:i/>
          <w:sz w:val="24"/>
        </w:rPr>
        <w:t xml:space="preserve">Maternal &amp; Child Health Journal, </w:t>
      </w:r>
      <w:r w:rsidRPr="00CC1682">
        <w:rPr>
          <w:sz w:val="24"/>
        </w:rPr>
        <w:t>20(1):48-55.</w:t>
      </w:r>
    </w:p>
    <w:p w14:paraId="3F91BA70" w14:textId="77777777" w:rsidR="006607C3" w:rsidRPr="005F176A" w:rsidRDefault="006607C3" w:rsidP="006607C3">
      <w:pPr>
        <w:pStyle w:val="ListParagraph"/>
        <w:ind w:left="630"/>
        <w:rPr>
          <w:b/>
          <w:sz w:val="24"/>
          <w:szCs w:val="24"/>
        </w:rPr>
      </w:pPr>
    </w:p>
    <w:p w14:paraId="54AA3F04" w14:textId="77777777" w:rsidR="006607C3" w:rsidRPr="005F176A" w:rsidRDefault="006607C3" w:rsidP="00C96B78">
      <w:pPr>
        <w:pStyle w:val="ListParagraph"/>
        <w:numPr>
          <w:ilvl w:val="0"/>
          <w:numId w:val="16"/>
        </w:numPr>
        <w:ind w:hanging="630"/>
        <w:rPr>
          <w:b/>
          <w:sz w:val="24"/>
          <w:szCs w:val="24"/>
        </w:rPr>
      </w:pPr>
      <w:r w:rsidRPr="005F176A">
        <w:rPr>
          <w:sz w:val="24"/>
        </w:rPr>
        <w:t xml:space="preserve">Bauermeister, JA, </w:t>
      </w:r>
      <w:r w:rsidRPr="005F176A">
        <w:rPr>
          <w:b/>
          <w:sz w:val="24"/>
        </w:rPr>
        <w:t>Eaton, L</w:t>
      </w:r>
      <w:r w:rsidRPr="005F176A">
        <w:rPr>
          <w:sz w:val="24"/>
        </w:rPr>
        <w:t xml:space="preserve">, </w:t>
      </w:r>
      <w:r w:rsidR="00481074" w:rsidRPr="005F176A">
        <w:rPr>
          <w:sz w:val="24"/>
        </w:rPr>
        <w:t>*</w:t>
      </w:r>
      <w:r w:rsidRPr="005F176A">
        <w:rPr>
          <w:sz w:val="24"/>
        </w:rPr>
        <w:t xml:space="preserve">Andrzejewski, J, &amp; </w:t>
      </w:r>
      <w:r w:rsidR="00481074" w:rsidRPr="005F176A">
        <w:rPr>
          <w:sz w:val="24"/>
        </w:rPr>
        <w:t>*</w:t>
      </w:r>
      <w:r w:rsidRPr="005F176A">
        <w:rPr>
          <w:sz w:val="24"/>
        </w:rPr>
        <w:t xml:space="preserve">Pingel, ES. </w:t>
      </w:r>
      <w:r w:rsidR="003E590F" w:rsidRPr="005F176A">
        <w:rPr>
          <w:sz w:val="24"/>
        </w:rPr>
        <w:t xml:space="preserve">(2015). </w:t>
      </w:r>
      <w:r w:rsidRPr="005F176A">
        <w:rPr>
          <w:sz w:val="24"/>
        </w:rPr>
        <w:t xml:space="preserve">Where you live matters: Protective structural correlates of HIV risk behavior among young men who have sex with men in Metro Detroit. </w:t>
      </w:r>
      <w:r w:rsidRPr="005F176A">
        <w:rPr>
          <w:i/>
          <w:sz w:val="24"/>
        </w:rPr>
        <w:t>AIDS and Behavior</w:t>
      </w:r>
      <w:r w:rsidR="003E590F" w:rsidRPr="005F176A">
        <w:rPr>
          <w:i/>
          <w:sz w:val="24"/>
        </w:rPr>
        <w:t xml:space="preserve">, </w:t>
      </w:r>
      <w:r w:rsidR="003E590F" w:rsidRPr="005F176A">
        <w:rPr>
          <w:sz w:val="24"/>
        </w:rPr>
        <w:t>19(12):2358-2369.</w:t>
      </w:r>
    </w:p>
    <w:p w14:paraId="22405E9C" w14:textId="77777777" w:rsidR="006607C3" w:rsidRPr="005F176A" w:rsidRDefault="006607C3" w:rsidP="006607C3">
      <w:pPr>
        <w:pStyle w:val="ListParagraph"/>
        <w:ind w:left="630"/>
        <w:rPr>
          <w:b/>
          <w:sz w:val="24"/>
          <w:szCs w:val="24"/>
        </w:rPr>
      </w:pPr>
    </w:p>
    <w:p w14:paraId="5A15088B" w14:textId="77777777" w:rsidR="00CC1682" w:rsidRDefault="00C96B78" w:rsidP="00CC1682">
      <w:pPr>
        <w:pStyle w:val="ListParagraph"/>
        <w:numPr>
          <w:ilvl w:val="0"/>
          <w:numId w:val="16"/>
        </w:numPr>
        <w:ind w:hanging="630"/>
        <w:rPr>
          <w:b/>
          <w:sz w:val="24"/>
          <w:szCs w:val="24"/>
        </w:rPr>
      </w:pPr>
      <w:r w:rsidRPr="005F176A">
        <w:rPr>
          <w:sz w:val="24"/>
        </w:rPr>
        <w:t xml:space="preserve">Sega, L, </w:t>
      </w:r>
      <w:proofErr w:type="spellStart"/>
      <w:r w:rsidRPr="005F176A">
        <w:rPr>
          <w:sz w:val="24"/>
        </w:rPr>
        <w:t>Maxin</w:t>
      </w:r>
      <w:proofErr w:type="spellEnd"/>
      <w:r w:rsidRPr="005F176A">
        <w:rPr>
          <w:sz w:val="24"/>
        </w:rPr>
        <w:t xml:space="preserve">, D, </w:t>
      </w:r>
      <w:r w:rsidRPr="005F176A">
        <w:rPr>
          <w:b/>
          <w:sz w:val="24"/>
        </w:rPr>
        <w:t>Eaton, LA</w:t>
      </w:r>
      <w:r w:rsidRPr="005F176A">
        <w:rPr>
          <w:sz w:val="24"/>
        </w:rPr>
        <w:t xml:space="preserve">, Latham, A, Moose, A, &amp; </w:t>
      </w:r>
      <w:proofErr w:type="spellStart"/>
      <w:r w:rsidRPr="005F176A">
        <w:rPr>
          <w:sz w:val="24"/>
        </w:rPr>
        <w:t>Stenslie</w:t>
      </w:r>
      <w:proofErr w:type="spellEnd"/>
      <w:r w:rsidRPr="005F176A">
        <w:rPr>
          <w:sz w:val="24"/>
        </w:rPr>
        <w:t xml:space="preserve">, S. </w:t>
      </w:r>
      <w:r w:rsidR="00A6590F" w:rsidRPr="005F176A">
        <w:rPr>
          <w:sz w:val="24"/>
        </w:rPr>
        <w:t xml:space="preserve">(2015). </w:t>
      </w:r>
      <w:r w:rsidRPr="005F176A">
        <w:rPr>
          <w:sz w:val="24"/>
        </w:rPr>
        <w:t xml:space="preserve">The effect of risk behavior induced by recovery in epidemic models. </w:t>
      </w:r>
      <w:r w:rsidRPr="005F176A">
        <w:rPr>
          <w:i/>
          <w:sz w:val="24"/>
        </w:rPr>
        <w:t>Journal of Biological Dynamics</w:t>
      </w:r>
      <w:r w:rsidR="00A6590F" w:rsidRPr="005F176A">
        <w:rPr>
          <w:sz w:val="24"/>
        </w:rPr>
        <w:t xml:space="preserve">, </w:t>
      </w:r>
      <w:r w:rsidRPr="005F176A">
        <w:rPr>
          <w:sz w:val="24"/>
        </w:rPr>
        <w:t>9(1):229-246.</w:t>
      </w:r>
    </w:p>
    <w:p w14:paraId="73F5A6F7" w14:textId="77777777" w:rsidR="00CC1682" w:rsidRPr="00CC1682" w:rsidRDefault="00CC1682" w:rsidP="00CC1682">
      <w:pPr>
        <w:pStyle w:val="ListParagraph"/>
        <w:rPr>
          <w:sz w:val="24"/>
          <w:szCs w:val="24"/>
        </w:rPr>
      </w:pPr>
    </w:p>
    <w:p w14:paraId="56C14992" w14:textId="42949B42" w:rsidR="00481074" w:rsidRPr="00CC1682" w:rsidRDefault="00920DCA" w:rsidP="00CC1682">
      <w:pPr>
        <w:pStyle w:val="ListParagraph"/>
        <w:numPr>
          <w:ilvl w:val="0"/>
          <w:numId w:val="16"/>
        </w:numPr>
        <w:ind w:hanging="630"/>
        <w:rPr>
          <w:b/>
          <w:sz w:val="24"/>
          <w:szCs w:val="24"/>
        </w:rPr>
      </w:pPr>
      <w:r w:rsidRPr="00CC1682">
        <w:rPr>
          <w:sz w:val="24"/>
          <w:szCs w:val="24"/>
        </w:rPr>
        <w:t xml:space="preserve">Kalichman, SC, Conway-Washington, C, </w:t>
      </w:r>
      <w:r w:rsidR="00481074" w:rsidRPr="00CC1682">
        <w:rPr>
          <w:sz w:val="24"/>
          <w:szCs w:val="24"/>
        </w:rPr>
        <w:t>*</w:t>
      </w:r>
      <w:r w:rsidRPr="00CC1682">
        <w:rPr>
          <w:sz w:val="24"/>
          <w:szCs w:val="24"/>
        </w:rPr>
        <w:t>Kegler, C, Kalichman, M, Cherry, C, &amp;</w:t>
      </w:r>
      <w:r w:rsidRPr="00CC1682">
        <w:rPr>
          <w:b/>
          <w:sz w:val="24"/>
          <w:szCs w:val="24"/>
        </w:rPr>
        <w:t xml:space="preserve"> </w:t>
      </w:r>
    </w:p>
    <w:p w14:paraId="503050E3" w14:textId="77777777" w:rsidR="00920DCA" w:rsidRPr="005F176A" w:rsidRDefault="00920DCA" w:rsidP="00481074">
      <w:pPr>
        <w:pStyle w:val="ListParagraph"/>
        <w:rPr>
          <w:b/>
          <w:sz w:val="24"/>
          <w:szCs w:val="24"/>
        </w:rPr>
      </w:pPr>
      <w:r w:rsidRPr="005F176A">
        <w:rPr>
          <w:b/>
          <w:sz w:val="24"/>
          <w:szCs w:val="24"/>
        </w:rPr>
        <w:lastRenderedPageBreak/>
        <w:t>Eaton, LA</w:t>
      </w:r>
      <w:r w:rsidRPr="005F176A">
        <w:rPr>
          <w:sz w:val="24"/>
          <w:szCs w:val="24"/>
        </w:rPr>
        <w:t xml:space="preserve">. (2015). Continued </w:t>
      </w:r>
      <w:r w:rsidR="004E40B2" w:rsidRPr="005F176A">
        <w:rPr>
          <w:sz w:val="24"/>
          <w:szCs w:val="24"/>
        </w:rPr>
        <w:t>s</w:t>
      </w:r>
      <w:r w:rsidRPr="005F176A">
        <w:rPr>
          <w:sz w:val="24"/>
          <w:szCs w:val="24"/>
        </w:rPr>
        <w:t xml:space="preserve">ubstance </w:t>
      </w:r>
      <w:r w:rsidR="004E40B2" w:rsidRPr="005F176A">
        <w:rPr>
          <w:sz w:val="24"/>
          <w:szCs w:val="24"/>
        </w:rPr>
        <w:t>u</w:t>
      </w:r>
      <w:r w:rsidRPr="005F176A">
        <w:rPr>
          <w:sz w:val="24"/>
          <w:szCs w:val="24"/>
        </w:rPr>
        <w:t xml:space="preserve">se among </w:t>
      </w:r>
      <w:r w:rsidR="004E40B2" w:rsidRPr="005F176A">
        <w:rPr>
          <w:sz w:val="24"/>
          <w:szCs w:val="24"/>
        </w:rPr>
        <w:t>p</w:t>
      </w:r>
      <w:r w:rsidRPr="005F176A">
        <w:rPr>
          <w:sz w:val="24"/>
          <w:szCs w:val="24"/>
        </w:rPr>
        <w:t xml:space="preserve">eople </w:t>
      </w:r>
      <w:r w:rsidR="004E40B2" w:rsidRPr="005F176A">
        <w:rPr>
          <w:sz w:val="24"/>
          <w:szCs w:val="24"/>
        </w:rPr>
        <w:t>l</w:t>
      </w:r>
      <w:r w:rsidRPr="005F176A">
        <w:rPr>
          <w:sz w:val="24"/>
          <w:szCs w:val="24"/>
        </w:rPr>
        <w:t xml:space="preserve">iving with HIV-Hepatitis-C Co-infection and </w:t>
      </w:r>
      <w:r w:rsidR="004E40B2" w:rsidRPr="005F176A">
        <w:rPr>
          <w:sz w:val="24"/>
          <w:szCs w:val="24"/>
        </w:rPr>
        <w:t>r</w:t>
      </w:r>
      <w:r w:rsidRPr="005F176A">
        <w:rPr>
          <w:sz w:val="24"/>
          <w:szCs w:val="24"/>
        </w:rPr>
        <w:t xml:space="preserve">eceiving </w:t>
      </w:r>
      <w:r w:rsidR="004E40B2" w:rsidRPr="005F176A">
        <w:rPr>
          <w:sz w:val="24"/>
          <w:szCs w:val="24"/>
        </w:rPr>
        <w:t>a</w:t>
      </w:r>
      <w:r w:rsidRPr="005F176A">
        <w:rPr>
          <w:sz w:val="24"/>
          <w:szCs w:val="24"/>
        </w:rPr>
        <w:t xml:space="preserve">ntiretroviral </w:t>
      </w:r>
      <w:r w:rsidR="004E40B2" w:rsidRPr="005F176A">
        <w:rPr>
          <w:sz w:val="24"/>
          <w:szCs w:val="24"/>
        </w:rPr>
        <w:t>t</w:t>
      </w:r>
      <w:r w:rsidRPr="005F176A">
        <w:rPr>
          <w:sz w:val="24"/>
          <w:szCs w:val="24"/>
        </w:rPr>
        <w:t xml:space="preserve">herapy. </w:t>
      </w:r>
      <w:r w:rsidR="003E590F" w:rsidRPr="005F176A">
        <w:rPr>
          <w:i/>
          <w:sz w:val="24"/>
          <w:szCs w:val="24"/>
        </w:rPr>
        <w:t>Substa</w:t>
      </w:r>
      <w:r w:rsidR="00481074" w:rsidRPr="005F176A">
        <w:rPr>
          <w:i/>
          <w:sz w:val="24"/>
          <w:szCs w:val="24"/>
        </w:rPr>
        <w:t>nce Use and Misuse, 50(12):498-</w:t>
      </w:r>
      <w:r w:rsidR="003E590F" w:rsidRPr="005F176A">
        <w:rPr>
          <w:i/>
          <w:sz w:val="24"/>
          <w:szCs w:val="24"/>
        </w:rPr>
        <w:t>507.</w:t>
      </w:r>
    </w:p>
    <w:p w14:paraId="689BEF0D" w14:textId="77777777" w:rsidR="00920DCA" w:rsidRPr="005F176A" w:rsidRDefault="00920DCA" w:rsidP="00920DCA">
      <w:pPr>
        <w:pStyle w:val="ListParagraph"/>
        <w:ind w:left="0" w:firstLine="720"/>
        <w:rPr>
          <w:sz w:val="24"/>
          <w:szCs w:val="24"/>
        </w:rPr>
      </w:pPr>
    </w:p>
    <w:p w14:paraId="412EB6B7" w14:textId="77777777" w:rsidR="00B44D10" w:rsidRPr="005F176A" w:rsidRDefault="002C59C5" w:rsidP="00481074">
      <w:pPr>
        <w:pStyle w:val="ListParagraph"/>
        <w:numPr>
          <w:ilvl w:val="0"/>
          <w:numId w:val="16"/>
        </w:numPr>
        <w:ind w:left="0" w:firstLine="0"/>
        <w:rPr>
          <w:sz w:val="24"/>
          <w:szCs w:val="24"/>
        </w:rPr>
      </w:pPr>
      <w:r w:rsidRPr="005F176A">
        <w:rPr>
          <w:color w:val="222222"/>
          <w:sz w:val="24"/>
          <w:szCs w:val="24"/>
        </w:rPr>
        <w:t>*</w:t>
      </w:r>
      <w:r w:rsidR="00B44D10" w:rsidRPr="005F176A">
        <w:rPr>
          <w:color w:val="222222"/>
          <w:sz w:val="24"/>
          <w:szCs w:val="24"/>
        </w:rPr>
        <w:t xml:space="preserve">Maksut, J, &amp; </w:t>
      </w:r>
      <w:r w:rsidR="00B44D10" w:rsidRPr="005F176A">
        <w:rPr>
          <w:b/>
          <w:color w:val="222222"/>
          <w:sz w:val="24"/>
          <w:szCs w:val="24"/>
        </w:rPr>
        <w:t>Eaton, LA</w:t>
      </w:r>
      <w:r w:rsidR="00B44D10" w:rsidRPr="005F176A">
        <w:rPr>
          <w:color w:val="222222"/>
          <w:sz w:val="24"/>
          <w:szCs w:val="24"/>
        </w:rPr>
        <w:t xml:space="preserve">. </w:t>
      </w:r>
      <w:r w:rsidR="00A6590F" w:rsidRPr="005F176A">
        <w:rPr>
          <w:color w:val="222222"/>
          <w:sz w:val="24"/>
          <w:szCs w:val="24"/>
        </w:rPr>
        <w:t xml:space="preserve">(2015). </w:t>
      </w:r>
      <w:r w:rsidR="00B44D10" w:rsidRPr="005F176A">
        <w:rPr>
          <w:color w:val="222222"/>
          <w:sz w:val="24"/>
          <w:szCs w:val="24"/>
        </w:rPr>
        <w:t xml:space="preserve">Female condoms </w:t>
      </w:r>
      <w:r w:rsidR="00A6590F" w:rsidRPr="005F176A">
        <w:rPr>
          <w:color w:val="222222"/>
          <w:sz w:val="24"/>
          <w:szCs w:val="24"/>
        </w:rPr>
        <w:t>= missed opportunities: Lessons</w:t>
      </w:r>
      <w:r w:rsidR="00A6590F" w:rsidRPr="005F176A">
        <w:rPr>
          <w:color w:val="222222"/>
          <w:sz w:val="24"/>
          <w:szCs w:val="24"/>
        </w:rPr>
        <w:tab/>
      </w:r>
      <w:r w:rsidR="00B44D10" w:rsidRPr="005F176A">
        <w:rPr>
          <w:color w:val="222222"/>
          <w:sz w:val="24"/>
          <w:szCs w:val="24"/>
        </w:rPr>
        <w:t>learned from</w:t>
      </w:r>
      <w:r w:rsidR="003003E7" w:rsidRPr="005F176A">
        <w:rPr>
          <w:color w:val="222222"/>
          <w:sz w:val="24"/>
          <w:szCs w:val="24"/>
        </w:rPr>
        <w:t xml:space="preserve"> promotion-centered interventions. </w:t>
      </w:r>
      <w:r w:rsidR="00A6590F" w:rsidRPr="005F176A">
        <w:rPr>
          <w:i/>
          <w:color w:val="222222"/>
          <w:sz w:val="24"/>
          <w:szCs w:val="24"/>
        </w:rPr>
        <w:t xml:space="preserve">Women’s Health Issues. </w:t>
      </w:r>
      <w:r w:rsidR="00205950" w:rsidRPr="005F176A">
        <w:rPr>
          <w:color w:val="222222"/>
          <w:sz w:val="24"/>
          <w:szCs w:val="24"/>
        </w:rPr>
        <w:t>25(4):366-76.</w:t>
      </w:r>
    </w:p>
    <w:p w14:paraId="38246106" w14:textId="77777777" w:rsidR="003003E7" w:rsidRPr="005F176A" w:rsidRDefault="003003E7" w:rsidP="003003E7">
      <w:pPr>
        <w:pStyle w:val="ListParagraph"/>
        <w:ind w:left="0" w:firstLine="720"/>
        <w:rPr>
          <w:sz w:val="24"/>
          <w:szCs w:val="24"/>
        </w:rPr>
      </w:pPr>
    </w:p>
    <w:p w14:paraId="66AAF526" w14:textId="77777777" w:rsidR="003003E7" w:rsidRPr="005F176A" w:rsidRDefault="003003E7" w:rsidP="003003E7">
      <w:pPr>
        <w:pStyle w:val="ListParagraph"/>
        <w:numPr>
          <w:ilvl w:val="0"/>
          <w:numId w:val="16"/>
        </w:numPr>
        <w:ind w:left="720" w:hanging="720"/>
        <w:rPr>
          <w:i/>
          <w:sz w:val="24"/>
          <w:szCs w:val="24"/>
        </w:rPr>
      </w:pPr>
      <w:r w:rsidRPr="005F176A">
        <w:rPr>
          <w:b/>
          <w:color w:val="222222"/>
          <w:sz w:val="24"/>
          <w:szCs w:val="24"/>
        </w:rPr>
        <w:t>Eaton, LA,</w:t>
      </w:r>
      <w:r w:rsidRPr="005F176A">
        <w:rPr>
          <w:color w:val="222222"/>
          <w:sz w:val="24"/>
          <w:szCs w:val="24"/>
        </w:rPr>
        <w:t xml:space="preserve"> </w:t>
      </w:r>
      <w:r w:rsidR="002C59C5" w:rsidRPr="005F176A">
        <w:rPr>
          <w:color w:val="222222"/>
          <w:sz w:val="24"/>
          <w:szCs w:val="24"/>
        </w:rPr>
        <w:t>*</w:t>
      </w:r>
      <w:r w:rsidRPr="005F176A">
        <w:rPr>
          <w:color w:val="222222"/>
          <w:sz w:val="24"/>
          <w:szCs w:val="24"/>
        </w:rPr>
        <w:t xml:space="preserve">Driffin, DD, Bauermeister, J, Smith, H, &amp; Conway-Washington, C. </w:t>
      </w:r>
      <w:r w:rsidR="00A6590F" w:rsidRPr="005F176A">
        <w:rPr>
          <w:color w:val="222222"/>
          <w:sz w:val="24"/>
          <w:szCs w:val="24"/>
        </w:rPr>
        <w:t xml:space="preserve">(2015). </w:t>
      </w:r>
      <w:r w:rsidRPr="005F176A">
        <w:rPr>
          <w:color w:val="222222"/>
          <w:sz w:val="24"/>
          <w:szCs w:val="24"/>
        </w:rPr>
        <w:t xml:space="preserve">Minimal awareness and stalled uptake of Pre-Exposure Prophylaxis (PrEP) among at risk, HIV negative, Black men who have sex with men. </w:t>
      </w:r>
      <w:r w:rsidRPr="005F176A">
        <w:rPr>
          <w:i/>
          <w:color w:val="222222"/>
          <w:sz w:val="24"/>
          <w:szCs w:val="24"/>
        </w:rPr>
        <w:t>AIDS Patient Care and STDs</w:t>
      </w:r>
      <w:r w:rsidR="000143B2" w:rsidRPr="005F176A">
        <w:rPr>
          <w:color w:val="222222"/>
          <w:sz w:val="24"/>
          <w:szCs w:val="24"/>
        </w:rPr>
        <w:t>, 29(8):423-429.</w:t>
      </w:r>
    </w:p>
    <w:p w14:paraId="478BA811" w14:textId="77777777" w:rsidR="00B44D10" w:rsidRPr="005F176A" w:rsidRDefault="00B44D10" w:rsidP="00B44D10">
      <w:pPr>
        <w:pStyle w:val="ListParagraph"/>
        <w:ind w:left="0" w:firstLine="720"/>
        <w:rPr>
          <w:sz w:val="24"/>
          <w:szCs w:val="24"/>
        </w:rPr>
      </w:pPr>
    </w:p>
    <w:p w14:paraId="53BB7847" w14:textId="77777777" w:rsidR="000109C2" w:rsidRPr="005F176A" w:rsidRDefault="000109C2" w:rsidP="0020244C">
      <w:pPr>
        <w:pStyle w:val="ListParagraph"/>
        <w:numPr>
          <w:ilvl w:val="0"/>
          <w:numId w:val="16"/>
        </w:numPr>
        <w:ind w:left="0" w:firstLine="0"/>
        <w:rPr>
          <w:sz w:val="24"/>
          <w:szCs w:val="24"/>
        </w:rPr>
      </w:pPr>
      <w:r w:rsidRPr="005F176A">
        <w:rPr>
          <w:b/>
          <w:color w:val="222222"/>
          <w:sz w:val="24"/>
          <w:szCs w:val="24"/>
        </w:rPr>
        <w:t>Eaton, LA,</w:t>
      </w:r>
      <w:r w:rsidRPr="005F176A">
        <w:rPr>
          <w:color w:val="222222"/>
          <w:sz w:val="24"/>
          <w:szCs w:val="24"/>
        </w:rPr>
        <w:t xml:space="preserve"> </w:t>
      </w:r>
      <w:r w:rsidR="002C59C5" w:rsidRPr="005F176A">
        <w:rPr>
          <w:color w:val="222222"/>
          <w:sz w:val="24"/>
          <w:szCs w:val="24"/>
        </w:rPr>
        <w:t>*</w:t>
      </w:r>
      <w:r w:rsidRPr="005F176A">
        <w:rPr>
          <w:color w:val="222222"/>
          <w:sz w:val="24"/>
          <w:szCs w:val="24"/>
        </w:rPr>
        <w:t xml:space="preserve">Driffin, DD, </w:t>
      </w:r>
      <w:r w:rsidR="002C59C5" w:rsidRPr="005F176A">
        <w:rPr>
          <w:color w:val="222222"/>
          <w:sz w:val="24"/>
          <w:szCs w:val="24"/>
        </w:rPr>
        <w:t>*</w:t>
      </w:r>
      <w:r w:rsidRPr="005F176A">
        <w:rPr>
          <w:color w:val="222222"/>
          <w:sz w:val="24"/>
          <w:szCs w:val="24"/>
        </w:rPr>
        <w:t xml:space="preserve">Kegler, C, Smith, H, Conway-Washington, C, White, D, &amp; </w:t>
      </w:r>
    </w:p>
    <w:p w14:paraId="5A022F68" w14:textId="77777777" w:rsidR="000109C2" w:rsidRPr="005F176A" w:rsidRDefault="000109C2" w:rsidP="000109C2">
      <w:pPr>
        <w:pStyle w:val="ListParagraph"/>
        <w:rPr>
          <w:i/>
          <w:sz w:val="24"/>
          <w:szCs w:val="24"/>
        </w:rPr>
      </w:pPr>
      <w:r w:rsidRPr="005F176A">
        <w:rPr>
          <w:color w:val="222222"/>
          <w:sz w:val="24"/>
          <w:szCs w:val="24"/>
        </w:rPr>
        <w:t xml:space="preserve">Cherry, C. </w:t>
      </w:r>
      <w:r w:rsidR="00622C7E" w:rsidRPr="005F176A">
        <w:rPr>
          <w:color w:val="222222"/>
          <w:sz w:val="24"/>
          <w:szCs w:val="24"/>
        </w:rPr>
        <w:t xml:space="preserve">(2015). </w:t>
      </w:r>
      <w:r w:rsidRPr="005F176A">
        <w:rPr>
          <w:color w:val="222222"/>
          <w:sz w:val="24"/>
          <w:szCs w:val="24"/>
        </w:rPr>
        <w:t xml:space="preserve">Understanding the role of stigma and medical mistrust when engaging in routine health care among Black men who have sex with men. </w:t>
      </w:r>
      <w:r w:rsidRPr="005F176A">
        <w:rPr>
          <w:i/>
          <w:color w:val="222222"/>
          <w:sz w:val="24"/>
          <w:szCs w:val="24"/>
        </w:rPr>
        <w:t>American Journal of Public Health</w:t>
      </w:r>
      <w:r w:rsidR="00622C7E" w:rsidRPr="005F176A">
        <w:rPr>
          <w:color w:val="222222"/>
          <w:sz w:val="24"/>
          <w:szCs w:val="24"/>
        </w:rPr>
        <w:t xml:space="preserve">, </w:t>
      </w:r>
      <w:r w:rsidR="000100D1" w:rsidRPr="005F176A">
        <w:rPr>
          <w:color w:val="222222"/>
          <w:sz w:val="24"/>
          <w:szCs w:val="24"/>
        </w:rPr>
        <w:t>105(2):e75-82.</w:t>
      </w:r>
    </w:p>
    <w:p w14:paraId="20E18D0A" w14:textId="77777777" w:rsidR="000109C2" w:rsidRPr="005F176A" w:rsidRDefault="000109C2" w:rsidP="000109C2">
      <w:pPr>
        <w:pStyle w:val="ListParagraph"/>
        <w:rPr>
          <w:sz w:val="24"/>
          <w:szCs w:val="24"/>
        </w:rPr>
      </w:pPr>
    </w:p>
    <w:p w14:paraId="07EC6D76" w14:textId="77777777" w:rsidR="0020244C" w:rsidRPr="005F176A" w:rsidRDefault="0020244C" w:rsidP="00622C7E">
      <w:pPr>
        <w:pStyle w:val="ListParagraph"/>
        <w:numPr>
          <w:ilvl w:val="0"/>
          <w:numId w:val="16"/>
        </w:numPr>
        <w:ind w:left="720" w:hanging="720"/>
        <w:rPr>
          <w:sz w:val="24"/>
          <w:szCs w:val="24"/>
        </w:rPr>
      </w:pPr>
      <w:r w:rsidRPr="005F176A">
        <w:rPr>
          <w:sz w:val="24"/>
          <w:szCs w:val="24"/>
        </w:rPr>
        <w:t xml:space="preserve">Pitpitan, EV, Kalichman, SC, Garcia, R., Cain, D, </w:t>
      </w:r>
      <w:r w:rsidR="00622C7E" w:rsidRPr="005F176A">
        <w:rPr>
          <w:sz w:val="24"/>
          <w:szCs w:val="24"/>
        </w:rPr>
        <w:t xml:space="preserve">&amp; </w:t>
      </w:r>
      <w:r w:rsidRPr="005F176A">
        <w:rPr>
          <w:b/>
          <w:sz w:val="24"/>
          <w:szCs w:val="24"/>
        </w:rPr>
        <w:t>Eaton, LA</w:t>
      </w:r>
      <w:r w:rsidRPr="005F176A">
        <w:rPr>
          <w:sz w:val="24"/>
          <w:szCs w:val="24"/>
        </w:rPr>
        <w:t xml:space="preserve">. </w:t>
      </w:r>
      <w:r w:rsidR="00622C7E" w:rsidRPr="005F176A">
        <w:rPr>
          <w:sz w:val="24"/>
          <w:szCs w:val="24"/>
        </w:rPr>
        <w:t xml:space="preserve">(2015). </w:t>
      </w:r>
      <w:r w:rsidRPr="005F176A">
        <w:rPr>
          <w:sz w:val="24"/>
          <w:szCs w:val="24"/>
        </w:rPr>
        <w:t xml:space="preserve">Mediators of </w:t>
      </w:r>
      <w:r w:rsidR="004E40B2" w:rsidRPr="005F176A">
        <w:rPr>
          <w:sz w:val="24"/>
          <w:szCs w:val="24"/>
        </w:rPr>
        <w:t>b</w:t>
      </w:r>
      <w:r w:rsidRPr="005F176A">
        <w:rPr>
          <w:sz w:val="24"/>
          <w:szCs w:val="24"/>
        </w:rPr>
        <w:t xml:space="preserve">ehavior </w:t>
      </w:r>
      <w:r w:rsidR="004E40B2" w:rsidRPr="005F176A">
        <w:rPr>
          <w:sz w:val="24"/>
          <w:szCs w:val="24"/>
        </w:rPr>
        <w:t>c</w:t>
      </w:r>
      <w:r w:rsidRPr="005F176A">
        <w:rPr>
          <w:sz w:val="24"/>
          <w:szCs w:val="24"/>
        </w:rPr>
        <w:t xml:space="preserve">hange </w:t>
      </w:r>
      <w:r w:rsidR="004E40B2" w:rsidRPr="005F176A">
        <w:rPr>
          <w:sz w:val="24"/>
          <w:szCs w:val="24"/>
        </w:rPr>
        <w:t>r</w:t>
      </w:r>
      <w:r w:rsidRPr="005F176A">
        <w:rPr>
          <w:sz w:val="24"/>
          <w:szCs w:val="24"/>
        </w:rPr>
        <w:t xml:space="preserve">esulting from a </w:t>
      </w:r>
      <w:r w:rsidR="004E40B2" w:rsidRPr="005F176A">
        <w:rPr>
          <w:sz w:val="24"/>
          <w:szCs w:val="24"/>
        </w:rPr>
        <w:t>s</w:t>
      </w:r>
      <w:r w:rsidRPr="005F176A">
        <w:rPr>
          <w:sz w:val="24"/>
          <w:szCs w:val="24"/>
        </w:rPr>
        <w:t xml:space="preserve">exual </w:t>
      </w:r>
      <w:r w:rsidR="004E40B2" w:rsidRPr="005F176A">
        <w:rPr>
          <w:sz w:val="24"/>
          <w:szCs w:val="24"/>
        </w:rPr>
        <w:t>r</w:t>
      </w:r>
      <w:r w:rsidRPr="005F176A">
        <w:rPr>
          <w:sz w:val="24"/>
          <w:szCs w:val="24"/>
        </w:rPr>
        <w:t xml:space="preserve">isk </w:t>
      </w:r>
      <w:r w:rsidR="004E40B2" w:rsidRPr="005F176A">
        <w:rPr>
          <w:sz w:val="24"/>
          <w:szCs w:val="24"/>
        </w:rPr>
        <w:t>r</w:t>
      </w:r>
      <w:r w:rsidRPr="005F176A">
        <w:rPr>
          <w:sz w:val="24"/>
          <w:szCs w:val="24"/>
        </w:rPr>
        <w:t xml:space="preserve">eduction </w:t>
      </w:r>
      <w:r w:rsidR="004E40B2" w:rsidRPr="005F176A">
        <w:rPr>
          <w:sz w:val="24"/>
          <w:szCs w:val="24"/>
        </w:rPr>
        <w:t>i</w:t>
      </w:r>
      <w:r w:rsidRPr="005F176A">
        <w:rPr>
          <w:sz w:val="24"/>
          <w:szCs w:val="24"/>
        </w:rPr>
        <w:t xml:space="preserve">ntervention for STI </w:t>
      </w:r>
      <w:r w:rsidR="004E40B2" w:rsidRPr="005F176A">
        <w:rPr>
          <w:sz w:val="24"/>
          <w:szCs w:val="24"/>
        </w:rPr>
        <w:t>p</w:t>
      </w:r>
      <w:r w:rsidRPr="005F176A">
        <w:rPr>
          <w:sz w:val="24"/>
          <w:szCs w:val="24"/>
        </w:rPr>
        <w:t xml:space="preserve">atients, Cape </w:t>
      </w:r>
    </w:p>
    <w:p w14:paraId="142FFD85" w14:textId="77777777" w:rsidR="008B6318" w:rsidRPr="005F176A" w:rsidRDefault="0020244C" w:rsidP="008B6318">
      <w:pPr>
        <w:pStyle w:val="ListParagraph"/>
        <w:ind w:left="0" w:firstLine="720"/>
        <w:rPr>
          <w:i/>
          <w:sz w:val="24"/>
          <w:szCs w:val="24"/>
        </w:rPr>
      </w:pPr>
      <w:r w:rsidRPr="005F176A">
        <w:rPr>
          <w:sz w:val="24"/>
          <w:szCs w:val="24"/>
        </w:rPr>
        <w:t xml:space="preserve">Town, South Africa. </w:t>
      </w:r>
      <w:r w:rsidRPr="005F176A">
        <w:rPr>
          <w:i/>
          <w:sz w:val="24"/>
          <w:szCs w:val="24"/>
        </w:rPr>
        <w:t>Journal of Behavioral Medicine</w:t>
      </w:r>
      <w:r w:rsidR="00622C7E" w:rsidRPr="005F176A">
        <w:rPr>
          <w:sz w:val="24"/>
          <w:szCs w:val="24"/>
        </w:rPr>
        <w:t xml:space="preserve">, </w:t>
      </w:r>
      <w:r w:rsidR="000100D1" w:rsidRPr="005F176A">
        <w:rPr>
          <w:sz w:val="24"/>
          <w:szCs w:val="24"/>
        </w:rPr>
        <w:t>38(2):194-203.</w:t>
      </w:r>
    </w:p>
    <w:p w14:paraId="101D8CE5" w14:textId="77777777" w:rsidR="008D588F" w:rsidRPr="005F176A" w:rsidRDefault="008D588F" w:rsidP="008D588F">
      <w:pPr>
        <w:rPr>
          <w:b/>
          <w:color w:val="222222"/>
          <w:sz w:val="24"/>
          <w:szCs w:val="24"/>
        </w:rPr>
      </w:pPr>
    </w:p>
    <w:p w14:paraId="58B2DBCC" w14:textId="77777777" w:rsidR="002516BC" w:rsidRPr="005F176A" w:rsidRDefault="00782411" w:rsidP="002516BC">
      <w:pPr>
        <w:pStyle w:val="ListParagraph"/>
        <w:numPr>
          <w:ilvl w:val="0"/>
          <w:numId w:val="16"/>
        </w:numPr>
        <w:ind w:left="720" w:hanging="720"/>
        <w:rPr>
          <w:i/>
          <w:sz w:val="24"/>
          <w:szCs w:val="24"/>
        </w:rPr>
      </w:pPr>
      <w:r w:rsidRPr="005F176A">
        <w:rPr>
          <w:b/>
          <w:color w:val="222222"/>
          <w:sz w:val="24"/>
          <w:szCs w:val="24"/>
        </w:rPr>
        <w:t>Eaton, LA,</w:t>
      </w:r>
      <w:r w:rsidRPr="005F176A">
        <w:rPr>
          <w:color w:val="222222"/>
          <w:sz w:val="24"/>
          <w:szCs w:val="24"/>
        </w:rPr>
        <w:t xml:space="preserve"> </w:t>
      </w:r>
      <w:r w:rsidR="002C59C5" w:rsidRPr="005F176A">
        <w:rPr>
          <w:color w:val="222222"/>
          <w:sz w:val="24"/>
          <w:szCs w:val="24"/>
        </w:rPr>
        <w:t>*</w:t>
      </w:r>
      <w:r w:rsidRPr="005F176A">
        <w:rPr>
          <w:color w:val="222222"/>
          <w:sz w:val="24"/>
          <w:szCs w:val="24"/>
        </w:rPr>
        <w:t>Driffin, DD, Smith, H, Conway-Washi</w:t>
      </w:r>
      <w:r w:rsidR="00622C7E" w:rsidRPr="005F176A">
        <w:rPr>
          <w:color w:val="222222"/>
          <w:sz w:val="24"/>
          <w:szCs w:val="24"/>
        </w:rPr>
        <w:t xml:space="preserve">ngton, C, White, D, &amp; Cherry, C. (2015). </w:t>
      </w:r>
      <w:r w:rsidRPr="005F176A">
        <w:rPr>
          <w:color w:val="222222"/>
          <w:sz w:val="24"/>
          <w:szCs w:val="24"/>
        </w:rPr>
        <w:t xml:space="preserve">Black men who have sex with men, sexual risk taking, and willingness to use rapid home HIV tests. </w:t>
      </w:r>
      <w:r w:rsidR="000100D1" w:rsidRPr="005F176A">
        <w:rPr>
          <w:i/>
          <w:color w:val="222222"/>
          <w:sz w:val="24"/>
          <w:szCs w:val="24"/>
        </w:rPr>
        <w:t>Pr</w:t>
      </w:r>
      <w:r w:rsidR="00622C7E" w:rsidRPr="005F176A">
        <w:rPr>
          <w:i/>
          <w:color w:val="222222"/>
          <w:sz w:val="24"/>
          <w:szCs w:val="24"/>
        </w:rPr>
        <w:t xml:space="preserve">evention Science, </w:t>
      </w:r>
      <w:r w:rsidR="000100D1" w:rsidRPr="005F176A">
        <w:rPr>
          <w:color w:val="222222"/>
          <w:sz w:val="24"/>
          <w:szCs w:val="24"/>
        </w:rPr>
        <w:t>16(2):321-329.</w:t>
      </w:r>
    </w:p>
    <w:p w14:paraId="60A6FA33" w14:textId="77777777" w:rsidR="002516BC" w:rsidRPr="005F176A" w:rsidRDefault="002516BC" w:rsidP="002516BC">
      <w:pPr>
        <w:pStyle w:val="ListParagraph"/>
        <w:rPr>
          <w:i/>
          <w:sz w:val="24"/>
          <w:szCs w:val="24"/>
        </w:rPr>
      </w:pPr>
    </w:p>
    <w:p w14:paraId="00D94F3F" w14:textId="77777777" w:rsidR="002516BC" w:rsidRPr="005F176A" w:rsidRDefault="00782411" w:rsidP="002516BC">
      <w:pPr>
        <w:pStyle w:val="ListParagraph"/>
        <w:numPr>
          <w:ilvl w:val="0"/>
          <w:numId w:val="16"/>
        </w:numPr>
        <w:ind w:left="720" w:hanging="720"/>
        <w:rPr>
          <w:i/>
          <w:sz w:val="24"/>
          <w:szCs w:val="24"/>
        </w:rPr>
      </w:pPr>
      <w:r w:rsidRPr="005F176A">
        <w:rPr>
          <w:b/>
          <w:color w:val="222222"/>
          <w:sz w:val="24"/>
          <w:szCs w:val="24"/>
        </w:rPr>
        <w:t>Eaton, LA,</w:t>
      </w:r>
      <w:r w:rsidRPr="005F176A">
        <w:rPr>
          <w:color w:val="222222"/>
          <w:sz w:val="24"/>
          <w:szCs w:val="24"/>
        </w:rPr>
        <w:t xml:space="preserve"> </w:t>
      </w:r>
      <w:r w:rsidR="002C59C5" w:rsidRPr="005F176A">
        <w:rPr>
          <w:color w:val="222222"/>
          <w:sz w:val="24"/>
          <w:szCs w:val="24"/>
        </w:rPr>
        <w:t>*</w:t>
      </w:r>
      <w:r w:rsidRPr="005F176A">
        <w:rPr>
          <w:color w:val="222222"/>
          <w:sz w:val="24"/>
          <w:szCs w:val="24"/>
        </w:rPr>
        <w:t xml:space="preserve">Driffin, DD, Smith, H, Conway-Washington, C, White, D, &amp; Cherry, C. </w:t>
      </w:r>
      <w:r w:rsidR="00622C7E" w:rsidRPr="005F176A">
        <w:rPr>
          <w:color w:val="222222"/>
          <w:sz w:val="24"/>
          <w:szCs w:val="24"/>
        </w:rPr>
        <w:t xml:space="preserve">(2014). </w:t>
      </w:r>
      <w:r w:rsidRPr="005F176A">
        <w:rPr>
          <w:color w:val="222222"/>
          <w:sz w:val="24"/>
          <w:szCs w:val="24"/>
        </w:rPr>
        <w:t xml:space="preserve">Psycho-social factors related to willingness to use pre-exposure prophylaxis among Black men who have sex with men. </w:t>
      </w:r>
      <w:r w:rsidR="00622C7E" w:rsidRPr="005F176A">
        <w:rPr>
          <w:i/>
          <w:color w:val="222222"/>
          <w:sz w:val="24"/>
          <w:szCs w:val="24"/>
        </w:rPr>
        <w:t>Sexual Health,</w:t>
      </w:r>
      <w:r w:rsidRPr="005F176A">
        <w:rPr>
          <w:color w:val="222222"/>
          <w:sz w:val="24"/>
          <w:szCs w:val="24"/>
        </w:rPr>
        <w:t>11(3):244-51.</w:t>
      </w:r>
    </w:p>
    <w:p w14:paraId="2BC1D9C3" w14:textId="77777777" w:rsidR="002516BC" w:rsidRPr="005F176A" w:rsidRDefault="002516BC" w:rsidP="002516BC">
      <w:pPr>
        <w:pStyle w:val="ListParagraph"/>
        <w:rPr>
          <w:i/>
          <w:sz w:val="24"/>
          <w:szCs w:val="24"/>
        </w:rPr>
      </w:pPr>
    </w:p>
    <w:p w14:paraId="46CBD852" w14:textId="77777777" w:rsidR="000F23D4" w:rsidRPr="005F176A" w:rsidRDefault="0020244C" w:rsidP="000F23D4">
      <w:pPr>
        <w:pStyle w:val="ListParagraph"/>
        <w:numPr>
          <w:ilvl w:val="0"/>
          <w:numId w:val="16"/>
        </w:numPr>
        <w:ind w:left="720" w:hanging="720"/>
        <w:rPr>
          <w:i/>
          <w:sz w:val="24"/>
          <w:szCs w:val="24"/>
        </w:rPr>
      </w:pPr>
      <w:r w:rsidRPr="005F176A">
        <w:rPr>
          <w:b/>
          <w:sz w:val="24"/>
          <w:szCs w:val="24"/>
        </w:rPr>
        <w:t>Eaton, LA</w:t>
      </w:r>
      <w:r w:rsidRPr="005F176A">
        <w:rPr>
          <w:sz w:val="24"/>
          <w:szCs w:val="24"/>
        </w:rPr>
        <w:t xml:space="preserve">, Pitpitan, EV, Kalichman, SC, Sikkema, KJ, Skinner, D, Watt, MH, Pieterse, D., &amp; Cain, N. </w:t>
      </w:r>
      <w:r w:rsidR="00622C7E" w:rsidRPr="005F176A">
        <w:rPr>
          <w:sz w:val="24"/>
          <w:szCs w:val="24"/>
        </w:rPr>
        <w:t>(2014).</w:t>
      </w:r>
      <w:r w:rsidRPr="005F176A">
        <w:rPr>
          <w:sz w:val="24"/>
          <w:szCs w:val="24"/>
          <w:vertAlign w:val="superscript"/>
        </w:rPr>
        <w:t xml:space="preserve"> </w:t>
      </w:r>
      <w:r w:rsidRPr="005F176A">
        <w:rPr>
          <w:sz w:val="24"/>
          <w:szCs w:val="24"/>
        </w:rPr>
        <w:t xml:space="preserve">Beliefs About Fetal Alcohol Spectrum Disorder Among Men and Women at Alcohol Serving Establishments in South Africa. </w:t>
      </w:r>
      <w:r w:rsidRPr="005F176A">
        <w:rPr>
          <w:i/>
          <w:sz w:val="24"/>
          <w:szCs w:val="24"/>
        </w:rPr>
        <w:t xml:space="preserve">American Journal of Drug &amp; Alcohol Abuse, </w:t>
      </w:r>
      <w:r w:rsidRPr="005F176A">
        <w:rPr>
          <w:sz w:val="24"/>
          <w:szCs w:val="24"/>
        </w:rPr>
        <w:t>40(2):87-94.</w:t>
      </w:r>
      <w:r w:rsidRPr="005F176A">
        <w:rPr>
          <w:i/>
          <w:sz w:val="24"/>
          <w:szCs w:val="24"/>
        </w:rPr>
        <w:t> </w:t>
      </w:r>
    </w:p>
    <w:p w14:paraId="153695E6" w14:textId="77777777" w:rsidR="000F23D4" w:rsidRPr="005F176A" w:rsidRDefault="000F23D4" w:rsidP="000F23D4">
      <w:pPr>
        <w:pStyle w:val="ListParagraph"/>
        <w:rPr>
          <w:i/>
          <w:sz w:val="24"/>
          <w:szCs w:val="24"/>
        </w:rPr>
      </w:pPr>
    </w:p>
    <w:p w14:paraId="6A215B17" w14:textId="77777777" w:rsidR="000F23D4" w:rsidRPr="005F176A" w:rsidRDefault="0020244C" w:rsidP="000F23D4">
      <w:pPr>
        <w:pStyle w:val="ListParagraph"/>
        <w:numPr>
          <w:ilvl w:val="0"/>
          <w:numId w:val="16"/>
        </w:numPr>
        <w:ind w:left="720" w:hanging="720"/>
        <w:rPr>
          <w:i/>
          <w:sz w:val="24"/>
          <w:szCs w:val="24"/>
        </w:rPr>
      </w:pPr>
      <w:proofErr w:type="spellStart"/>
      <w:r w:rsidRPr="005F176A">
        <w:rPr>
          <w:sz w:val="24"/>
          <w:szCs w:val="24"/>
        </w:rPr>
        <w:t>Kalichman</w:t>
      </w:r>
      <w:proofErr w:type="spellEnd"/>
      <w:r w:rsidRPr="005F176A">
        <w:rPr>
          <w:sz w:val="24"/>
          <w:szCs w:val="24"/>
        </w:rPr>
        <w:t xml:space="preserve">, SC, </w:t>
      </w:r>
      <w:proofErr w:type="spellStart"/>
      <w:r w:rsidRPr="005F176A">
        <w:rPr>
          <w:sz w:val="24"/>
          <w:szCs w:val="24"/>
        </w:rPr>
        <w:t>Zohren</w:t>
      </w:r>
      <w:proofErr w:type="spellEnd"/>
      <w:r w:rsidRPr="005F176A">
        <w:rPr>
          <w:sz w:val="24"/>
          <w:szCs w:val="24"/>
        </w:rPr>
        <w:t xml:space="preserve">, L, &amp; </w:t>
      </w:r>
      <w:r w:rsidRPr="005F176A">
        <w:rPr>
          <w:b/>
          <w:sz w:val="24"/>
          <w:szCs w:val="24"/>
        </w:rPr>
        <w:t>Eaton, L</w:t>
      </w:r>
      <w:r w:rsidRPr="005F176A">
        <w:rPr>
          <w:sz w:val="24"/>
          <w:szCs w:val="24"/>
        </w:rPr>
        <w:t xml:space="preserve">. </w:t>
      </w:r>
      <w:r w:rsidR="00A101B8" w:rsidRPr="005F176A">
        <w:rPr>
          <w:sz w:val="24"/>
          <w:szCs w:val="24"/>
        </w:rPr>
        <w:t xml:space="preserve">(2014). </w:t>
      </w:r>
      <w:r w:rsidRPr="005F176A">
        <w:rPr>
          <w:sz w:val="24"/>
          <w:szCs w:val="24"/>
        </w:rPr>
        <w:t>Setting the bar high or setting up to fail? Interpretations and implications of the EXPLORE Study (HPTN 015</w:t>
      </w:r>
      <w:r w:rsidR="00A101B8" w:rsidRPr="005F176A">
        <w:rPr>
          <w:i/>
          <w:sz w:val="24"/>
          <w:szCs w:val="24"/>
        </w:rPr>
        <w:t>). AIDS and Behavior,</w:t>
      </w:r>
      <w:r w:rsidRPr="005F176A">
        <w:rPr>
          <w:sz w:val="24"/>
          <w:szCs w:val="24"/>
        </w:rPr>
        <w:t>18(4):625-33.</w:t>
      </w:r>
      <w:r w:rsidRPr="005F176A">
        <w:rPr>
          <w:b/>
          <w:color w:val="222222"/>
          <w:sz w:val="24"/>
          <w:szCs w:val="24"/>
        </w:rPr>
        <w:tab/>
      </w:r>
    </w:p>
    <w:p w14:paraId="1CB06696" w14:textId="77777777" w:rsidR="000F23D4" w:rsidRPr="005F176A" w:rsidRDefault="000F23D4" w:rsidP="000F23D4">
      <w:pPr>
        <w:pStyle w:val="ListParagraph"/>
        <w:rPr>
          <w:i/>
          <w:sz w:val="24"/>
          <w:szCs w:val="24"/>
        </w:rPr>
      </w:pPr>
    </w:p>
    <w:p w14:paraId="365C4B2E" w14:textId="77777777" w:rsidR="008D588F" w:rsidRPr="005F176A" w:rsidRDefault="0020244C" w:rsidP="000F23D4">
      <w:pPr>
        <w:pStyle w:val="ListParagraph"/>
        <w:numPr>
          <w:ilvl w:val="0"/>
          <w:numId w:val="16"/>
        </w:numPr>
        <w:ind w:left="720" w:hanging="720"/>
        <w:rPr>
          <w:i/>
          <w:sz w:val="24"/>
          <w:szCs w:val="24"/>
        </w:rPr>
      </w:pPr>
      <w:r w:rsidRPr="005F176A">
        <w:rPr>
          <w:color w:val="222222"/>
          <w:sz w:val="24"/>
          <w:szCs w:val="24"/>
        </w:rPr>
        <w:t xml:space="preserve">Choi, KW, Abler, L, Watt, H, </w:t>
      </w:r>
      <w:r w:rsidRPr="005F176A">
        <w:rPr>
          <w:b/>
          <w:color w:val="222222"/>
          <w:sz w:val="24"/>
          <w:szCs w:val="24"/>
        </w:rPr>
        <w:t>Eaton, LA,</w:t>
      </w:r>
      <w:r w:rsidRPr="005F176A">
        <w:rPr>
          <w:color w:val="222222"/>
          <w:sz w:val="24"/>
          <w:szCs w:val="24"/>
        </w:rPr>
        <w:t xml:space="preserve"> Kalich</w:t>
      </w:r>
      <w:r w:rsidR="00F96B67" w:rsidRPr="005F176A">
        <w:rPr>
          <w:color w:val="222222"/>
          <w:sz w:val="24"/>
          <w:szCs w:val="24"/>
        </w:rPr>
        <w:t xml:space="preserve">man, SC, Skinner, D, Pieterse, </w:t>
      </w:r>
      <w:r w:rsidRPr="005F176A">
        <w:rPr>
          <w:color w:val="222222"/>
          <w:sz w:val="24"/>
          <w:szCs w:val="24"/>
        </w:rPr>
        <w:t xml:space="preserve">D, </w:t>
      </w:r>
      <w:r w:rsidR="00A101B8" w:rsidRPr="005F176A">
        <w:rPr>
          <w:color w:val="222222"/>
          <w:sz w:val="24"/>
          <w:szCs w:val="24"/>
        </w:rPr>
        <w:t xml:space="preserve">&amp; </w:t>
      </w:r>
      <w:r w:rsidR="00F96B67" w:rsidRPr="005F176A">
        <w:rPr>
          <w:color w:val="222222"/>
          <w:sz w:val="24"/>
          <w:szCs w:val="24"/>
        </w:rPr>
        <w:t>S</w:t>
      </w:r>
      <w:r w:rsidRPr="005F176A">
        <w:rPr>
          <w:color w:val="222222"/>
          <w:sz w:val="24"/>
          <w:szCs w:val="24"/>
        </w:rPr>
        <w:t xml:space="preserve">ikkema, KJ. </w:t>
      </w:r>
      <w:r w:rsidR="00A101B8" w:rsidRPr="005F176A">
        <w:rPr>
          <w:color w:val="222222"/>
          <w:sz w:val="24"/>
          <w:szCs w:val="24"/>
        </w:rPr>
        <w:t xml:space="preserve">(2014). </w:t>
      </w:r>
      <w:r w:rsidRPr="005F176A">
        <w:rPr>
          <w:color w:val="222222"/>
          <w:sz w:val="24"/>
          <w:szCs w:val="24"/>
        </w:rPr>
        <w:t xml:space="preserve">Drinking before and after pregnancy recognition: The moderating role of early and recent traumatic exposures in South African women.  </w:t>
      </w:r>
      <w:r w:rsidRPr="005F176A">
        <w:rPr>
          <w:i/>
          <w:color w:val="222222"/>
          <w:sz w:val="24"/>
          <w:szCs w:val="24"/>
        </w:rPr>
        <w:t xml:space="preserve">BMC Pregnancy and Childbirth, </w:t>
      </w:r>
      <w:r w:rsidR="00A101B8" w:rsidRPr="005F176A">
        <w:rPr>
          <w:color w:val="222222"/>
          <w:sz w:val="24"/>
          <w:szCs w:val="24"/>
        </w:rPr>
        <w:t>5:</w:t>
      </w:r>
      <w:r w:rsidRPr="005F176A">
        <w:rPr>
          <w:color w:val="222222"/>
          <w:sz w:val="24"/>
          <w:szCs w:val="24"/>
        </w:rPr>
        <w:t>14:97.</w:t>
      </w:r>
    </w:p>
    <w:p w14:paraId="0DBCF084" w14:textId="77777777" w:rsidR="008D588F" w:rsidRPr="005F176A" w:rsidRDefault="008D588F" w:rsidP="008D588F">
      <w:pPr>
        <w:pStyle w:val="ListParagraph"/>
        <w:rPr>
          <w:i/>
          <w:color w:val="222222"/>
          <w:sz w:val="24"/>
          <w:szCs w:val="24"/>
        </w:rPr>
      </w:pPr>
    </w:p>
    <w:p w14:paraId="2463B266" w14:textId="77777777" w:rsidR="008D588F" w:rsidRPr="005F176A" w:rsidRDefault="0020244C" w:rsidP="000F23D4">
      <w:pPr>
        <w:pStyle w:val="ListParagraph"/>
        <w:numPr>
          <w:ilvl w:val="0"/>
          <w:numId w:val="16"/>
        </w:numPr>
        <w:ind w:left="720" w:hanging="720"/>
        <w:rPr>
          <w:i/>
          <w:color w:val="222222"/>
          <w:sz w:val="24"/>
          <w:szCs w:val="24"/>
        </w:rPr>
      </w:pPr>
      <w:r w:rsidRPr="005F176A">
        <w:rPr>
          <w:b/>
          <w:color w:val="222222"/>
          <w:sz w:val="24"/>
          <w:szCs w:val="24"/>
        </w:rPr>
        <w:t>Eaton, LA</w:t>
      </w:r>
      <w:r w:rsidRPr="005F176A">
        <w:rPr>
          <w:color w:val="222222"/>
          <w:sz w:val="24"/>
          <w:szCs w:val="24"/>
        </w:rPr>
        <w:t xml:space="preserve">, Cain, DN, Pitpitan, EV, Carey, K., Carey, MP, </w:t>
      </w:r>
      <w:proofErr w:type="spellStart"/>
      <w:r w:rsidRPr="005F176A">
        <w:rPr>
          <w:color w:val="222222"/>
          <w:sz w:val="24"/>
          <w:szCs w:val="24"/>
        </w:rPr>
        <w:t>Mehlomakulu</w:t>
      </w:r>
      <w:proofErr w:type="spellEnd"/>
      <w:r w:rsidRPr="005F176A">
        <w:rPr>
          <w:color w:val="222222"/>
          <w:sz w:val="24"/>
          <w:szCs w:val="24"/>
        </w:rPr>
        <w:t xml:space="preserve">, V, </w:t>
      </w:r>
      <w:proofErr w:type="spellStart"/>
      <w:r w:rsidRPr="005F176A">
        <w:rPr>
          <w:color w:val="222222"/>
          <w:sz w:val="24"/>
          <w:szCs w:val="24"/>
        </w:rPr>
        <w:t>Simbayi</w:t>
      </w:r>
      <w:proofErr w:type="spellEnd"/>
      <w:r w:rsidRPr="005F176A">
        <w:rPr>
          <w:color w:val="222222"/>
          <w:sz w:val="24"/>
          <w:szCs w:val="24"/>
        </w:rPr>
        <w:t xml:space="preserve">, LC,  </w:t>
      </w:r>
      <w:proofErr w:type="spellStart"/>
      <w:r w:rsidRPr="005F176A">
        <w:rPr>
          <w:color w:val="222222"/>
          <w:sz w:val="24"/>
          <w:szCs w:val="24"/>
        </w:rPr>
        <w:t>Mwaba</w:t>
      </w:r>
      <w:proofErr w:type="spellEnd"/>
      <w:r w:rsidRPr="005F176A">
        <w:rPr>
          <w:color w:val="222222"/>
          <w:sz w:val="24"/>
          <w:szCs w:val="24"/>
        </w:rPr>
        <w:t xml:space="preserve">, K, </w:t>
      </w:r>
      <w:r w:rsidR="00A101B8" w:rsidRPr="005F176A">
        <w:rPr>
          <w:color w:val="222222"/>
          <w:sz w:val="24"/>
          <w:szCs w:val="24"/>
        </w:rPr>
        <w:t xml:space="preserve">&amp; </w:t>
      </w:r>
      <w:proofErr w:type="spellStart"/>
      <w:r w:rsidRPr="005F176A">
        <w:rPr>
          <w:color w:val="222222"/>
          <w:sz w:val="24"/>
          <w:szCs w:val="24"/>
        </w:rPr>
        <w:t>Kalichman</w:t>
      </w:r>
      <w:proofErr w:type="spellEnd"/>
      <w:r w:rsidRPr="005F176A">
        <w:rPr>
          <w:color w:val="222222"/>
          <w:sz w:val="24"/>
          <w:szCs w:val="24"/>
        </w:rPr>
        <w:t xml:space="preserve">, SC. </w:t>
      </w:r>
      <w:r w:rsidR="00A101B8" w:rsidRPr="005F176A">
        <w:rPr>
          <w:color w:val="222222"/>
          <w:sz w:val="24"/>
          <w:szCs w:val="24"/>
        </w:rPr>
        <w:t xml:space="preserve">(2014). </w:t>
      </w:r>
      <w:r w:rsidRPr="005F176A">
        <w:rPr>
          <w:color w:val="222222"/>
          <w:sz w:val="24"/>
          <w:szCs w:val="24"/>
        </w:rPr>
        <w:t xml:space="preserve">Exploring the relationship between food </w:t>
      </w:r>
      <w:r w:rsidRPr="005F176A">
        <w:rPr>
          <w:color w:val="222222"/>
          <w:sz w:val="24"/>
          <w:szCs w:val="24"/>
        </w:rPr>
        <w:lastRenderedPageBreak/>
        <w:t xml:space="preserve">insecurity, alcohol use, and sexual risk taking among men and women living in South African townships. </w:t>
      </w:r>
      <w:r w:rsidRPr="005F176A">
        <w:rPr>
          <w:i/>
          <w:color w:val="222222"/>
          <w:sz w:val="24"/>
          <w:szCs w:val="24"/>
        </w:rPr>
        <w:t>Journal of Primary Prevention</w:t>
      </w:r>
      <w:r w:rsidR="00A101B8" w:rsidRPr="005F176A">
        <w:rPr>
          <w:color w:val="222222"/>
          <w:sz w:val="24"/>
          <w:szCs w:val="24"/>
        </w:rPr>
        <w:t>, 35(4):</w:t>
      </w:r>
      <w:r w:rsidRPr="005F176A">
        <w:rPr>
          <w:color w:val="222222"/>
          <w:sz w:val="24"/>
          <w:szCs w:val="24"/>
        </w:rPr>
        <w:t>255-65.</w:t>
      </w:r>
    </w:p>
    <w:p w14:paraId="1FBFC09C" w14:textId="77777777" w:rsidR="008D588F" w:rsidRPr="005F176A" w:rsidRDefault="008D588F" w:rsidP="008D588F">
      <w:pPr>
        <w:pStyle w:val="ListParagraph"/>
        <w:rPr>
          <w:color w:val="222222"/>
          <w:sz w:val="24"/>
          <w:szCs w:val="24"/>
        </w:rPr>
      </w:pPr>
    </w:p>
    <w:p w14:paraId="1A4CD413" w14:textId="77777777" w:rsidR="00451502" w:rsidRPr="005F176A" w:rsidRDefault="0020244C" w:rsidP="000F23D4">
      <w:pPr>
        <w:pStyle w:val="ListParagraph"/>
        <w:numPr>
          <w:ilvl w:val="0"/>
          <w:numId w:val="16"/>
        </w:numPr>
        <w:ind w:left="720" w:hanging="720"/>
        <w:rPr>
          <w:i/>
          <w:color w:val="222222"/>
          <w:sz w:val="24"/>
          <w:szCs w:val="24"/>
        </w:rPr>
      </w:pPr>
      <w:r w:rsidRPr="005F176A">
        <w:rPr>
          <w:color w:val="222222"/>
          <w:sz w:val="24"/>
          <w:szCs w:val="24"/>
        </w:rPr>
        <w:t xml:space="preserve">Watt, M., Sikkema, KJ, Abler, L, </w:t>
      </w:r>
      <w:proofErr w:type="spellStart"/>
      <w:r w:rsidRPr="005F176A">
        <w:rPr>
          <w:color w:val="222222"/>
          <w:sz w:val="24"/>
          <w:szCs w:val="24"/>
        </w:rPr>
        <w:t>Velloza</w:t>
      </w:r>
      <w:proofErr w:type="spellEnd"/>
      <w:r w:rsidRPr="005F176A">
        <w:rPr>
          <w:color w:val="222222"/>
          <w:sz w:val="24"/>
          <w:szCs w:val="24"/>
        </w:rPr>
        <w:t xml:space="preserve">, J, </w:t>
      </w:r>
      <w:r w:rsidRPr="005F176A">
        <w:rPr>
          <w:b/>
          <w:color w:val="222222"/>
          <w:sz w:val="24"/>
          <w:szCs w:val="24"/>
        </w:rPr>
        <w:t>Eaton, LA</w:t>
      </w:r>
      <w:r w:rsidRPr="005F176A">
        <w:rPr>
          <w:color w:val="222222"/>
          <w:sz w:val="24"/>
          <w:szCs w:val="24"/>
        </w:rPr>
        <w:t xml:space="preserve">, Kalichman, SC, Skinner, D, </w:t>
      </w:r>
      <w:r w:rsidR="00517780" w:rsidRPr="005F176A">
        <w:rPr>
          <w:color w:val="222222"/>
          <w:sz w:val="24"/>
          <w:szCs w:val="24"/>
        </w:rPr>
        <w:t xml:space="preserve">&amp; </w:t>
      </w:r>
      <w:r w:rsidRPr="005F176A">
        <w:rPr>
          <w:color w:val="222222"/>
          <w:sz w:val="24"/>
          <w:szCs w:val="24"/>
        </w:rPr>
        <w:t xml:space="preserve">Pieterse, D. </w:t>
      </w:r>
      <w:r w:rsidR="00AD2387" w:rsidRPr="005F176A">
        <w:rPr>
          <w:color w:val="222222"/>
          <w:sz w:val="24"/>
          <w:szCs w:val="24"/>
        </w:rPr>
        <w:t xml:space="preserve">(2014). </w:t>
      </w:r>
      <w:r w:rsidRPr="005F176A">
        <w:rPr>
          <w:color w:val="222222"/>
          <w:sz w:val="24"/>
          <w:szCs w:val="24"/>
        </w:rPr>
        <w:t xml:space="preserve">Experiences of forced sex among female patrons of alcohol-serving venues in a South African township. </w:t>
      </w:r>
      <w:r w:rsidRPr="005F176A">
        <w:rPr>
          <w:i/>
          <w:color w:val="222222"/>
          <w:sz w:val="24"/>
          <w:szCs w:val="24"/>
        </w:rPr>
        <w:t xml:space="preserve">Journal of Interpersonal Violence, </w:t>
      </w:r>
      <w:r w:rsidR="00AD2387" w:rsidRPr="005F176A">
        <w:rPr>
          <w:color w:val="222222"/>
          <w:sz w:val="24"/>
          <w:szCs w:val="24"/>
        </w:rPr>
        <w:t>30(9):</w:t>
      </w:r>
      <w:r w:rsidR="009B09C5" w:rsidRPr="005F176A">
        <w:rPr>
          <w:color w:val="222222"/>
          <w:sz w:val="24"/>
          <w:szCs w:val="24"/>
        </w:rPr>
        <w:t>1533-52.</w:t>
      </w:r>
    </w:p>
    <w:p w14:paraId="1070A79C" w14:textId="77777777" w:rsidR="00451502" w:rsidRPr="005F176A" w:rsidRDefault="00451502" w:rsidP="000F23D4">
      <w:pPr>
        <w:pStyle w:val="ListParagraph"/>
        <w:ind w:hanging="720"/>
        <w:rPr>
          <w:bCs/>
          <w:color w:val="222222"/>
          <w:sz w:val="24"/>
          <w:szCs w:val="24"/>
        </w:rPr>
      </w:pPr>
    </w:p>
    <w:p w14:paraId="4CDAC2D2" w14:textId="77777777" w:rsidR="00451502" w:rsidRPr="005F176A" w:rsidRDefault="0020244C" w:rsidP="000F23D4">
      <w:pPr>
        <w:pStyle w:val="ListParagraph"/>
        <w:numPr>
          <w:ilvl w:val="0"/>
          <w:numId w:val="16"/>
        </w:numPr>
        <w:ind w:left="720" w:hanging="720"/>
        <w:rPr>
          <w:i/>
          <w:color w:val="222222"/>
          <w:sz w:val="24"/>
          <w:szCs w:val="24"/>
        </w:rPr>
      </w:pPr>
      <w:r w:rsidRPr="005F176A">
        <w:rPr>
          <w:bCs/>
          <w:color w:val="222222"/>
          <w:sz w:val="24"/>
          <w:szCs w:val="24"/>
        </w:rPr>
        <w:t xml:space="preserve">Watt, MH, </w:t>
      </w:r>
      <w:r w:rsidRPr="005F176A">
        <w:rPr>
          <w:b/>
          <w:bCs/>
          <w:color w:val="222222"/>
          <w:sz w:val="24"/>
          <w:szCs w:val="24"/>
        </w:rPr>
        <w:t>Eaton, LA</w:t>
      </w:r>
      <w:r w:rsidRPr="005F176A">
        <w:rPr>
          <w:bCs/>
          <w:color w:val="222222"/>
          <w:sz w:val="24"/>
          <w:szCs w:val="24"/>
        </w:rPr>
        <w:t xml:space="preserve">, Choi, KW,  </w:t>
      </w:r>
      <w:proofErr w:type="spellStart"/>
      <w:r w:rsidRPr="005F176A">
        <w:rPr>
          <w:bCs/>
          <w:color w:val="222222"/>
          <w:sz w:val="24"/>
          <w:szCs w:val="24"/>
        </w:rPr>
        <w:t>Velloza</w:t>
      </w:r>
      <w:proofErr w:type="spellEnd"/>
      <w:r w:rsidRPr="005F176A">
        <w:rPr>
          <w:bCs/>
          <w:color w:val="222222"/>
          <w:sz w:val="24"/>
          <w:szCs w:val="24"/>
        </w:rPr>
        <w:t xml:space="preserve">, J, </w:t>
      </w:r>
      <w:proofErr w:type="spellStart"/>
      <w:r w:rsidRPr="005F176A">
        <w:rPr>
          <w:bCs/>
          <w:color w:val="222222"/>
          <w:sz w:val="24"/>
          <w:szCs w:val="24"/>
        </w:rPr>
        <w:t>Kalichman</w:t>
      </w:r>
      <w:proofErr w:type="spellEnd"/>
      <w:r w:rsidRPr="005F176A">
        <w:rPr>
          <w:bCs/>
          <w:color w:val="222222"/>
          <w:sz w:val="24"/>
          <w:szCs w:val="24"/>
        </w:rPr>
        <w:t xml:space="preserve">, SC, Skinner, D, </w:t>
      </w:r>
      <w:r w:rsidR="00AD2387" w:rsidRPr="005F176A">
        <w:rPr>
          <w:bCs/>
          <w:color w:val="222222"/>
          <w:sz w:val="24"/>
          <w:szCs w:val="24"/>
        </w:rPr>
        <w:t xml:space="preserve">&amp; </w:t>
      </w:r>
      <w:r w:rsidRPr="005F176A">
        <w:rPr>
          <w:bCs/>
          <w:color w:val="222222"/>
          <w:sz w:val="24"/>
          <w:szCs w:val="24"/>
        </w:rPr>
        <w:t xml:space="preserve">Sikkema, KJ. </w:t>
      </w:r>
      <w:r w:rsidR="00AD2387" w:rsidRPr="005F176A">
        <w:rPr>
          <w:bCs/>
          <w:color w:val="222222"/>
          <w:sz w:val="24"/>
          <w:szCs w:val="24"/>
        </w:rPr>
        <w:t xml:space="preserve">(2014). </w:t>
      </w:r>
      <w:r w:rsidRPr="005F176A">
        <w:rPr>
          <w:bCs/>
          <w:color w:val="222222"/>
          <w:sz w:val="24"/>
          <w:szCs w:val="24"/>
        </w:rPr>
        <w:t xml:space="preserve">“It’s better for me to drink, at least the stress is going away”: Perspectives on alcohol use during pregnancy among South African women attending drinking establishments. </w:t>
      </w:r>
      <w:r w:rsidRPr="005F176A">
        <w:rPr>
          <w:bCs/>
          <w:i/>
          <w:color w:val="222222"/>
          <w:sz w:val="24"/>
          <w:szCs w:val="24"/>
        </w:rPr>
        <w:t xml:space="preserve">Social Science and Medicine, </w:t>
      </w:r>
      <w:r w:rsidR="00AD2387" w:rsidRPr="005F176A">
        <w:rPr>
          <w:bCs/>
          <w:color w:val="222222"/>
          <w:sz w:val="24"/>
          <w:szCs w:val="24"/>
        </w:rPr>
        <w:t>116C:</w:t>
      </w:r>
      <w:r w:rsidRPr="005F176A">
        <w:rPr>
          <w:bCs/>
          <w:color w:val="222222"/>
          <w:sz w:val="24"/>
          <w:szCs w:val="24"/>
        </w:rPr>
        <w:t>119-125.</w:t>
      </w:r>
    </w:p>
    <w:p w14:paraId="7F70C023" w14:textId="77777777" w:rsidR="00451502" w:rsidRPr="005F176A" w:rsidRDefault="00451502" w:rsidP="000F23D4">
      <w:pPr>
        <w:pStyle w:val="ListParagraph"/>
        <w:ind w:hanging="720"/>
        <w:rPr>
          <w:color w:val="222222"/>
          <w:sz w:val="24"/>
          <w:szCs w:val="24"/>
        </w:rPr>
      </w:pPr>
    </w:p>
    <w:p w14:paraId="2387F45B" w14:textId="77777777" w:rsidR="00451502" w:rsidRPr="005F176A" w:rsidRDefault="0020244C" w:rsidP="000F23D4">
      <w:pPr>
        <w:pStyle w:val="ListParagraph"/>
        <w:numPr>
          <w:ilvl w:val="0"/>
          <w:numId w:val="16"/>
        </w:numPr>
        <w:ind w:left="720" w:hanging="720"/>
        <w:rPr>
          <w:i/>
          <w:color w:val="222222"/>
          <w:sz w:val="24"/>
          <w:szCs w:val="24"/>
        </w:rPr>
      </w:pPr>
      <w:r w:rsidRPr="005F176A">
        <w:rPr>
          <w:color w:val="222222"/>
          <w:sz w:val="24"/>
          <w:szCs w:val="24"/>
        </w:rPr>
        <w:t xml:space="preserve">Kalichman, SC, Conway-Washington, C, Grebler, T, Kalichman, MO, Cherry, C &amp; </w:t>
      </w:r>
      <w:r w:rsidRPr="005F176A">
        <w:rPr>
          <w:b/>
          <w:color w:val="222222"/>
          <w:sz w:val="24"/>
          <w:szCs w:val="24"/>
        </w:rPr>
        <w:t>Eaton, L</w:t>
      </w:r>
      <w:r w:rsidRPr="005F176A">
        <w:rPr>
          <w:color w:val="222222"/>
          <w:sz w:val="24"/>
          <w:szCs w:val="24"/>
        </w:rPr>
        <w:t xml:space="preserve">. </w:t>
      </w:r>
      <w:r w:rsidR="00AD2387" w:rsidRPr="005F176A">
        <w:rPr>
          <w:color w:val="222222"/>
          <w:sz w:val="24"/>
          <w:szCs w:val="24"/>
        </w:rPr>
        <w:t xml:space="preserve">(2014). </w:t>
      </w:r>
      <w:r w:rsidRPr="005F176A">
        <w:rPr>
          <w:bCs/>
          <w:color w:val="222222"/>
          <w:sz w:val="24"/>
          <w:szCs w:val="24"/>
        </w:rPr>
        <w:t xml:space="preserve">Elevated urinary leukocyte esterase as a potential surrogate marker for HIV sexual transmission risks in men receiving antiretroviral therapy. </w:t>
      </w:r>
      <w:r w:rsidRPr="005F176A">
        <w:rPr>
          <w:bCs/>
          <w:i/>
          <w:color w:val="222222"/>
          <w:sz w:val="24"/>
          <w:szCs w:val="24"/>
        </w:rPr>
        <w:t xml:space="preserve">International Journal of STDs &amp; AIDS, </w:t>
      </w:r>
      <w:r w:rsidR="00AD2387" w:rsidRPr="005F176A">
        <w:rPr>
          <w:bCs/>
          <w:color w:val="222222"/>
          <w:sz w:val="24"/>
          <w:szCs w:val="24"/>
        </w:rPr>
        <w:t>Apr;26(5):</w:t>
      </w:r>
      <w:r w:rsidR="009B09C5" w:rsidRPr="005F176A">
        <w:rPr>
          <w:bCs/>
          <w:color w:val="222222"/>
          <w:sz w:val="24"/>
          <w:szCs w:val="24"/>
        </w:rPr>
        <w:t>313-21</w:t>
      </w:r>
      <w:r w:rsidRPr="005F176A">
        <w:rPr>
          <w:bCs/>
          <w:color w:val="222222"/>
          <w:sz w:val="24"/>
          <w:szCs w:val="24"/>
        </w:rPr>
        <w:t>.</w:t>
      </w:r>
    </w:p>
    <w:p w14:paraId="31B6016E" w14:textId="77777777" w:rsidR="00451502" w:rsidRPr="005F176A" w:rsidRDefault="00451502" w:rsidP="000F23D4">
      <w:pPr>
        <w:pStyle w:val="ListParagraph"/>
        <w:ind w:hanging="720"/>
        <w:rPr>
          <w:color w:val="222222"/>
          <w:sz w:val="24"/>
          <w:szCs w:val="24"/>
        </w:rPr>
      </w:pPr>
    </w:p>
    <w:p w14:paraId="2E619F8B" w14:textId="77777777" w:rsidR="0020244C" w:rsidRPr="005F176A" w:rsidRDefault="0020244C" w:rsidP="000F23D4">
      <w:pPr>
        <w:pStyle w:val="ListParagraph"/>
        <w:numPr>
          <w:ilvl w:val="0"/>
          <w:numId w:val="16"/>
        </w:numPr>
        <w:ind w:left="720" w:hanging="720"/>
        <w:rPr>
          <w:i/>
          <w:color w:val="222222"/>
          <w:sz w:val="24"/>
          <w:szCs w:val="24"/>
        </w:rPr>
      </w:pPr>
      <w:r w:rsidRPr="005F176A">
        <w:rPr>
          <w:color w:val="222222"/>
          <w:sz w:val="24"/>
          <w:szCs w:val="24"/>
        </w:rPr>
        <w:t xml:space="preserve">Abler, L, Sikkema, KJ, Watt, MH, </w:t>
      </w:r>
      <w:r w:rsidRPr="005F176A">
        <w:rPr>
          <w:b/>
          <w:color w:val="222222"/>
          <w:sz w:val="24"/>
          <w:szCs w:val="24"/>
        </w:rPr>
        <w:t>Eaton, LA</w:t>
      </w:r>
      <w:r w:rsidRPr="005F176A">
        <w:rPr>
          <w:color w:val="222222"/>
          <w:sz w:val="24"/>
          <w:szCs w:val="24"/>
        </w:rPr>
        <w:t xml:space="preserve">, Choi, KW, Kalichman, SC, Skinner, D, &amp; Pieterse, D. </w:t>
      </w:r>
      <w:r w:rsidR="00AD2387" w:rsidRPr="005F176A">
        <w:rPr>
          <w:color w:val="222222"/>
          <w:sz w:val="24"/>
          <w:szCs w:val="24"/>
        </w:rPr>
        <w:t xml:space="preserve">(2014). </w:t>
      </w:r>
      <w:r w:rsidRPr="005F176A">
        <w:rPr>
          <w:color w:val="222222"/>
          <w:sz w:val="24"/>
          <w:szCs w:val="24"/>
        </w:rPr>
        <w:t xml:space="preserve">Longitudinal cohort study of depression, post-traumatic stress, and alcohol use in South African women who attend alcohol serving venues. </w:t>
      </w:r>
      <w:r w:rsidR="00AD2387" w:rsidRPr="005F176A">
        <w:rPr>
          <w:i/>
          <w:color w:val="222222"/>
          <w:sz w:val="24"/>
          <w:szCs w:val="24"/>
        </w:rPr>
        <w:t xml:space="preserve">BMC Psychiatry, </w:t>
      </w:r>
      <w:r w:rsidRPr="005F176A">
        <w:rPr>
          <w:color w:val="222222"/>
          <w:sz w:val="24"/>
          <w:szCs w:val="24"/>
        </w:rPr>
        <w:t>14:224.</w:t>
      </w:r>
    </w:p>
    <w:p w14:paraId="72327561" w14:textId="77777777" w:rsidR="0020244C" w:rsidRPr="005F176A" w:rsidRDefault="0020244C" w:rsidP="000F23D4">
      <w:pPr>
        <w:ind w:left="720" w:hanging="720"/>
        <w:rPr>
          <w:color w:val="222222"/>
          <w:sz w:val="24"/>
          <w:szCs w:val="24"/>
        </w:rPr>
      </w:pPr>
    </w:p>
    <w:p w14:paraId="14CDFAEF" w14:textId="77777777" w:rsidR="00451502" w:rsidRPr="005F176A" w:rsidRDefault="0020244C" w:rsidP="000F23D4">
      <w:pPr>
        <w:pStyle w:val="ListParagraph"/>
        <w:numPr>
          <w:ilvl w:val="0"/>
          <w:numId w:val="16"/>
        </w:numPr>
        <w:ind w:left="720" w:hanging="720"/>
        <w:rPr>
          <w:color w:val="222222"/>
          <w:sz w:val="24"/>
          <w:szCs w:val="24"/>
        </w:rPr>
      </w:pPr>
      <w:r w:rsidRPr="005F176A">
        <w:rPr>
          <w:b/>
          <w:color w:val="222222"/>
          <w:sz w:val="24"/>
          <w:szCs w:val="24"/>
        </w:rPr>
        <w:t>Eaton, LA,</w:t>
      </w:r>
      <w:r w:rsidRPr="005F176A">
        <w:rPr>
          <w:color w:val="222222"/>
          <w:sz w:val="24"/>
          <w:szCs w:val="24"/>
        </w:rPr>
        <w:t xml:space="preserve"> Pitpitan, EV, Kalichman, SC, Sikkema, KJ, Skinner, D, Pieterse, D, &amp; Cain, D. </w:t>
      </w:r>
      <w:r w:rsidR="00AD2387" w:rsidRPr="005F176A">
        <w:rPr>
          <w:color w:val="222222"/>
          <w:sz w:val="24"/>
          <w:szCs w:val="24"/>
        </w:rPr>
        <w:t xml:space="preserve">(2014). </w:t>
      </w:r>
      <w:r w:rsidRPr="005F176A">
        <w:rPr>
          <w:color w:val="222222"/>
          <w:sz w:val="24"/>
          <w:szCs w:val="24"/>
        </w:rPr>
        <w:t xml:space="preserve">Food insecurity and alcohol use among pregnant women at alcohol-serving establishments in South Africa. </w:t>
      </w:r>
      <w:r w:rsidR="00AD2387" w:rsidRPr="005F176A">
        <w:rPr>
          <w:i/>
          <w:color w:val="222222"/>
          <w:sz w:val="24"/>
          <w:szCs w:val="24"/>
        </w:rPr>
        <w:t>Prevention Science,</w:t>
      </w:r>
      <w:r w:rsidR="00AD2387" w:rsidRPr="005F176A">
        <w:rPr>
          <w:color w:val="222222"/>
          <w:sz w:val="24"/>
          <w:szCs w:val="24"/>
        </w:rPr>
        <w:t>15(3):</w:t>
      </w:r>
      <w:r w:rsidRPr="005F176A">
        <w:rPr>
          <w:color w:val="222222"/>
          <w:sz w:val="24"/>
          <w:szCs w:val="24"/>
        </w:rPr>
        <w:t>309-17</w:t>
      </w:r>
      <w:r w:rsidRPr="005F176A">
        <w:rPr>
          <w:i/>
          <w:color w:val="222222"/>
          <w:sz w:val="24"/>
          <w:szCs w:val="24"/>
        </w:rPr>
        <w:t>.</w:t>
      </w:r>
    </w:p>
    <w:p w14:paraId="3D205D7E" w14:textId="77777777" w:rsidR="00451502" w:rsidRPr="005F176A" w:rsidRDefault="00451502" w:rsidP="000F23D4">
      <w:pPr>
        <w:pStyle w:val="ListParagraph"/>
        <w:ind w:hanging="720"/>
        <w:rPr>
          <w:sz w:val="24"/>
          <w:szCs w:val="24"/>
        </w:rPr>
      </w:pPr>
    </w:p>
    <w:p w14:paraId="1DAF8D3B" w14:textId="77777777" w:rsidR="0020244C" w:rsidRPr="005F176A" w:rsidRDefault="0020244C" w:rsidP="000F23D4">
      <w:pPr>
        <w:pStyle w:val="ListParagraph"/>
        <w:numPr>
          <w:ilvl w:val="0"/>
          <w:numId w:val="16"/>
        </w:numPr>
        <w:ind w:left="720" w:hanging="720"/>
        <w:rPr>
          <w:color w:val="222222"/>
          <w:sz w:val="24"/>
          <w:szCs w:val="24"/>
        </w:rPr>
      </w:pPr>
      <w:r w:rsidRPr="005F176A">
        <w:rPr>
          <w:sz w:val="24"/>
          <w:szCs w:val="24"/>
        </w:rPr>
        <w:t xml:space="preserve">Pitpitan, EV, Kalichman, SC, </w:t>
      </w:r>
      <w:r w:rsidRPr="005F176A">
        <w:rPr>
          <w:b/>
          <w:sz w:val="24"/>
          <w:szCs w:val="24"/>
        </w:rPr>
        <w:t>Eaton, LA</w:t>
      </w:r>
      <w:r w:rsidRPr="005F176A">
        <w:rPr>
          <w:sz w:val="24"/>
          <w:szCs w:val="24"/>
        </w:rPr>
        <w:t xml:space="preserve">, Cain, DN, Watt, MH, Sikkema, K, Skinner, D, </w:t>
      </w:r>
      <w:r w:rsidR="00AD2387" w:rsidRPr="005F176A">
        <w:rPr>
          <w:sz w:val="24"/>
          <w:szCs w:val="24"/>
        </w:rPr>
        <w:t xml:space="preserve">&amp; </w:t>
      </w:r>
      <w:r w:rsidRPr="005F176A">
        <w:rPr>
          <w:sz w:val="24"/>
          <w:szCs w:val="24"/>
        </w:rPr>
        <w:t>Pieterse, DT.</w:t>
      </w:r>
      <w:r w:rsidR="00AD2387" w:rsidRPr="005F176A">
        <w:rPr>
          <w:sz w:val="24"/>
          <w:szCs w:val="24"/>
        </w:rPr>
        <w:t xml:space="preserve"> (2014).</w:t>
      </w:r>
      <w:r w:rsidRPr="005F176A">
        <w:rPr>
          <w:sz w:val="24"/>
          <w:szCs w:val="24"/>
        </w:rPr>
        <w:t xml:space="preserve"> Men (and Women) as “Sellers” of Sex in Alcohol-Serving Venues in Cape Town, South Africa. </w:t>
      </w:r>
      <w:r w:rsidRPr="005F176A">
        <w:rPr>
          <w:i/>
          <w:sz w:val="24"/>
          <w:szCs w:val="24"/>
        </w:rPr>
        <w:t>Prevention Science</w:t>
      </w:r>
      <w:r w:rsidR="00AD2387" w:rsidRPr="005F176A">
        <w:rPr>
          <w:sz w:val="24"/>
          <w:szCs w:val="24"/>
        </w:rPr>
        <w:t xml:space="preserve">, </w:t>
      </w:r>
      <w:r w:rsidRPr="005F176A">
        <w:rPr>
          <w:sz w:val="24"/>
          <w:szCs w:val="24"/>
        </w:rPr>
        <w:t>15(3):296-308.</w:t>
      </w:r>
    </w:p>
    <w:p w14:paraId="72C9DDD5" w14:textId="77777777" w:rsidR="0020244C" w:rsidRPr="005F176A" w:rsidRDefault="0020244C" w:rsidP="000F23D4">
      <w:pPr>
        <w:ind w:left="720" w:hanging="720"/>
        <w:rPr>
          <w:sz w:val="24"/>
          <w:szCs w:val="24"/>
        </w:rPr>
      </w:pPr>
    </w:p>
    <w:p w14:paraId="45502692" w14:textId="77777777" w:rsidR="00451502" w:rsidRPr="005F176A" w:rsidRDefault="0020244C" w:rsidP="000F23D4">
      <w:pPr>
        <w:pStyle w:val="ListParagraph"/>
        <w:numPr>
          <w:ilvl w:val="0"/>
          <w:numId w:val="16"/>
        </w:numPr>
        <w:ind w:left="720" w:hanging="720"/>
        <w:rPr>
          <w:sz w:val="24"/>
          <w:szCs w:val="24"/>
        </w:rPr>
      </w:pPr>
      <w:r w:rsidRPr="005F176A">
        <w:rPr>
          <w:b/>
          <w:sz w:val="24"/>
          <w:szCs w:val="24"/>
        </w:rPr>
        <w:t>Eaton, LA</w:t>
      </w:r>
      <w:r w:rsidRPr="005F176A">
        <w:rPr>
          <w:sz w:val="24"/>
          <w:szCs w:val="24"/>
        </w:rPr>
        <w:t xml:space="preserve">, Pitpitan, E., Cain, DN, Kalichman, SC, Sikkema, KJ, Skinner, D, Watt, MH, &amp; Pieterse, D. </w:t>
      </w:r>
      <w:r w:rsidR="00AD2387" w:rsidRPr="005F176A">
        <w:rPr>
          <w:sz w:val="24"/>
          <w:szCs w:val="24"/>
        </w:rPr>
        <w:t xml:space="preserve">(2014). </w:t>
      </w:r>
      <w:r w:rsidRPr="005F176A">
        <w:rPr>
          <w:bCs/>
          <w:sz w:val="24"/>
          <w:szCs w:val="24"/>
        </w:rPr>
        <w:t>The relationship between attending</w:t>
      </w:r>
      <w:r w:rsidR="00AD2387" w:rsidRPr="005F176A">
        <w:rPr>
          <w:bCs/>
          <w:sz w:val="24"/>
          <w:szCs w:val="24"/>
        </w:rPr>
        <w:t xml:space="preserve"> alcohol serving venues nearby </w:t>
      </w:r>
      <w:r w:rsidRPr="005F176A">
        <w:rPr>
          <w:bCs/>
          <w:sz w:val="24"/>
          <w:szCs w:val="24"/>
        </w:rPr>
        <w:t xml:space="preserve">versus distant to one's residence and sexual risk taking in a South African </w:t>
      </w:r>
      <w:r w:rsidRPr="005F176A">
        <w:rPr>
          <w:bCs/>
          <w:sz w:val="24"/>
          <w:szCs w:val="24"/>
        </w:rPr>
        <w:tab/>
        <w:t>township.</w:t>
      </w:r>
      <w:r w:rsidRPr="005F176A">
        <w:rPr>
          <w:b/>
          <w:bCs/>
          <w:sz w:val="24"/>
          <w:szCs w:val="24"/>
        </w:rPr>
        <w:t xml:space="preserve"> </w:t>
      </w:r>
      <w:r w:rsidRPr="005F176A">
        <w:rPr>
          <w:i/>
          <w:sz w:val="24"/>
          <w:szCs w:val="24"/>
        </w:rPr>
        <w:t xml:space="preserve">Journal of Behavioral Medicine, </w:t>
      </w:r>
      <w:r w:rsidRPr="005F176A">
        <w:rPr>
          <w:sz w:val="24"/>
          <w:szCs w:val="24"/>
        </w:rPr>
        <w:t>37(3):381-90.</w:t>
      </w:r>
    </w:p>
    <w:p w14:paraId="2EE481FC" w14:textId="77777777" w:rsidR="00451502" w:rsidRPr="005F176A" w:rsidRDefault="00451502" w:rsidP="000F23D4">
      <w:pPr>
        <w:pStyle w:val="ListParagraph"/>
        <w:ind w:hanging="720"/>
        <w:rPr>
          <w:b/>
          <w:sz w:val="24"/>
          <w:szCs w:val="24"/>
        </w:rPr>
      </w:pPr>
    </w:p>
    <w:p w14:paraId="0F5B7D50" w14:textId="77777777" w:rsidR="00451502" w:rsidRPr="005F176A" w:rsidRDefault="0020244C" w:rsidP="000F23D4">
      <w:pPr>
        <w:pStyle w:val="ListParagraph"/>
        <w:numPr>
          <w:ilvl w:val="0"/>
          <w:numId w:val="16"/>
        </w:numPr>
        <w:ind w:left="720" w:hanging="720"/>
        <w:rPr>
          <w:sz w:val="24"/>
          <w:szCs w:val="24"/>
        </w:rPr>
      </w:pPr>
      <w:r w:rsidRPr="005F176A">
        <w:rPr>
          <w:b/>
          <w:sz w:val="24"/>
          <w:szCs w:val="24"/>
        </w:rPr>
        <w:t>Eaton, LA</w:t>
      </w:r>
      <w:r w:rsidRPr="005F176A">
        <w:rPr>
          <w:sz w:val="24"/>
          <w:szCs w:val="24"/>
        </w:rPr>
        <w:t xml:space="preserve">, </w:t>
      </w:r>
      <w:proofErr w:type="spellStart"/>
      <w:r w:rsidRPr="005F176A">
        <w:rPr>
          <w:sz w:val="24"/>
          <w:szCs w:val="24"/>
        </w:rPr>
        <w:t>Pitpitan</w:t>
      </w:r>
      <w:proofErr w:type="spellEnd"/>
      <w:r w:rsidRPr="005F176A">
        <w:rPr>
          <w:sz w:val="24"/>
          <w:szCs w:val="24"/>
        </w:rPr>
        <w:t xml:space="preserve">, </w:t>
      </w:r>
      <w:proofErr w:type="spellStart"/>
      <w:r w:rsidRPr="005F176A">
        <w:rPr>
          <w:sz w:val="24"/>
          <w:szCs w:val="24"/>
        </w:rPr>
        <w:t>E.Kalichman</w:t>
      </w:r>
      <w:proofErr w:type="spellEnd"/>
      <w:r w:rsidRPr="005F176A">
        <w:rPr>
          <w:sz w:val="24"/>
          <w:szCs w:val="24"/>
        </w:rPr>
        <w:t xml:space="preserve">, SC, </w:t>
      </w:r>
      <w:proofErr w:type="spellStart"/>
      <w:r w:rsidRPr="005F176A">
        <w:rPr>
          <w:sz w:val="24"/>
          <w:szCs w:val="24"/>
        </w:rPr>
        <w:t>Sikkema</w:t>
      </w:r>
      <w:proofErr w:type="spellEnd"/>
      <w:r w:rsidRPr="005F176A">
        <w:rPr>
          <w:sz w:val="24"/>
          <w:szCs w:val="24"/>
        </w:rPr>
        <w:t xml:space="preserve">, KJ, Skinner, D, Watt, MH, &amp; Pieterse, D. </w:t>
      </w:r>
      <w:r w:rsidR="00AD2387" w:rsidRPr="005F176A">
        <w:rPr>
          <w:sz w:val="24"/>
          <w:szCs w:val="24"/>
        </w:rPr>
        <w:t xml:space="preserve">(2013). </w:t>
      </w:r>
      <w:r w:rsidRPr="005F176A">
        <w:rPr>
          <w:sz w:val="24"/>
          <w:szCs w:val="24"/>
          <w:shd w:val="clear" w:color="auto" w:fill="FFFFFF"/>
        </w:rPr>
        <w:t xml:space="preserve">Men who Report Recent Male and Female Sex Partners in Cape Town, South Africa: An Understudied and Underserved Population. </w:t>
      </w:r>
      <w:r w:rsidR="00AD2387" w:rsidRPr="005F176A">
        <w:rPr>
          <w:i/>
          <w:sz w:val="24"/>
          <w:szCs w:val="24"/>
          <w:shd w:val="clear" w:color="auto" w:fill="FFFFFF"/>
        </w:rPr>
        <w:t xml:space="preserve">Archives of Sexual Behavior, </w:t>
      </w:r>
      <w:r w:rsidRPr="005F176A">
        <w:rPr>
          <w:sz w:val="24"/>
          <w:szCs w:val="24"/>
          <w:shd w:val="clear" w:color="auto" w:fill="FFFFFF"/>
        </w:rPr>
        <w:t>42(7):1299-308.</w:t>
      </w:r>
    </w:p>
    <w:p w14:paraId="43E31498" w14:textId="77777777" w:rsidR="00451502" w:rsidRPr="005F176A" w:rsidRDefault="00451502" w:rsidP="000F23D4">
      <w:pPr>
        <w:pStyle w:val="ListParagraph"/>
        <w:ind w:hanging="720"/>
        <w:rPr>
          <w:sz w:val="24"/>
          <w:szCs w:val="24"/>
        </w:rPr>
      </w:pPr>
    </w:p>
    <w:p w14:paraId="7999DD56" w14:textId="77777777" w:rsidR="00451502" w:rsidRPr="005F176A" w:rsidRDefault="0020244C" w:rsidP="000F23D4">
      <w:pPr>
        <w:pStyle w:val="ListParagraph"/>
        <w:numPr>
          <w:ilvl w:val="0"/>
          <w:numId w:val="16"/>
        </w:numPr>
        <w:ind w:left="720" w:hanging="720"/>
        <w:rPr>
          <w:sz w:val="24"/>
          <w:szCs w:val="24"/>
        </w:rPr>
      </w:pPr>
      <w:proofErr w:type="spellStart"/>
      <w:r w:rsidRPr="005F176A">
        <w:rPr>
          <w:sz w:val="24"/>
          <w:szCs w:val="24"/>
        </w:rPr>
        <w:t>Kalichman</w:t>
      </w:r>
      <w:proofErr w:type="spellEnd"/>
      <w:r w:rsidRPr="005F176A">
        <w:rPr>
          <w:sz w:val="24"/>
          <w:szCs w:val="24"/>
        </w:rPr>
        <w:t xml:space="preserve">, SC, </w:t>
      </w:r>
      <w:proofErr w:type="spellStart"/>
      <w:r w:rsidRPr="005F176A">
        <w:rPr>
          <w:sz w:val="24"/>
          <w:szCs w:val="24"/>
        </w:rPr>
        <w:t>Grebler</w:t>
      </w:r>
      <w:proofErr w:type="spellEnd"/>
      <w:r w:rsidRPr="005F176A">
        <w:rPr>
          <w:sz w:val="24"/>
          <w:szCs w:val="24"/>
        </w:rPr>
        <w:t>, T, Amaral, C, McNerney, M, White, D, Kalichman, MO</w:t>
      </w:r>
      <w:r w:rsidRPr="005F176A">
        <w:rPr>
          <w:color w:val="222222"/>
          <w:sz w:val="24"/>
          <w:szCs w:val="24"/>
        </w:rPr>
        <w:t>, Cherry, C,</w:t>
      </w:r>
      <w:r w:rsidR="00AD2387" w:rsidRPr="005F176A">
        <w:rPr>
          <w:color w:val="222222"/>
          <w:sz w:val="24"/>
          <w:szCs w:val="24"/>
        </w:rPr>
        <w:t xml:space="preserve"> &amp;</w:t>
      </w:r>
      <w:r w:rsidRPr="005F176A">
        <w:rPr>
          <w:color w:val="222222"/>
          <w:sz w:val="24"/>
          <w:szCs w:val="24"/>
        </w:rPr>
        <w:t xml:space="preserve"> </w:t>
      </w:r>
      <w:r w:rsidRPr="005F176A">
        <w:rPr>
          <w:b/>
          <w:color w:val="222222"/>
          <w:sz w:val="24"/>
          <w:szCs w:val="24"/>
        </w:rPr>
        <w:t>Eaton, LA</w:t>
      </w:r>
      <w:r w:rsidRPr="005F176A">
        <w:rPr>
          <w:color w:val="222222"/>
          <w:sz w:val="24"/>
          <w:szCs w:val="24"/>
        </w:rPr>
        <w:t xml:space="preserve">. </w:t>
      </w:r>
      <w:r w:rsidR="00AD2387" w:rsidRPr="005F176A">
        <w:rPr>
          <w:color w:val="222222"/>
          <w:sz w:val="24"/>
          <w:szCs w:val="24"/>
        </w:rPr>
        <w:t xml:space="preserve">(2013). </w:t>
      </w:r>
      <w:r w:rsidRPr="005F176A">
        <w:rPr>
          <w:color w:val="222222"/>
          <w:sz w:val="24"/>
          <w:szCs w:val="24"/>
        </w:rPr>
        <w:t xml:space="preserve">Assumed infectiousness, treatment adherence and sexual behaviors among HIV positive alcohol drinkers. </w:t>
      </w:r>
      <w:r w:rsidRPr="005F176A">
        <w:rPr>
          <w:i/>
          <w:color w:val="222222"/>
          <w:sz w:val="24"/>
          <w:szCs w:val="24"/>
        </w:rPr>
        <w:t>HIV Medicine</w:t>
      </w:r>
      <w:r w:rsidR="00AD2387" w:rsidRPr="005F176A">
        <w:rPr>
          <w:color w:val="222222"/>
          <w:sz w:val="24"/>
          <w:szCs w:val="24"/>
        </w:rPr>
        <w:t xml:space="preserve">, </w:t>
      </w:r>
      <w:r w:rsidRPr="005F176A">
        <w:rPr>
          <w:color w:val="222222"/>
          <w:sz w:val="24"/>
          <w:szCs w:val="24"/>
        </w:rPr>
        <w:t>14(5):263-72</w:t>
      </w:r>
      <w:r w:rsidR="00451502" w:rsidRPr="005F176A">
        <w:rPr>
          <w:color w:val="222222"/>
          <w:sz w:val="24"/>
          <w:szCs w:val="24"/>
        </w:rPr>
        <w:t>.</w:t>
      </w:r>
    </w:p>
    <w:p w14:paraId="1ECD2F72" w14:textId="77777777" w:rsidR="00451502" w:rsidRPr="005F176A" w:rsidRDefault="00451502" w:rsidP="000F23D4">
      <w:pPr>
        <w:pStyle w:val="ListParagraph"/>
        <w:ind w:hanging="720"/>
        <w:rPr>
          <w:color w:val="222222"/>
          <w:sz w:val="24"/>
          <w:szCs w:val="24"/>
        </w:rPr>
      </w:pPr>
    </w:p>
    <w:p w14:paraId="40A1DDFD" w14:textId="77777777" w:rsidR="00451502" w:rsidRPr="005F176A" w:rsidRDefault="0020244C" w:rsidP="000F23D4">
      <w:pPr>
        <w:pStyle w:val="ListParagraph"/>
        <w:numPr>
          <w:ilvl w:val="0"/>
          <w:numId w:val="16"/>
        </w:numPr>
        <w:ind w:left="720" w:hanging="720"/>
        <w:rPr>
          <w:sz w:val="24"/>
          <w:szCs w:val="24"/>
        </w:rPr>
      </w:pPr>
      <w:r w:rsidRPr="005F176A">
        <w:rPr>
          <w:color w:val="222222"/>
          <w:sz w:val="24"/>
          <w:szCs w:val="24"/>
        </w:rPr>
        <w:lastRenderedPageBreak/>
        <w:t xml:space="preserve">Cain, D. Pitpitan, EV, </w:t>
      </w:r>
      <w:r w:rsidRPr="005F176A">
        <w:rPr>
          <w:b/>
          <w:color w:val="222222"/>
          <w:sz w:val="24"/>
          <w:szCs w:val="24"/>
        </w:rPr>
        <w:t>Eaton, L</w:t>
      </w:r>
      <w:r w:rsidRPr="005F176A">
        <w:rPr>
          <w:color w:val="222222"/>
          <w:sz w:val="24"/>
          <w:szCs w:val="24"/>
        </w:rPr>
        <w:t xml:space="preserve">, Carey, KB, Carey, MP, </w:t>
      </w:r>
      <w:proofErr w:type="spellStart"/>
      <w:r w:rsidRPr="005F176A">
        <w:rPr>
          <w:color w:val="222222"/>
          <w:sz w:val="24"/>
          <w:szCs w:val="24"/>
        </w:rPr>
        <w:t>Mehlomakulu</w:t>
      </w:r>
      <w:proofErr w:type="spellEnd"/>
      <w:r w:rsidRPr="005F176A">
        <w:rPr>
          <w:color w:val="222222"/>
          <w:sz w:val="24"/>
          <w:szCs w:val="24"/>
        </w:rPr>
        <w:t xml:space="preserve">, V, </w:t>
      </w:r>
      <w:proofErr w:type="spellStart"/>
      <w:r w:rsidRPr="005F176A">
        <w:rPr>
          <w:color w:val="222222"/>
          <w:sz w:val="24"/>
          <w:szCs w:val="24"/>
        </w:rPr>
        <w:t>Harel</w:t>
      </w:r>
      <w:proofErr w:type="spellEnd"/>
      <w:r w:rsidRPr="005F176A">
        <w:rPr>
          <w:color w:val="222222"/>
          <w:sz w:val="24"/>
          <w:szCs w:val="24"/>
        </w:rPr>
        <w:t xml:space="preserve">, O, </w:t>
      </w:r>
      <w:proofErr w:type="spellStart"/>
      <w:r w:rsidRPr="005F176A">
        <w:rPr>
          <w:color w:val="222222"/>
          <w:sz w:val="24"/>
          <w:szCs w:val="24"/>
        </w:rPr>
        <w:t>Simbayi</w:t>
      </w:r>
      <w:proofErr w:type="spellEnd"/>
      <w:r w:rsidRPr="005F176A">
        <w:rPr>
          <w:color w:val="222222"/>
          <w:sz w:val="24"/>
          <w:szCs w:val="24"/>
        </w:rPr>
        <w:t xml:space="preserve">, LC, </w:t>
      </w:r>
      <w:proofErr w:type="spellStart"/>
      <w:r w:rsidRPr="005F176A">
        <w:rPr>
          <w:color w:val="222222"/>
          <w:sz w:val="24"/>
          <w:szCs w:val="24"/>
        </w:rPr>
        <w:t>Mwaba</w:t>
      </w:r>
      <w:proofErr w:type="spellEnd"/>
      <w:r w:rsidRPr="005F176A">
        <w:rPr>
          <w:color w:val="222222"/>
          <w:sz w:val="24"/>
          <w:szCs w:val="24"/>
        </w:rPr>
        <w:t xml:space="preserve">, K, &amp; Kalichman, SC. </w:t>
      </w:r>
      <w:r w:rsidR="00AD2387" w:rsidRPr="005F176A">
        <w:rPr>
          <w:color w:val="222222"/>
          <w:sz w:val="24"/>
          <w:szCs w:val="24"/>
        </w:rPr>
        <w:t xml:space="preserve">(2013). </w:t>
      </w:r>
      <w:r w:rsidRPr="005F176A">
        <w:rPr>
          <w:color w:val="222222"/>
          <w:sz w:val="24"/>
          <w:szCs w:val="24"/>
        </w:rPr>
        <w:t xml:space="preserve">Collective efficacy and HIV prevention in South African Townships. </w:t>
      </w:r>
      <w:r w:rsidR="00AD2387" w:rsidRPr="005F176A">
        <w:rPr>
          <w:i/>
          <w:color w:val="222222"/>
          <w:sz w:val="24"/>
          <w:szCs w:val="24"/>
        </w:rPr>
        <w:t>Journal of Community Health.</w:t>
      </w:r>
      <w:r w:rsidRPr="005F176A">
        <w:rPr>
          <w:color w:val="222222"/>
          <w:sz w:val="24"/>
          <w:szCs w:val="24"/>
        </w:rPr>
        <w:t xml:space="preserve"> 38(5):885-93.</w:t>
      </w:r>
    </w:p>
    <w:p w14:paraId="1CCE07E2" w14:textId="77777777" w:rsidR="00451502" w:rsidRPr="005F176A" w:rsidRDefault="00451502" w:rsidP="000F23D4">
      <w:pPr>
        <w:pStyle w:val="ListParagraph"/>
        <w:ind w:hanging="720"/>
        <w:rPr>
          <w:sz w:val="24"/>
          <w:szCs w:val="24"/>
        </w:rPr>
      </w:pPr>
    </w:p>
    <w:p w14:paraId="27111BD4" w14:textId="77777777" w:rsidR="00451502" w:rsidRPr="005F176A" w:rsidRDefault="0020244C" w:rsidP="000F23D4">
      <w:pPr>
        <w:pStyle w:val="ListParagraph"/>
        <w:numPr>
          <w:ilvl w:val="0"/>
          <w:numId w:val="16"/>
        </w:numPr>
        <w:ind w:left="720" w:hanging="720"/>
        <w:rPr>
          <w:sz w:val="24"/>
          <w:szCs w:val="24"/>
        </w:rPr>
      </w:pPr>
      <w:proofErr w:type="spellStart"/>
      <w:r w:rsidRPr="005F176A">
        <w:rPr>
          <w:sz w:val="24"/>
          <w:szCs w:val="24"/>
        </w:rPr>
        <w:t>Kalichman</w:t>
      </w:r>
      <w:proofErr w:type="spellEnd"/>
      <w:r w:rsidRPr="005F176A">
        <w:rPr>
          <w:sz w:val="24"/>
          <w:szCs w:val="24"/>
        </w:rPr>
        <w:t xml:space="preserve">, SC, </w:t>
      </w:r>
      <w:proofErr w:type="spellStart"/>
      <w:r w:rsidRPr="005F176A">
        <w:rPr>
          <w:sz w:val="24"/>
          <w:szCs w:val="24"/>
        </w:rPr>
        <w:t>Grebler</w:t>
      </w:r>
      <w:proofErr w:type="spellEnd"/>
      <w:r w:rsidRPr="005F176A">
        <w:rPr>
          <w:sz w:val="24"/>
          <w:szCs w:val="24"/>
        </w:rPr>
        <w:t xml:space="preserve">, T, Amaral, CM, </w:t>
      </w:r>
      <w:proofErr w:type="spellStart"/>
      <w:r w:rsidRPr="005F176A">
        <w:rPr>
          <w:sz w:val="24"/>
          <w:szCs w:val="24"/>
        </w:rPr>
        <w:t>McKerney</w:t>
      </w:r>
      <w:proofErr w:type="spellEnd"/>
      <w:r w:rsidRPr="005F176A">
        <w:rPr>
          <w:sz w:val="24"/>
          <w:szCs w:val="24"/>
        </w:rPr>
        <w:t xml:space="preserve">, M, White, D, Kalichman, MO, Cherry, C, &amp; </w:t>
      </w:r>
      <w:r w:rsidRPr="005F176A">
        <w:rPr>
          <w:b/>
          <w:sz w:val="24"/>
          <w:szCs w:val="24"/>
        </w:rPr>
        <w:t>Eaton, LA</w:t>
      </w:r>
      <w:r w:rsidRPr="005F176A">
        <w:rPr>
          <w:sz w:val="24"/>
          <w:szCs w:val="24"/>
        </w:rPr>
        <w:t xml:space="preserve">. </w:t>
      </w:r>
      <w:r w:rsidR="00AD2387" w:rsidRPr="005F176A">
        <w:rPr>
          <w:sz w:val="24"/>
          <w:szCs w:val="24"/>
        </w:rPr>
        <w:t xml:space="preserve">(2013). </w:t>
      </w:r>
      <w:r w:rsidRPr="005F176A">
        <w:rPr>
          <w:sz w:val="24"/>
          <w:szCs w:val="24"/>
        </w:rPr>
        <w:t>Food insecurity and antiretroviral adherence among HIV positive adults who drink alcohol.</w:t>
      </w:r>
      <w:r w:rsidR="00AD2387" w:rsidRPr="005F176A">
        <w:rPr>
          <w:i/>
          <w:sz w:val="24"/>
          <w:szCs w:val="24"/>
        </w:rPr>
        <w:t xml:space="preserve"> Journal of Behavioral Medicine,</w:t>
      </w:r>
      <w:r w:rsidR="0046411F" w:rsidRPr="005F176A">
        <w:rPr>
          <w:sz w:val="24"/>
          <w:szCs w:val="24"/>
        </w:rPr>
        <w:t xml:space="preserve"> 37(5):1009-18</w:t>
      </w:r>
      <w:r w:rsidRPr="005F176A">
        <w:rPr>
          <w:sz w:val="24"/>
          <w:szCs w:val="24"/>
        </w:rPr>
        <w:t>.</w:t>
      </w:r>
    </w:p>
    <w:p w14:paraId="56656CBB" w14:textId="77777777" w:rsidR="00451502" w:rsidRPr="005F176A" w:rsidRDefault="00451502" w:rsidP="000F23D4">
      <w:pPr>
        <w:pStyle w:val="ListParagraph"/>
        <w:ind w:hanging="720"/>
        <w:rPr>
          <w:sz w:val="24"/>
          <w:szCs w:val="24"/>
        </w:rPr>
      </w:pPr>
    </w:p>
    <w:p w14:paraId="0C091E2C" w14:textId="77777777" w:rsidR="00451502" w:rsidRPr="005F176A" w:rsidRDefault="0020244C" w:rsidP="000F23D4">
      <w:pPr>
        <w:pStyle w:val="ListParagraph"/>
        <w:numPr>
          <w:ilvl w:val="0"/>
          <w:numId w:val="16"/>
        </w:numPr>
        <w:ind w:left="720" w:hanging="720"/>
        <w:rPr>
          <w:sz w:val="24"/>
          <w:szCs w:val="24"/>
        </w:rPr>
      </w:pPr>
      <w:proofErr w:type="spellStart"/>
      <w:r w:rsidRPr="005F176A">
        <w:rPr>
          <w:sz w:val="24"/>
          <w:szCs w:val="24"/>
        </w:rPr>
        <w:t>Kalichman</w:t>
      </w:r>
      <w:proofErr w:type="spellEnd"/>
      <w:r w:rsidRPr="005F176A">
        <w:rPr>
          <w:sz w:val="24"/>
          <w:szCs w:val="24"/>
        </w:rPr>
        <w:t xml:space="preserve"> SC, </w:t>
      </w:r>
      <w:proofErr w:type="spellStart"/>
      <w:r w:rsidRPr="005F176A">
        <w:rPr>
          <w:sz w:val="24"/>
          <w:szCs w:val="24"/>
        </w:rPr>
        <w:t>Grebler</w:t>
      </w:r>
      <w:proofErr w:type="spellEnd"/>
      <w:r w:rsidRPr="005F176A">
        <w:rPr>
          <w:sz w:val="24"/>
          <w:szCs w:val="24"/>
        </w:rPr>
        <w:t xml:space="preserve"> T, Amaral CM, McNerney M, White D, Kalichman MO, Cherry C, </w:t>
      </w:r>
      <w:r w:rsidR="00AD2387" w:rsidRPr="005F176A">
        <w:rPr>
          <w:sz w:val="24"/>
          <w:szCs w:val="24"/>
        </w:rPr>
        <w:t xml:space="preserve">&amp; </w:t>
      </w:r>
      <w:r w:rsidRPr="005F176A">
        <w:rPr>
          <w:b/>
          <w:sz w:val="24"/>
          <w:szCs w:val="24"/>
        </w:rPr>
        <w:t>Eaton L</w:t>
      </w:r>
      <w:r w:rsidRPr="005F176A">
        <w:rPr>
          <w:sz w:val="24"/>
          <w:szCs w:val="24"/>
        </w:rPr>
        <w:t xml:space="preserve">. </w:t>
      </w:r>
      <w:r w:rsidR="00AD2387" w:rsidRPr="005F176A">
        <w:rPr>
          <w:sz w:val="24"/>
          <w:szCs w:val="24"/>
        </w:rPr>
        <w:t xml:space="preserve">(2013). </w:t>
      </w:r>
      <w:hyperlink r:id="rId9" w:history="1">
        <w:r w:rsidRPr="005F176A">
          <w:rPr>
            <w:rStyle w:val="Hyperlink"/>
            <w:color w:val="auto"/>
            <w:sz w:val="24"/>
            <w:szCs w:val="24"/>
            <w:u w:val="none"/>
          </w:rPr>
          <w:t>Viral Suppression and Antiretroviral Medication Adherence Among Alcohol Using HIV-Positive Adults.</w:t>
        </w:r>
      </w:hyperlink>
      <w:r w:rsidRPr="005F176A">
        <w:rPr>
          <w:sz w:val="24"/>
          <w:szCs w:val="24"/>
        </w:rPr>
        <w:t xml:space="preserve"> </w:t>
      </w:r>
      <w:r w:rsidRPr="005F176A">
        <w:rPr>
          <w:i/>
          <w:sz w:val="24"/>
          <w:szCs w:val="24"/>
        </w:rPr>
        <w:t xml:space="preserve">International </w:t>
      </w:r>
      <w:r w:rsidR="00AD2387" w:rsidRPr="005F176A">
        <w:rPr>
          <w:i/>
          <w:sz w:val="24"/>
          <w:szCs w:val="24"/>
        </w:rPr>
        <w:t xml:space="preserve">Journal of Behavioral Medicine, </w:t>
      </w:r>
      <w:r w:rsidR="0046411F" w:rsidRPr="005F176A">
        <w:rPr>
          <w:color w:val="000000"/>
          <w:sz w:val="24"/>
          <w:szCs w:val="24"/>
          <w:shd w:val="clear" w:color="auto" w:fill="FFFFFF"/>
        </w:rPr>
        <w:t>21(5):811-20.</w:t>
      </w:r>
    </w:p>
    <w:p w14:paraId="54D74876" w14:textId="77777777" w:rsidR="00451502" w:rsidRPr="005F176A" w:rsidRDefault="00451502" w:rsidP="000F23D4">
      <w:pPr>
        <w:pStyle w:val="ListParagraph"/>
        <w:ind w:hanging="720"/>
        <w:rPr>
          <w:color w:val="222222"/>
          <w:sz w:val="24"/>
          <w:szCs w:val="24"/>
        </w:rPr>
      </w:pPr>
    </w:p>
    <w:p w14:paraId="6203C5D6" w14:textId="77777777" w:rsidR="0020244C" w:rsidRPr="005F176A" w:rsidRDefault="0020244C" w:rsidP="000F23D4">
      <w:pPr>
        <w:pStyle w:val="ListParagraph"/>
        <w:numPr>
          <w:ilvl w:val="0"/>
          <w:numId w:val="16"/>
        </w:numPr>
        <w:ind w:left="720" w:hanging="720"/>
        <w:rPr>
          <w:sz w:val="24"/>
          <w:szCs w:val="24"/>
        </w:rPr>
      </w:pPr>
      <w:r w:rsidRPr="005F176A">
        <w:rPr>
          <w:color w:val="222222"/>
          <w:sz w:val="24"/>
          <w:szCs w:val="24"/>
        </w:rPr>
        <w:t xml:space="preserve">Kalichman, SC, Cain, DN, Carey, KB, Carey, MP, </w:t>
      </w:r>
      <w:r w:rsidRPr="005F176A">
        <w:rPr>
          <w:b/>
          <w:color w:val="222222"/>
          <w:sz w:val="24"/>
          <w:szCs w:val="24"/>
        </w:rPr>
        <w:t>Eaton, LA,</w:t>
      </w:r>
      <w:r w:rsidRPr="005F176A">
        <w:rPr>
          <w:color w:val="222222"/>
          <w:sz w:val="24"/>
          <w:szCs w:val="24"/>
        </w:rPr>
        <w:t xml:space="preserve"> Simbayi, LC, </w:t>
      </w:r>
    </w:p>
    <w:p w14:paraId="45C97CF5" w14:textId="77777777" w:rsidR="00451502" w:rsidRPr="005F176A" w:rsidRDefault="0020244C" w:rsidP="000F23D4">
      <w:pPr>
        <w:ind w:left="720" w:hanging="720"/>
        <w:rPr>
          <w:color w:val="000000"/>
          <w:sz w:val="24"/>
          <w:szCs w:val="24"/>
          <w:shd w:val="clear" w:color="auto" w:fill="FFFFFF"/>
        </w:rPr>
      </w:pPr>
      <w:r w:rsidRPr="005F176A">
        <w:rPr>
          <w:color w:val="222222"/>
          <w:sz w:val="24"/>
          <w:szCs w:val="24"/>
        </w:rPr>
        <w:tab/>
      </w:r>
      <w:proofErr w:type="spellStart"/>
      <w:r w:rsidRPr="005F176A">
        <w:rPr>
          <w:color w:val="222222"/>
          <w:sz w:val="24"/>
          <w:szCs w:val="24"/>
        </w:rPr>
        <w:t>Harel</w:t>
      </w:r>
      <w:proofErr w:type="spellEnd"/>
      <w:r w:rsidRPr="005F176A">
        <w:rPr>
          <w:color w:val="222222"/>
          <w:sz w:val="24"/>
          <w:szCs w:val="24"/>
        </w:rPr>
        <w:t xml:space="preserve">, O, </w:t>
      </w:r>
      <w:proofErr w:type="spellStart"/>
      <w:r w:rsidRPr="005F176A">
        <w:rPr>
          <w:color w:val="222222"/>
          <w:sz w:val="24"/>
          <w:szCs w:val="24"/>
        </w:rPr>
        <w:t>Mehlomakhulu</w:t>
      </w:r>
      <w:proofErr w:type="spellEnd"/>
      <w:r w:rsidRPr="005F176A">
        <w:rPr>
          <w:color w:val="222222"/>
          <w:sz w:val="24"/>
          <w:szCs w:val="24"/>
        </w:rPr>
        <w:t xml:space="preserve">, V, </w:t>
      </w:r>
      <w:r w:rsidR="00AD2387" w:rsidRPr="005F176A">
        <w:rPr>
          <w:color w:val="222222"/>
          <w:sz w:val="24"/>
          <w:szCs w:val="24"/>
        </w:rPr>
        <w:t xml:space="preserve">&amp; </w:t>
      </w:r>
      <w:proofErr w:type="spellStart"/>
      <w:r w:rsidRPr="005F176A">
        <w:rPr>
          <w:color w:val="222222"/>
          <w:sz w:val="24"/>
          <w:szCs w:val="24"/>
        </w:rPr>
        <w:t>Mwaba</w:t>
      </w:r>
      <w:proofErr w:type="spellEnd"/>
      <w:r w:rsidRPr="005F176A">
        <w:rPr>
          <w:color w:val="222222"/>
          <w:sz w:val="24"/>
          <w:szCs w:val="24"/>
        </w:rPr>
        <w:t>, K.</w:t>
      </w:r>
      <w:r w:rsidR="00AD2387" w:rsidRPr="005F176A">
        <w:rPr>
          <w:color w:val="222222"/>
          <w:sz w:val="24"/>
          <w:szCs w:val="24"/>
        </w:rPr>
        <w:t xml:space="preserve"> (2013)</w:t>
      </w:r>
      <w:r w:rsidRPr="005F176A">
        <w:rPr>
          <w:color w:val="222222"/>
          <w:sz w:val="24"/>
          <w:szCs w:val="24"/>
        </w:rPr>
        <w:t xml:space="preserve"> Randomized Community-Level HI</w:t>
      </w:r>
      <w:r w:rsidR="000F23D4" w:rsidRPr="005F176A">
        <w:rPr>
          <w:color w:val="222222"/>
          <w:sz w:val="24"/>
          <w:szCs w:val="24"/>
        </w:rPr>
        <w:t xml:space="preserve">V </w:t>
      </w:r>
      <w:r w:rsidRPr="005F176A">
        <w:rPr>
          <w:color w:val="222222"/>
          <w:sz w:val="24"/>
          <w:szCs w:val="24"/>
        </w:rPr>
        <w:t xml:space="preserve">Prevention Intervention Trial for Men Who Drink in South African Alcohol-Serving Venues. </w:t>
      </w:r>
      <w:r w:rsidRPr="005F176A">
        <w:rPr>
          <w:i/>
          <w:color w:val="222222"/>
          <w:sz w:val="24"/>
          <w:szCs w:val="24"/>
        </w:rPr>
        <w:t>European Journal of Public Health,</w:t>
      </w:r>
      <w:r w:rsidRPr="005F176A">
        <w:rPr>
          <w:rFonts w:ascii="Arial" w:hAnsi="Arial" w:cs="Arial"/>
          <w:color w:val="000000"/>
          <w:sz w:val="18"/>
          <w:szCs w:val="18"/>
          <w:shd w:val="clear" w:color="auto" w:fill="FFFFFF"/>
        </w:rPr>
        <w:t xml:space="preserve"> </w:t>
      </w:r>
      <w:r w:rsidR="0046411F" w:rsidRPr="005F176A">
        <w:rPr>
          <w:color w:val="000000"/>
          <w:sz w:val="24"/>
          <w:szCs w:val="24"/>
          <w:shd w:val="clear" w:color="auto" w:fill="FFFFFF"/>
        </w:rPr>
        <w:t>24(5):833-9.</w:t>
      </w:r>
    </w:p>
    <w:p w14:paraId="5DCB9127" w14:textId="77777777" w:rsidR="00D14EA5" w:rsidRPr="005F176A" w:rsidRDefault="00D14EA5" w:rsidP="000F23D4">
      <w:pPr>
        <w:ind w:left="720" w:hanging="720"/>
        <w:rPr>
          <w:rStyle w:val="apple-converted-space"/>
          <w:rFonts w:ascii="Arial" w:hAnsi="Arial" w:cs="Arial"/>
          <w:color w:val="000000"/>
          <w:sz w:val="18"/>
          <w:szCs w:val="18"/>
          <w:shd w:val="clear" w:color="auto" w:fill="FFFFFF"/>
        </w:rPr>
      </w:pPr>
    </w:p>
    <w:p w14:paraId="658C7050" w14:textId="77777777" w:rsidR="00451502"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sz w:val="24"/>
          <w:szCs w:val="24"/>
        </w:rPr>
        <w:t xml:space="preserve">Pitpitan, EV, Kalichman, SC, </w:t>
      </w:r>
      <w:r w:rsidRPr="005F176A">
        <w:rPr>
          <w:b/>
          <w:sz w:val="24"/>
          <w:szCs w:val="24"/>
        </w:rPr>
        <w:t>Eaton, LA</w:t>
      </w:r>
      <w:r w:rsidRPr="005F176A">
        <w:rPr>
          <w:sz w:val="24"/>
          <w:szCs w:val="24"/>
        </w:rPr>
        <w:t xml:space="preserve">, Cain, DN, </w:t>
      </w:r>
      <w:r w:rsidR="00451502" w:rsidRPr="005F176A">
        <w:rPr>
          <w:sz w:val="24"/>
          <w:szCs w:val="24"/>
        </w:rPr>
        <w:t xml:space="preserve">Sikkema, KJ, Skinner, D, Watt, </w:t>
      </w:r>
      <w:r w:rsidRPr="005F176A">
        <w:rPr>
          <w:sz w:val="24"/>
          <w:szCs w:val="24"/>
        </w:rPr>
        <w:t xml:space="preserve">MH, &amp; Pieterse, D. </w:t>
      </w:r>
      <w:r w:rsidR="00AD2387" w:rsidRPr="005F176A">
        <w:rPr>
          <w:sz w:val="24"/>
          <w:szCs w:val="24"/>
        </w:rPr>
        <w:t xml:space="preserve">(2013). </w:t>
      </w:r>
      <w:r w:rsidRPr="005F176A">
        <w:rPr>
          <w:sz w:val="24"/>
          <w:szCs w:val="24"/>
        </w:rPr>
        <w:t xml:space="preserve">Gender-based Violence, Alcohol use, and Sexual Risk Among Female Patrons of Drinking Venues in Cape Town, South Africa. </w:t>
      </w:r>
      <w:r w:rsidR="00451502" w:rsidRPr="005F176A">
        <w:rPr>
          <w:i/>
          <w:sz w:val="24"/>
          <w:szCs w:val="24"/>
        </w:rPr>
        <w:t xml:space="preserve">Journal of Behavioral </w:t>
      </w:r>
      <w:r w:rsidRPr="005F176A">
        <w:rPr>
          <w:i/>
          <w:sz w:val="24"/>
          <w:szCs w:val="24"/>
        </w:rPr>
        <w:t>Medicine</w:t>
      </w:r>
      <w:r w:rsidRPr="005F176A">
        <w:rPr>
          <w:b/>
          <w:color w:val="000000"/>
          <w:sz w:val="24"/>
          <w:szCs w:val="24"/>
        </w:rPr>
        <w:t xml:space="preserve">, </w:t>
      </w:r>
      <w:r w:rsidRPr="005F176A">
        <w:rPr>
          <w:sz w:val="24"/>
          <w:szCs w:val="24"/>
        </w:rPr>
        <w:t>36(3):295-304</w:t>
      </w:r>
      <w:r w:rsidRPr="005F176A">
        <w:rPr>
          <w:i/>
          <w:sz w:val="24"/>
          <w:szCs w:val="24"/>
        </w:rPr>
        <w:t>.</w:t>
      </w:r>
    </w:p>
    <w:p w14:paraId="57BDA386" w14:textId="77777777" w:rsidR="00451502" w:rsidRPr="005F176A" w:rsidRDefault="00451502" w:rsidP="000F23D4">
      <w:pPr>
        <w:pStyle w:val="ListParagraph"/>
        <w:ind w:hanging="720"/>
        <w:rPr>
          <w:rFonts w:ascii="Arial" w:hAnsi="Arial" w:cs="Arial"/>
          <w:color w:val="000000"/>
          <w:sz w:val="18"/>
          <w:szCs w:val="18"/>
          <w:shd w:val="clear" w:color="auto" w:fill="FFFFFF"/>
        </w:rPr>
      </w:pPr>
    </w:p>
    <w:p w14:paraId="21372C31" w14:textId="77777777" w:rsidR="00451502"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sz w:val="24"/>
          <w:szCs w:val="24"/>
        </w:rPr>
        <w:t xml:space="preserve">Pitpitan, EV, Kalichman, SC, </w:t>
      </w:r>
      <w:r w:rsidRPr="005F176A">
        <w:rPr>
          <w:b/>
          <w:sz w:val="24"/>
          <w:szCs w:val="24"/>
        </w:rPr>
        <w:t>Eaton, LA</w:t>
      </w:r>
      <w:r w:rsidRPr="005F176A">
        <w:rPr>
          <w:sz w:val="24"/>
          <w:szCs w:val="24"/>
        </w:rPr>
        <w:t xml:space="preserve">, Cain, DN, </w:t>
      </w:r>
      <w:r w:rsidR="00451502" w:rsidRPr="005F176A">
        <w:rPr>
          <w:sz w:val="24"/>
          <w:szCs w:val="24"/>
        </w:rPr>
        <w:t xml:space="preserve">Sikkema, KJ, Skinner, D, Watt, </w:t>
      </w:r>
      <w:r w:rsidRPr="005F176A">
        <w:rPr>
          <w:sz w:val="24"/>
          <w:szCs w:val="24"/>
        </w:rPr>
        <w:t xml:space="preserve">MH, &amp; Pieterse, D. </w:t>
      </w:r>
      <w:r w:rsidR="00AD2387" w:rsidRPr="005F176A">
        <w:rPr>
          <w:sz w:val="24"/>
          <w:szCs w:val="24"/>
        </w:rPr>
        <w:t xml:space="preserve">(2013). </w:t>
      </w:r>
      <w:r w:rsidRPr="005F176A">
        <w:rPr>
          <w:sz w:val="24"/>
          <w:szCs w:val="24"/>
        </w:rPr>
        <w:t>Co-Occurring Psychosocial Problems and HIV Risk Among Women Attending Drinking Venues in a South African Township: A Syndemic Approach</w:t>
      </w:r>
      <w:r w:rsidR="00451502" w:rsidRPr="005F176A">
        <w:rPr>
          <w:sz w:val="24"/>
          <w:szCs w:val="24"/>
        </w:rPr>
        <w:t xml:space="preserve">. </w:t>
      </w:r>
      <w:r w:rsidRPr="005F176A">
        <w:rPr>
          <w:i/>
          <w:sz w:val="24"/>
          <w:szCs w:val="24"/>
        </w:rPr>
        <w:t xml:space="preserve">Annals of Behavioral Medicine, </w:t>
      </w:r>
      <w:r w:rsidRPr="005F176A">
        <w:rPr>
          <w:sz w:val="24"/>
          <w:szCs w:val="24"/>
        </w:rPr>
        <w:t>45(2):153-62.</w:t>
      </w:r>
    </w:p>
    <w:p w14:paraId="5CA7057A" w14:textId="77777777" w:rsidR="00451502" w:rsidRPr="005F176A" w:rsidRDefault="00451502" w:rsidP="000F23D4">
      <w:pPr>
        <w:pStyle w:val="ListParagraph"/>
        <w:ind w:hanging="720"/>
        <w:rPr>
          <w:sz w:val="24"/>
          <w:szCs w:val="24"/>
        </w:rPr>
      </w:pPr>
    </w:p>
    <w:p w14:paraId="0E8A0392" w14:textId="77777777" w:rsidR="00451502"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sz w:val="24"/>
          <w:szCs w:val="24"/>
        </w:rPr>
        <w:t>Kalichman, SC, Grebler, T., Amaral, CM, McNer</w:t>
      </w:r>
      <w:r w:rsidR="00451502" w:rsidRPr="005F176A">
        <w:rPr>
          <w:sz w:val="24"/>
          <w:szCs w:val="24"/>
        </w:rPr>
        <w:t xml:space="preserve">ney, M., White, D, </w:t>
      </w:r>
      <w:proofErr w:type="spellStart"/>
      <w:r w:rsidR="00451502" w:rsidRPr="005F176A">
        <w:rPr>
          <w:sz w:val="24"/>
          <w:szCs w:val="24"/>
        </w:rPr>
        <w:t>Swetsze</w:t>
      </w:r>
      <w:proofErr w:type="spellEnd"/>
      <w:r w:rsidR="00451502" w:rsidRPr="005F176A">
        <w:rPr>
          <w:sz w:val="24"/>
          <w:szCs w:val="24"/>
        </w:rPr>
        <w:t xml:space="preserve">, C, </w:t>
      </w:r>
      <w:proofErr w:type="spellStart"/>
      <w:r w:rsidRPr="005F176A">
        <w:rPr>
          <w:sz w:val="24"/>
          <w:szCs w:val="24"/>
        </w:rPr>
        <w:t>Kalichman</w:t>
      </w:r>
      <w:proofErr w:type="spellEnd"/>
      <w:r w:rsidRPr="005F176A">
        <w:rPr>
          <w:sz w:val="24"/>
          <w:szCs w:val="24"/>
        </w:rPr>
        <w:t>, MO, Cherry, C,</w:t>
      </w:r>
      <w:r w:rsidR="00AD2387" w:rsidRPr="005F176A">
        <w:rPr>
          <w:sz w:val="24"/>
          <w:szCs w:val="24"/>
        </w:rPr>
        <w:t xml:space="preserve"> &amp;</w:t>
      </w:r>
      <w:r w:rsidRPr="005F176A">
        <w:rPr>
          <w:sz w:val="24"/>
          <w:szCs w:val="24"/>
        </w:rPr>
        <w:t xml:space="preserve"> </w:t>
      </w:r>
      <w:r w:rsidRPr="005F176A">
        <w:rPr>
          <w:b/>
          <w:sz w:val="24"/>
          <w:szCs w:val="24"/>
        </w:rPr>
        <w:t>Eaton, LA.</w:t>
      </w:r>
      <w:r w:rsidRPr="005F176A">
        <w:rPr>
          <w:sz w:val="24"/>
          <w:szCs w:val="24"/>
        </w:rPr>
        <w:t xml:space="preserve"> </w:t>
      </w:r>
      <w:r w:rsidR="00AD2387" w:rsidRPr="005F176A">
        <w:rPr>
          <w:sz w:val="24"/>
          <w:szCs w:val="24"/>
        </w:rPr>
        <w:t xml:space="preserve">(2013). </w:t>
      </w:r>
      <w:r w:rsidRPr="005F176A">
        <w:rPr>
          <w:sz w:val="24"/>
          <w:szCs w:val="24"/>
        </w:rPr>
        <w:t xml:space="preserve">Intentional Non-Adherence to Medications among HIV Positive Alcohol Drinkers: Prospective Study </w:t>
      </w:r>
      <w:r w:rsidR="00451502" w:rsidRPr="005F176A">
        <w:rPr>
          <w:sz w:val="24"/>
          <w:szCs w:val="24"/>
        </w:rPr>
        <w:t xml:space="preserve">of Interactive Toxicity </w:t>
      </w:r>
      <w:r w:rsidRPr="005F176A">
        <w:rPr>
          <w:sz w:val="24"/>
          <w:szCs w:val="24"/>
        </w:rPr>
        <w:t>Beliefs</w:t>
      </w:r>
      <w:r w:rsidRPr="005F176A">
        <w:rPr>
          <w:i/>
          <w:sz w:val="24"/>
          <w:szCs w:val="24"/>
        </w:rPr>
        <w:t>. Journal of General Internal Medicine</w:t>
      </w:r>
      <w:r w:rsidR="00AD2387" w:rsidRPr="005F176A">
        <w:rPr>
          <w:sz w:val="24"/>
          <w:szCs w:val="24"/>
        </w:rPr>
        <w:t xml:space="preserve">, </w:t>
      </w:r>
      <w:r w:rsidRPr="005F176A">
        <w:rPr>
          <w:sz w:val="24"/>
          <w:szCs w:val="24"/>
        </w:rPr>
        <w:t>28(3):399-405.</w:t>
      </w:r>
      <w:r w:rsidRPr="005F176A">
        <w:rPr>
          <w:sz w:val="24"/>
          <w:szCs w:val="24"/>
        </w:rPr>
        <w:tab/>
      </w:r>
    </w:p>
    <w:p w14:paraId="5FB7C13E" w14:textId="77777777" w:rsidR="00451502" w:rsidRPr="005F176A" w:rsidRDefault="00451502" w:rsidP="000F23D4">
      <w:pPr>
        <w:pStyle w:val="ListParagraph"/>
        <w:ind w:hanging="720"/>
        <w:rPr>
          <w:sz w:val="24"/>
          <w:szCs w:val="24"/>
        </w:rPr>
      </w:pPr>
    </w:p>
    <w:p w14:paraId="277D531F" w14:textId="77777777" w:rsidR="00451502"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sz w:val="24"/>
          <w:szCs w:val="24"/>
        </w:rPr>
        <w:t xml:space="preserve">Pitpitan, EV, Kalichman, SC, </w:t>
      </w:r>
      <w:r w:rsidRPr="005F176A">
        <w:rPr>
          <w:b/>
          <w:sz w:val="24"/>
          <w:szCs w:val="24"/>
        </w:rPr>
        <w:t>Eaton, LA</w:t>
      </w:r>
      <w:r w:rsidRPr="005F176A">
        <w:rPr>
          <w:sz w:val="24"/>
          <w:szCs w:val="24"/>
        </w:rPr>
        <w:t xml:space="preserve">, </w:t>
      </w:r>
      <w:proofErr w:type="spellStart"/>
      <w:r w:rsidRPr="005F176A">
        <w:rPr>
          <w:sz w:val="24"/>
          <w:szCs w:val="24"/>
        </w:rPr>
        <w:t>Strathdee</w:t>
      </w:r>
      <w:proofErr w:type="spellEnd"/>
      <w:r w:rsidRPr="005F176A">
        <w:rPr>
          <w:sz w:val="24"/>
          <w:szCs w:val="24"/>
        </w:rPr>
        <w:t xml:space="preserve">, SA, </w:t>
      </w:r>
      <w:r w:rsidR="00AD2387" w:rsidRPr="005F176A">
        <w:rPr>
          <w:sz w:val="24"/>
          <w:szCs w:val="24"/>
        </w:rPr>
        <w:t xml:space="preserve">&amp; </w:t>
      </w:r>
      <w:r w:rsidRPr="005F176A">
        <w:rPr>
          <w:sz w:val="24"/>
          <w:szCs w:val="24"/>
        </w:rPr>
        <w:t xml:space="preserve">Patterson, TL. </w:t>
      </w:r>
      <w:r w:rsidR="00AD2387" w:rsidRPr="005F176A">
        <w:rPr>
          <w:sz w:val="24"/>
          <w:szCs w:val="24"/>
        </w:rPr>
        <w:t xml:space="preserve">(2013). </w:t>
      </w:r>
      <w:r w:rsidRPr="005F176A">
        <w:rPr>
          <w:sz w:val="24"/>
          <w:szCs w:val="24"/>
        </w:rPr>
        <w:t>HIV/STI risk among venue-based female sex workers across the globe: A look back and the way forward.</w:t>
      </w:r>
      <w:r w:rsidRPr="005F176A">
        <w:rPr>
          <w:i/>
          <w:sz w:val="24"/>
          <w:szCs w:val="24"/>
        </w:rPr>
        <w:t xml:space="preserve"> Current HIV/AIDS Reports</w:t>
      </w:r>
      <w:r w:rsidR="00AD2387" w:rsidRPr="005F176A">
        <w:rPr>
          <w:sz w:val="24"/>
          <w:szCs w:val="24"/>
        </w:rPr>
        <w:t xml:space="preserve">, </w:t>
      </w:r>
      <w:r w:rsidRPr="005F176A">
        <w:rPr>
          <w:sz w:val="24"/>
          <w:szCs w:val="24"/>
        </w:rPr>
        <w:t>10(1):65-78.</w:t>
      </w:r>
    </w:p>
    <w:p w14:paraId="0DEA9FCF" w14:textId="77777777" w:rsidR="00451502" w:rsidRPr="005F176A" w:rsidRDefault="00451502" w:rsidP="000F23D4">
      <w:pPr>
        <w:pStyle w:val="ListParagraph"/>
        <w:ind w:hanging="720"/>
        <w:rPr>
          <w:b/>
          <w:color w:val="222222"/>
          <w:sz w:val="24"/>
          <w:szCs w:val="24"/>
        </w:rPr>
      </w:pPr>
    </w:p>
    <w:p w14:paraId="7D018FFA" w14:textId="77777777" w:rsidR="00451502"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b/>
          <w:color w:val="222222"/>
          <w:sz w:val="24"/>
          <w:szCs w:val="24"/>
        </w:rPr>
        <w:t>Eaton, LA</w:t>
      </w:r>
      <w:r w:rsidRPr="005F176A">
        <w:rPr>
          <w:color w:val="222222"/>
          <w:sz w:val="24"/>
          <w:szCs w:val="24"/>
        </w:rPr>
        <w:t xml:space="preserve">, Kenny, DA, </w:t>
      </w:r>
      <w:proofErr w:type="spellStart"/>
      <w:r w:rsidRPr="005F176A">
        <w:rPr>
          <w:color w:val="222222"/>
          <w:sz w:val="24"/>
          <w:szCs w:val="24"/>
        </w:rPr>
        <w:t>Kalichman</w:t>
      </w:r>
      <w:proofErr w:type="spellEnd"/>
      <w:r w:rsidRPr="005F176A">
        <w:rPr>
          <w:color w:val="222222"/>
          <w:sz w:val="24"/>
          <w:szCs w:val="24"/>
        </w:rPr>
        <w:t xml:space="preserve">, SC, &amp; </w:t>
      </w:r>
      <w:proofErr w:type="spellStart"/>
      <w:r w:rsidRPr="005F176A">
        <w:rPr>
          <w:color w:val="222222"/>
          <w:sz w:val="24"/>
          <w:szCs w:val="24"/>
        </w:rPr>
        <w:t>Harel</w:t>
      </w:r>
      <w:proofErr w:type="spellEnd"/>
      <w:r w:rsidRPr="005F176A">
        <w:rPr>
          <w:color w:val="222222"/>
          <w:sz w:val="24"/>
          <w:szCs w:val="24"/>
        </w:rPr>
        <w:t xml:space="preserve">, O. </w:t>
      </w:r>
      <w:r w:rsidR="00AD2387" w:rsidRPr="005F176A">
        <w:rPr>
          <w:color w:val="222222"/>
          <w:sz w:val="24"/>
          <w:szCs w:val="24"/>
        </w:rPr>
        <w:t xml:space="preserve">(2013). </w:t>
      </w:r>
      <w:r w:rsidRPr="005F176A">
        <w:rPr>
          <w:color w:val="222222"/>
          <w:sz w:val="24"/>
          <w:szCs w:val="24"/>
        </w:rPr>
        <w:t xml:space="preserve">A reanalysis of a behavioral intervention to prevent incident HIV infections: Including indirect and direct effects in modeling outcomes of Project EXPLORE. </w:t>
      </w:r>
      <w:r w:rsidRPr="005F176A">
        <w:rPr>
          <w:i/>
          <w:color w:val="222222"/>
          <w:sz w:val="24"/>
          <w:szCs w:val="24"/>
        </w:rPr>
        <w:t xml:space="preserve">AIDS Care, </w:t>
      </w:r>
      <w:r w:rsidRPr="005F176A">
        <w:rPr>
          <w:color w:val="222222"/>
          <w:sz w:val="24"/>
          <w:szCs w:val="24"/>
        </w:rPr>
        <w:t>25(7):805-11.</w:t>
      </w:r>
    </w:p>
    <w:p w14:paraId="3FFD6A79" w14:textId="77777777" w:rsidR="00451502" w:rsidRPr="005F176A" w:rsidRDefault="00451502" w:rsidP="000F23D4">
      <w:pPr>
        <w:pStyle w:val="ListParagraph"/>
        <w:ind w:hanging="720"/>
        <w:rPr>
          <w:color w:val="222222"/>
          <w:sz w:val="24"/>
          <w:szCs w:val="24"/>
        </w:rPr>
      </w:pPr>
    </w:p>
    <w:p w14:paraId="77EA7926" w14:textId="77777777" w:rsidR="0020244C" w:rsidRPr="005F176A" w:rsidRDefault="0020244C" w:rsidP="000F23D4">
      <w:pPr>
        <w:pStyle w:val="ListParagraph"/>
        <w:numPr>
          <w:ilvl w:val="0"/>
          <w:numId w:val="16"/>
        </w:numPr>
        <w:ind w:left="720" w:hanging="720"/>
        <w:rPr>
          <w:rFonts w:ascii="Arial" w:hAnsi="Arial" w:cs="Arial"/>
          <w:color w:val="000000"/>
          <w:sz w:val="18"/>
          <w:szCs w:val="18"/>
          <w:shd w:val="clear" w:color="auto" w:fill="FFFFFF"/>
        </w:rPr>
      </w:pPr>
      <w:r w:rsidRPr="005F176A">
        <w:rPr>
          <w:color w:val="222222"/>
          <w:sz w:val="24"/>
          <w:szCs w:val="24"/>
        </w:rPr>
        <w:t xml:space="preserve">Kalichman, SC, Pitpitan, EV, </w:t>
      </w:r>
      <w:r w:rsidRPr="005F176A">
        <w:rPr>
          <w:b/>
          <w:color w:val="222222"/>
          <w:sz w:val="24"/>
          <w:szCs w:val="24"/>
        </w:rPr>
        <w:t>Eaton, LA</w:t>
      </w:r>
      <w:r w:rsidRPr="005F176A">
        <w:rPr>
          <w:color w:val="222222"/>
          <w:sz w:val="24"/>
          <w:szCs w:val="24"/>
        </w:rPr>
        <w:t>, Cain, D, C</w:t>
      </w:r>
      <w:r w:rsidR="00451502" w:rsidRPr="005F176A">
        <w:rPr>
          <w:color w:val="222222"/>
          <w:sz w:val="24"/>
          <w:szCs w:val="24"/>
        </w:rPr>
        <w:t xml:space="preserve">arey, KB, Carey, MP, </w:t>
      </w:r>
      <w:proofErr w:type="spellStart"/>
      <w:r w:rsidR="00451502" w:rsidRPr="005F176A">
        <w:rPr>
          <w:color w:val="222222"/>
          <w:sz w:val="24"/>
          <w:szCs w:val="24"/>
        </w:rPr>
        <w:t>Harel</w:t>
      </w:r>
      <w:proofErr w:type="spellEnd"/>
      <w:r w:rsidR="00451502" w:rsidRPr="005F176A">
        <w:rPr>
          <w:color w:val="222222"/>
          <w:sz w:val="24"/>
          <w:szCs w:val="24"/>
        </w:rPr>
        <w:t xml:space="preserve">, O, </w:t>
      </w:r>
      <w:proofErr w:type="spellStart"/>
      <w:r w:rsidRPr="005F176A">
        <w:rPr>
          <w:color w:val="222222"/>
          <w:sz w:val="24"/>
          <w:szCs w:val="24"/>
        </w:rPr>
        <w:t>Simbayi</w:t>
      </w:r>
      <w:proofErr w:type="spellEnd"/>
      <w:r w:rsidRPr="005F176A">
        <w:rPr>
          <w:color w:val="222222"/>
          <w:sz w:val="24"/>
          <w:szCs w:val="24"/>
        </w:rPr>
        <w:t xml:space="preserve">, LC, </w:t>
      </w:r>
      <w:r w:rsidR="00AD2387" w:rsidRPr="005F176A">
        <w:rPr>
          <w:color w:val="222222"/>
          <w:sz w:val="24"/>
          <w:szCs w:val="24"/>
        </w:rPr>
        <w:t xml:space="preserve">&amp; </w:t>
      </w:r>
      <w:proofErr w:type="spellStart"/>
      <w:r w:rsidRPr="005F176A">
        <w:rPr>
          <w:color w:val="222222"/>
          <w:sz w:val="24"/>
          <w:szCs w:val="24"/>
        </w:rPr>
        <w:t>Mwaba</w:t>
      </w:r>
      <w:proofErr w:type="spellEnd"/>
      <w:r w:rsidRPr="005F176A">
        <w:rPr>
          <w:color w:val="222222"/>
          <w:sz w:val="24"/>
          <w:szCs w:val="24"/>
        </w:rPr>
        <w:t xml:space="preserve">, K. </w:t>
      </w:r>
      <w:r w:rsidR="00AD2387" w:rsidRPr="005F176A">
        <w:rPr>
          <w:color w:val="222222"/>
          <w:sz w:val="24"/>
          <w:szCs w:val="24"/>
        </w:rPr>
        <w:t xml:space="preserve">(2013). </w:t>
      </w:r>
      <w:r w:rsidRPr="005F176A">
        <w:rPr>
          <w:color w:val="222222"/>
          <w:sz w:val="24"/>
          <w:szCs w:val="24"/>
        </w:rPr>
        <w:t>Bringing it home: community survey of HIV</w:t>
      </w:r>
    </w:p>
    <w:p w14:paraId="793694CC" w14:textId="77777777" w:rsidR="0020244C" w:rsidRPr="005F176A" w:rsidRDefault="0020244C" w:rsidP="000F23D4">
      <w:pPr>
        <w:ind w:left="720" w:hanging="720"/>
        <w:rPr>
          <w:color w:val="222222"/>
          <w:sz w:val="24"/>
          <w:szCs w:val="24"/>
        </w:rPr>
      </w:pPr>
      <w:r w:rsidRPr="005F176A">
        <w:rPr>
          <w:color w:val="222222"/>
          <w:sz w:val="24"/>
          <w:szCs w:val="24"/>
        </w:rPr>
        <w:tab/>
        <w:t xml:space="preserve">risks to primary sex partners of men and women in alcohol-serving establishments </w:t>
      </w:r>
    </w:p>
    <w:p w14:paraId="3DF748D3" w14:textId="77777777" w:rsidR="00451502" w:rsidRPr="005F176A" w:rsidRDefault="0020244C" w:rsidP="000F23D4">
      <w:pPr>
        <w:ind w:left="720" w:hanging="720"/>
        <w:rPr>
          <w:color w:val="222222"/>
          <w:sz w:val="24"/>
          <w:szCs w:val="24"/>
        </w:rPr>
      </w:pPr>
      <w:r w:rsidRPr="005F176A">
        <w:rPr>
          <w:color w:val="222222"/>
          <w:sz w:val="24"/>
          <w:szCs w:val="24"/>
        </w:rPr>
        <w:tab/>
        <w:t xml:space="preserve">in Cape Town, South Africa. </w:t>
      </w:r>
      <w:r w:rsidRPr="005F176A">
        <w:rPr>
          <w:i/>
          <w:color w:val="222222"/>
          <w:sz w:val="24"/>
          <w:szCs w:val="24"/>
        </w:rPr>
        <w:t>Sexually Transmitted Infections</w:t>
      </w:r>
      <w:r w:rsidR="00AD2387" w:rsidRPr="005F176A">
        <w:rPr>
          <w:color w:val="222222"/>
          <w:sz w:val="24"/>
          <w:szCs w:val="24"/>
        </w:rPr>
        <w:t xml:space="preserve">, </w:t>
      </w:r>
      <w:r w:rsidR="00451502" w:rsidRPr="005F176A">
        <w:rPr>
          <w:color w:val="222222"/>
          <w:sz w:val="24"/>
          <w:szCs w:val="24"/>
        </w:rPr>
        <w:t xml:space="preserve">89(3):231-6. </w:t>
      </w:r>
    </w:p>
    <w:p w14:paraId="52B1A416" w14:textId="77777777" w:rsidR="00451502" w:rsidRPr="005F176A" w:rsidRDefault="00451502" w:rsidP="000F23D4">
      <w:pPr>
        <w:ind w:left="720" w:hanging="720"/>
        <w:rPr>
          <w:color w:val="222222"/>
          <w:sz w:val="24"/>
          <w:szCs w:val="24"/>
        </w:rPr>
      </w:pPr>
    </w:p>
    <w:p w14:paraId="03F0CD3E" w14:textId="77777777" w:rsidR="00451502" w:rsidRPr="005F176A" w:rsidRDefault="0020244C" w:rsidP="000F23D4">
      <w:pPr>
        <w:pStyle w:val="ListParagraph"/>
        <w:numPr>
          <w:ilvl w:val="0"/>
          <w:numId w:val="16"/>
        </w:numPr>
        <w:ind w:left="720" w:hanging="720"/>
        <w:rPr>
          <w:color w:val="222222"/>
          <w:sz w:val="24"/>
          <w:szCs w:val="24"/>
        </w:rPr>
      </w:pPr>
      <w:r w:rsidRPr="005F176A">
        <w:rPr>
          <w:color w:val="222222"/>
          <w:sz w:val="24"/>
          <w:szCs w:val="24"/>
        </w:rPr>
        <w:lastRenderedPageBreak/>
        <w:t xml:space="preserve">Russell, BS, </w:t>
      </w:r>
      <w:r w:rsidRPr="005F176A">
        <w:rPr>
          <w:b/>
          <w:color w:val="222222"/>
          <w:sz w:val="24"/>
          <w:szCs w:val="24"/>
        </w:rPr>
        <w:t>Eaton, LA</w:t>
      </w:r>
      <w:r w:rsidRPr="005F176A">
        <w:rPr>
          <w:color w:val="222222"/>
          <w:sz w:val="24"/>
          <w:szCs w:val="24"/>
        </w:rPr>
        <w:t>, &amp; Petersen-Williams, P</w:t>
      </w:r>
      <w:r w:rsidR="00451502" w:rsidRPr="005F176A">
        <w:rPr>
          <w:color w:val="222222"/>
          <w:sz w:val="24"/>
          <w:szCs w:val="24"/>
        </w:rPr>
        <w:t xml:space="preserve">. </w:t>
      </w:r>
      <w:r w:rsidR="00AD2387" w:rsidRPr="005F176A">
        <w:rPr>
          <w:color w:val="222222"/>
          <w:sz w:val="24"/>
          <w:szCs w:val="24"/>
        </w:rPr>
        <w:t xml:space="preserve">(2013). </w:t>
      </w:r>
      <w:r w:rsidR="00451502" w:rsidRPr="005F176A">
        <w:rPr>
          <w:color w:val="222222"/>
          <w:sz w:val="24"/>
          <w:szCs w:val="24"/>
        </w:rPr>
        <w:t xml:space="preserve">Intersecting epidemics among </w:t>
      </w:r>
      <w:r w:rsidRPr="005F176A">
        <w:rPr>
          <w:color w:val="222222"/>
          <w:sz w:val="24"/>
          <w:szCs w:val="24"/>
        </w:rPr>
        <w:t>pregnant women: Alcohol use, interpersonal violence, and HIV in</w:t>
      </w:r>
      <w:r w:rsidR="00AD2387" w:rsidRPr="005F176A">
        <w:rPr>
          <w:color w:val="222222"/>
          <w:sz w:val="24"/>
          <w:szCs w:val="24"/>
        </w:rPr>
        <w:t xml:space="preserve">fection in South </w:t>
      </w:r>
      <w:r w:rsidRPr="005F176A">
        <w:rPr>
          <w:color w:val="222222"/>
          <w:sz w:val="24"/>
          <w:szCs w:val="24"/>
        </w:rPr>
        <w:t xml:space="preserve">Africa. </w:t>
      </w:r>
      <w:r w:rsidRPr="005F176A">
        <w:rPr>
          <w:i/>
          <w:color w:val="222222"/>
          <w:sz w:val="24"/>
          <w:szCs w:val="24"/>
        </w:rPr>
        <w:t>Current HIV/AIDS Reports</w:t>
      </w:r>
      <w:r w:rsidR="00AD2387" w:rsidRPr="005F176A">
        <w:rPr>
          <w:color w:val="222222"/>
          <w:sz w:val="24"/>
          <w:szCs w:val="24"/>
        </w:rPr>
        <w:t xml:space="preserve">, </w:t>
      </w:r>
      <w:r w:rsidRPr="005F176A">
        <w:rPr>
          <w:color w:val="222222"/>
          <w:sz w:val="24"/>
          <w:szCs w:val="24"/>
        </w:rPr>
        <w:t>10(1):103-10.</w:t>
      </w:r>
    </w:p>
    <w:p w14:paraId="47FE708E" w14:textId="77777777" w:rsidR="00451502" w:rsidRPr="005F176A" w:rsidRDefault="00451502" w:rsidP="000F23D4">
      <w:pPr>
        <w:pStyle w:val="ListParagraph"/>
        <w:ind w:hanging="720"/>
        <w:rPr>
          <w:color w:val="222222"/>
          <w:sz w:val="24"/>
          <w:szCs w:val="24"/>
        </w:rPr>
      </w:pPr>
    </w:p>
    <w:p w14:paraId="0730D7CC" w14:textId="77777777" w:rsidR="0020244C" w:rsidRPr="005F176A" w:rsidRDefault="0020244C" w:rsidP="000F23D4">
      <w:pPr>
        <w:pStyle w:val="ListParagraph"/>
        <w:numPr>
          <w:ilvl w:val="0"/>
          <w:numId w:val="16"/>
        </w:numPr>
        <w:ind w:left="720" w:hanging="720"/>
        <w:rPr>
          <w:color w:val="222222"/>
          <w:sz w:val="24"/>
          <w:szCs w:val="24"/>
        </w:rPr>
      </w:pPr>
      <w:proofErr w:type="spellStart"/>
      <w:r w:rsidRPr="005F176A">
        <w:rPr>
          <w:color w:val="222222"/>
          <w:sz w:val="24"/>
          <w:szCs w:val="24"/>
        </w:rPr>
        <w:t>Kalichman</w:t>
      </w:r>
      <w:proofErr w:type="spellEnd"/>
      <w:r w:rsidRPr="005F176A">
        <w:rPr>
          <w:color w:val="222222"/>
          <w:sz w:val="24"/>
          <w:szCs w:val="24"/>
        </w:rPr>
        <w:t xml:space="preserve">, SC, Amaral, C, Cherry, C, Kalichman, MO, White, D, Grebler, G., </w:t>
      </w:r>
      <w:r w:rsidRPr="005F176A">
        <w:rPr>
          <w:b/>
          <w:color w:val="222222"/>
          <w:sz w:val="24"/>
          <w:szCs w:val="24"/>
        </w:rPr>
        <w:t>Eaton, L</w:t>
      </w:r>
      <w:r w:rsidRPr="005F176A">
        <w:rPr>
          <w:color w:val="222222"/>
          <w:sz w:val="24"/>
          <w:szCs w:val="24"/>
        </w:rPr>
        <w:t xml:space="preserve"> A, </w:t>
      </w:r>
      <w:proofErr w:type="spellStart"/>
      <w:r w:rsidRPr="005F176A">
        <w:rPr>
          <w:color w:val="222222"/>
          <w:sz w:val="24"/>
          <w:szCs w:val="24"/>
        </w:rPr>
        <w:t>Cruess</w:t>
      </w:r>
      <w:proofErr w:type="spellEnd"/>
      <w:r w:rsidRPr="005F176A">
        <w:rPr>
          <w:color w:val="222222"/>
          <w:sz w:val="24"/>
          <w:szCs w:val="24"/>
        </w:rPr>
        <w:t xml:space="preserve">, D, </w:t>
      </w:r>
      <w:proofErr w:type="spellStart"/>
      <w:r w:rsidRPr="005F176A">
        <w:rPr>
          <w:color w:val="222222"/>
          <w:sz w:val="24"/>
          <w:szCs w:val="24"/>
        </w:rPr>
        <w:t>Detorio</w:t>
      </w:r>
      <w:proofErr w:type="spellEnd"/>
      <w:r w:rsidRPr="005F176A">
        <w:rPr>
          <w:color w:val="222222"/>
          <w:sz w:val="24"/>
          <w:szCs w:val="24"/>
        </w:rPr>
        <w:t xml:space="preserve">, M, Caliendo, AM, </w:t>
      </w:r>
      <w:r w:rsidR="00AD2387" w:rsidRPr="005F176A">
        <w:rPr>
          <w:color w:val="222222"/>
          <w:sz w:val="24"/>
          <w:szCs w:val="24"/>
        </w:rPr>
        <w:t xml:space="preserve">&amp; </w:t>
      </w:r>
      <w:proofErr w:type="spellStart"/>
      <w:r w:rsidRPr="005F176A">
        <w:rPr>
          <w:color w:val="222222"/>
          <w:sz w:val="24"/>
          <w:szCs w:val="24"/>
        </w:rPr>
        <w:t>Schinazi</w:t>
      </w:r>
      <w:proofErr w:type="spellEnd"/>
      <w:r w:rsidRPr="005F176A">
        <w:rPr>
          <w:color w:val="222222"/>
          <w:sz w:val="24"/>
          <w:szCs w:val="24"/>
        </w:rPr>
        <w:t xml:space="preserve">, R. </w:t>
      </w:r>
      <w:r w:rsidR="00AD2387" w:rsidRPr="005F176A">
        <w:rPr>
          <w:color w:val="222222"/>
          <w:sz w:val="24"/>
          <w:szCs w:val="24"/>
        </w:rPr>
        <w:t xml:space="preserve">(2013). </w:t>
      </w:r>
      <w:r w:rsidRPr="005F176A">
        <w:rPr>
          <w:color w:val="222222"/>
          <w:sz w:val="24"/>
          <w:szCs w:val="24"/>
        </w:rPr>
        <w:t>Randomized clinical trial of HIV treatment adherence counseling interventions for people living with HIV and</w:t>
      </w:r>
    </w:p>
    <w:p w14:paraId="77D36946" w14:textId="77777777" w:rsidR="00451502" w:rsidRPr="005F176A" w:rsidRDefault="0020244C" w:rsidP="000F23D4">
      <w:pPr>
        <w:ind w:left="720" w:hanging="720"/>
        <w:rPr>
          <w:color w:val="222222"/>
          <w:sz w:val="24"/>
          <w:szCs w:val="24"/>
        </w:rPr>
      </w:pPr>
      <w:r w:rsidRPr="005F176A">
        <w:rPr>
          <w:color w:val="222222"/>
          <w:sz w:val="24"/>
          <w:szCs w:val="24"/>
        </w:rPr>
        <w:tab/>
        <w:t xml:space="preserve">limited health literacy. </w:t>
      </w:r>
      <w:r w:rsidRPr="005F176A">
        <w:rPr>
          <w:i/>
          <w:color w:val="222222"/>
          <w:sz w:val="24"/>
          <w:szCs w:val="24"/>
        </w:rPr>
        <w:t>Journal of Acquired Immune Deficiency Syndrome</w:t>
      </w:r>
      <w:r w:rsidRPr="005F176A">
        <w:rPr>
          <w:color w:val="222222"/>
          <w:sz w:val="24"/>
          <w:szCs w:val="24"/>
        </w:rPr>
        <w:t>, 63(1):42-50.</w:t>
      </w:r>
    </w:p>
    <w:p w14:paraId="047A9D2B" w14:textId="77777777" w:rsidR="00451502" w:rsidRPr="005F176A" w:rsidRDefault="00451502" w:rsidP="000F23D4">
      <w:pPr>
        <w:ind w:left="720" w:hanging="720"/>
        <w:rPr>
          <w:color w:val="222222"/>
          <w:sz w:val="24"/>
          <w:szCs w:val="24"/>
        </w:rPr>
      </w:pPr>
    </w:p>
    <w:p w14:paraId="6EEC1C1D" w14:textId="77777777" w:rsidR="00451502" w:rsidRPr="005F176A" w:rsidRDefault="0020244C" w:rsidP="000F23D4">
      <w:pPr>
        <w:pStyle w:val="ListParagraph"/>
        <w:numPr>
          <w:ilvl w:val="0"/>
          <w:numId w:val="16"/>
        </w:numPr>
        <w:ind w:left="720" w:hanging="720"/>
        <w:rPr>
          <w:color w:val="222222"/>
          <w:sz w:val="24"/>
          <w:szCs w:val="24"/>
        </w:rPr>
      </w:pPr>
      <w:r w:rsidRPr="005F176A">
        <w:rPr>
          <w:b/>
          <w:sz w:val="24"/>
          <w:szCs w:val="24"/>
        </w:rPr>
        <w:t xml:space="preserve">Eaton LA, </w:t>
      </w:r>
      <w:r w:rsidRPr="005F176A">
        <w:rPr>
          <w:sz w:val="24"/>
          <w:szCs w:val="24"/>
        </w:rPr>
        <w:t>Cain D</w:t>
      </w:r>
      <w:r w:rsidRPr="005F176A">
        <w:rPr>
          <w:rStyle w:val="apple-style-span"/>
          <w:color w:val="000000"/>
          <w:sz w:val="24"/>
          <w:szCs w:val="24"/>
        </w:rPr>
        <w:t>, Pope H, Garcia J, Cherry C, &amp; Kalichman SC. </w:t>
      </w:r>
      <w:r w:rsidR="00AD2387" w:rsidRPr="005F176A">
        <w:rPr>
          <w:rStyle w:val="apple-style-span"/>
          <w:color w:val="000000"/>
          <w:sz w:val="24"/>
          <w:szCs w:val="24"/>
        </w:rPr>
        <w:t xml:space="preserve">(2012). </w:t>
      </w:r>
      <w:r w:rsidRPr="005F176A">
        <w:rPr>
          <w:sz w:val="24"/>
          <w:szCs w:val="24"/>
        </w:rPr>
        <w:t xml:space="preserve">The relationship between pornography use and sexual behaviors among at-risk HIV negative men who have sex with men. </w:t>
      </w:r>
      <w:r w:rsidR="00CE6420" w:rsidRPr="005F176A">
        <w:rPr>
          <w:i/>
          <w:sz w:val="24"/>
          <w:szCs w:val="24"/>
        </w:rPr>
        <w:t>Sexual Health,</w:t>
      </w:r>
      <w:r w:rsidR="00451502" w:rsidRPr="005F176A">
        <w:rPr>
          <w:sz w:val="24"/>
          <w:szCs w:val="24"/>
        </w:rPr>
        <w:t xml:space="preserve"> (9)2:166-170.</w:t>
      </w:r>
    </w:p>
    <w:p w14:paraId="72FF65CA" w14:textId="77777777" w:rsidR="00451502" w:rsidRPr="005F176A" w:rsidRDefault="00451502" w:rsidP="000F23D4">
      <w:pPr>
        <w:pStyle w:val="ListParagraph"/>
        <w:ind w:hanging="720"/>
        <w:rPr>
          <w:color w:val="222222"/>
          <w:sz w:val="24"/>
          <w:szCs w:val="24"/>
        </w:rPr>
      </w:pPr>
    </w:p>
    <w:p w14:paraId="4AF0EDE5" w14:textId="77777777" w:rsidR="00451502" w:rsidRPr="005F176A" w:rsidRDefault="0020244C" w:rsidP="000F23D4">
      <w:pPr>
        <w:pStyle w:val="ListParagraph"/>
        <w:numPr>
          <w:ilvl w:val="0"/>
          <w:numId w:val="16"/>
        </w:numPr>
        <w:ind w:left="720" w:hanging="720"/>
        <w:rPr>
          <w:color w:val="222222"/>
          <w:sz w:val="24"/>
          <w:szCs w:val="24"/>
        </w:rPr>
      </w:pPr>
      <w:r w:rsidRPr="005F176A">
        <w:rPr>
          <w:b/>
          <w:sz w:val="24"/>
          <w:szCs w:val="24"/>
        </w:rPr>
        <w:t>Eaton, LA</w:t>
      </w:r>
      <w:r w:rsidRPr="005F176A">
        <w:rPr>
          <w:sz w:val="24"/>
          <w:szCs w:val="24"/>
        </w:rPr>
        <w:t xml:space="preserve">, Kalichman, SC, Sikkema, KJ, Skinner, D, Watt, MH, Pieterse, D, &amp; </w:t>
      </w:r>
      <w:proofErr w:type="spellStart"/>
      <w:r w:rsidRPr="005F176A">
        <w:rPr>
          <w:sz w:val="24"/>
          <w:szCs w:val="24"/>
        </w:rPr>
        <w:t>Pipitan</w:t>
      </w:r>
      <w:proofErr w:type="spellEnd"/>
      <w:r w:rsidR="00451502" w:rsidRPr="005F176A">
        <w:rPr>
          <w:sz w:val="24"/>
          <w:szCs w:val="24"/>
        </w:rPr>
        <w:t xml:space="preserve">, </w:t>
      </w:r>
      <w:r w:rsidRPr="005F176A">
        <w:rPr>
          <w:sz w:val="24"/>
          <w:szCs w:val="24"/>
        </w:rPr>
        <w:t>E.</w:t>
      </w:r>
      <w:r w:rsidR="00CE6420" w:rsidRPr="005F176A">
        <w:rPr>
          <w:sz w:val="24"/>
          <w:szCs w:val="24"/>
        </w:rPr>
        <w:t xml:space="preserve"> (2012).</w:t>
      </w:r>
      <w:r w:rsidRPr="005F176A">
        <w:rPr>
          <w:sz w:val="24"/>
          <w:szCs w:val="24"/>
          <w:vertAlign w:val="superscript"/>
        </w:rPr>
        <w:t xml:space="preserve"> </w:t>
      </w:r>
      <w:r w:rsidRPr="005F176A">
        <w:rPr>
          <w:sz w:val="24"/>
          <w:szCs w:val="24"/>
        </w:rPr>
        <w:t xml:space="preserve">Pregnancy, alcohol intake, and intimate partner violence among men and women attending drinking establishments in a Cape Town, South Africa township. </w:t>
      </w:r>
      <w:r w:rsidR="00451502" w:rsidRPr="005F176A">
        <w:rPr>
          <w:i/>
          <w:sz w:val="24"/>
          <w:szCs w:val="24"/>
        </w:rPr>
        <w:t xml:space="preserve">Journal of </w:t>
      </w:r>
      <w:r w:rsidR="00CE6420" w:rsidRPr="005F176A">
        <w:rPr>
          <w:i/>
          <w:sz w:val="24"/>
          <w:szCs w:val="24"/>
        </w:rPr>
        <w:t xml:space="preserve">Community Health, </w:t>
      </w:r>
      <w:r w:rsidRPr="005F176A">
        <w:rPr>
          <w:sz w:val="24"/>
          <w:szCs w:val="24"/>
        </w:rPr>
        <w:t>37(1):208-216.</w:t>
      </w:r>
    </w:p>
    <w:p w14:paraId="17E3393E" w14:textId="77777777" w:rsidR="00451502" w:rsidRPr="005F176A" w:rsidRDefault="00451502" w:rsidP="000F23D4">
      <w:pPr>
        <w:pStyle w:val="ListParagraph"/>
        <w:ind w:hanging="720"/>
        <w:rPr>
          <w:sz w:val="24"/>
          <w:szCs w:val="24"/>
        </w:rPr>
      </w:pPr>
    </w:p>
    <w:p w14:paraId="0317CB34" w14:textId="77777777" w:rsidR="00451502" w:rsidRPr="005F176A" w:rsidRDefault="0020244C" w:rsidP="000F23D4">
      <w:pPr>
        <w:pStyle w:val="ListParagraph"/>
        <w:numPr>
          <w:ilvl w:val="0"/>
          <w:numId w:val="16"/>
        </w:numPr>
        <w:ind w:left="720" w:hanging="720"/>
        <w:rPr>
          <w:color w:val="222222"/>
          <w:sz w:val="24"/>
          <w:szCs w:val="24"/>
        </w:rPr>
      </w:pPr>
      <w:r w:rsidRPr="005F176A">
        <w:rPr>
          <w:sz w:val="24"/>
          <w:szCs w:val="24"/>
        </w:rPr>
        <w:t xml:space="preserve">Pitpitan, EV, Kalichman, SC, </w:t>
      </w:r>
      <w:r w:rsidRPr="005F176A">
        <w:rPr>
          <w:b/>
          <w:sz w:val="24"/>
          <w:szCs w:val="24"/>
        </w:rPr>
        <w:t>Eaton, LA</w:t>
      </w:r>
      <w:r w:rsidRPr="005F176A">
        <w:rPr>
          <w:sz w:val="24"/>
          <w:szCs w:val="24"/>
        </w:rPr>
        <w:t xml:space="preserve">, Cain, DN, </w:t>
      </w:r>
      <w:r w:rsidR="00451502" w:rsidRPr="005F176A">
        <w:rPr>
          <w:sz w:val="24"/>
          <w:szCs w:val="24"/>
        </w:rPr>
        <w:t xml:space="preserve">Sikkema, KJ, Skinner, D, Watt, </w:t>
      </w:r>
      <w:r w:rsidRPr="005F176A">
        <w:rPr>
          <w:sz w:val="24"/>
          <w:szCs w:val="24"/>
        </w:rPr>
        <w:t xml:space="preserve">MH, &amp; Pieterse, D. </w:t>
      </w:r>
      <w:r w:rsidR="00E9779D" w:rsidRPr="005F176A">
        <w:rPr>
          <w:sz w:val="24"/>
          <w:szCs w:val="24"/>
        </w:rPr>
        <w:t xml:space="preserve">(2012). </w:t>
      </w:r>
      <w:r w:rsidRPr="005F176A">
        <w:rPr>
          <w:sz w:val="24"/>
          <w:szCs w:val="24"/>
        </w:rPr>
        <w:t>AIDS-related stigma, HIV testin</w:t>
      </w:r>
      <w:r w:rsidR="00451502" w:rsidRPr="005F176A">
        <w:rPr>
          <w:sz w:val="24"/>
          <w:szCs w:val="24"/>
        </w:rPr>
        <w:t xml:space="preserve">g, and transmission risk among </w:t>
      </w:r>
      <w:r w:rsidRPr="005F176A">
        <w:rPr>
          <w:sz w:val="24"/>
          <w:szCs w:val="24"/>
        </w:rPr>
        <w:t xml:space="preserve">patrons of informal drinking places in Cape Town, South Africa. </w:t>
      </w:r>
      <w:r w:rsidR="00451502" w:rsidRPr="005F176A">
        <w:rPr>
          <w:i/>
          <w:sz w:val="24"/>
          <w:szCs w:val="24"/>
        </w:rPr>
        <w:t xml:space="preserve">Annals of Behavioral </w:t>
      </w:r>
      <w:r w:rsidRPr="005F176A">
        <w:rPr>
          <w:i/>
          <w:sz w:val="24"/>
          <w:szCs w:val="24"/>
        </w:rPr>
        <w:t xml:space="preserve">Medicine, </w:t>
      </w:r>
      <w:r w:rsidRPr="005F176A">
        <w:rPr>
          <w:sz w:val="24"/>
          <w:szCs w:val="24"/>
        </w:rPr>
        <w:t>43(3):362-371.</w:t>
      </w:r>
    </w:p>
    <w:p w14:paraId="42DB4EE6" w14:textId="77777777" w:rsidR="00451502" w:rsidRPr="005F176A" w:rsidRDefault="00451502" w:rsidP="000F23D4">
      <w:pPr>
        <w:pStyle w:val="ListParagraph"/>
        <w:ind w:hanging="720"/>
        <w:rPr>
          <w:sz w:val="24"/>
          <w:szCs w:val="24"/>
        </w:rPr>
      </w:pPr>
    </w:p>
    <w:p w14:paraId="726EB28F" w14:textId="77777777" w:rsidR="00451502" w:rsidRPr="005F176A" w:rsidRDefault="0020244C" w:rsidP="000F23D4">
      <w:pPr>
        <w:pStyle w:val="ListParagraph"/>
        <w:numPr>
          <w:ilvl w:val="0"/>
          <w:numId w:val="16"/>
        </w:numPr>
        <w:ind w:left="720" w:hanging="720"/>
        <w:rPr>
          <w:color w:val="222222"/>
          <w:sz w:val="24"/>
          <w:szCs w:val="24"/>
        </w:rPr>
      </w:pPr>
      <w:proofErr w:type="spellStart"/>
      <w:r w:rsidRPr="005F176A">
        <w:rPr>
          <w:sz w:val="24"/>
          <w:szCs w:val="24"/>
        </w:rPr>
        <w:t>Kalichman</w:t>
      </w:r>
      <w:proofErr w:type="spellEnd"/>
      <w:r w:rsidRPr="005F176A">
        <w:rPr>
          <w:sz w:val="24"/>
          <w:szCs w:val="24"/>
        </w:rPr>
        <w:t xml:space="preserve">, SC, Amaral, CM, White, D, </w:t>
      </w:r>
      <w:proofErr w:type="spellStart"/>
      <w:r w:rsidRPr="005F176A">
        <w:rPr>
          <w:sz w:val="24"/>
          <w:szCs w:val="24"/>
        </w:rPr>
        <w:t>Swetsze</w:t>
      </w:r>
      <w:proofErr w:type="spellEnd"/>
      <w:r w:rsidRPr="005F176A">
        <w:rPr>
          <w:sz w:val="24"/>
          <w:szCs w:val="24"/>
        </w:rPr>
        <w:t xml:space="preserve">, C, </w:t>
      </w:r>
      <w:proofErr w:type="spellStart"/>
      <w:r w:rsidRPr="005F176A">
        <w:rPr>
          <w:sz w:val="24"/>
          <w:szCs w:val="24"/>
        </w:rPr>
        <w:t>Kalichman</w:t>
      </w:r>
      <w:proofErr w:type="spellEnd"/>
      <w:r w:rsidRPr="005F176A">
        <w:rPr>
          <w:sz w:val="24"/>
          <w:szCs w:val="24"/>
        </w:rPr>
        <w:t xml:space="preserve">, MO, Cherry, C, </w:t>
      </w:r>
      <w:r w:rsidR="00E9779D" w:rsidRPr="005F176A">
        <w:rPr>
          <w:sz w:val="24"/>
          <w:szCs w:val="24"/>
        </w:rPr>
        <w:t xml:space="preserve">&amp; </w:t>
      </w:r>
      <w:r w:rsidRPr="005F176A">
        <w:rPr>
          <w:b/>
          <w:sz w:val="24"/>
          <w:szCs w:val="24"/>
        </w:rPr>
        <w:t>Eaton, L</w:t>
      </w:r>
      <w:r w:rsidRPr="005F176A">
        <w:rPr>
          <w:sz w:val="24"/>
          <w:szCs w:val="24"/>
        </w:rPr>
        <w:t>.</w:t>
      </w:r>
      <w:r w:rsidR="00E9779D" w:rsidRPr="005F176A">
        <w:rPr>
          <w:sz w:val="24"/>
          <w:szCs w:val="24"/>
        </w:rPr>
        <w:t xml:space="preserve"> (2012).</w:t>
      </w:r>
      <w:r w:rsidRPr="005F176A">
        <w:rPr>
          <w:sz w:val="24"/>
          <w:szCs w:val="24"/>
        </w:rPr>
        <w:t xml:space="preserve"> Alcohol and adherence to antiretroviral medications: Interactive toxicity beliefs among people living with HIV. </w:t>
      </w:r>
      <w:r w:rsidRPr="005F176A">
        <w:rPr>
          <w:i/>
          <w:sz w:val="24"/>
          <w:szCs w:val="24"/>
        </w:rPr>
        <w:t>Journal of the Association of Nurses in AIDS Care,</w:t>
      </w:r>
      <w:r w:rsidR="00517780" w:rsidRPr="005F176A">
        <w:rPr>
          <w:rFonts w:ascii="Courier New" w:hAnsi="Courier New" w:cs="Courier New"/>
          <w:b/>
          <w:color w:val="000000"/>
        </w:rPr>
        <w:t xml:space="preserve"> </w:t>
      </w:r>
      <w:r w:rsidRPr="005F176A">
        <w:rPr>
          <w:sz w:val="24"/>
          <w:szCs w:val="24"/>
        </w:rPr>
        <w:t>23(6):511-20</w:t>
      </w:r>
      <w:r w:rsidRPr="005F176A">
        <w:rPr>
          <w:i/>
        </w:rPr>
        <w:t>.</w:t>
      </w:r>
      <w:r w:rsidRPr="005F176A">
        <w:rPr>
          <w:sz w:val="24"/>
          <w:szCs w:val="24"/>
        </w:rPr>
        <w:tab/>
      </w:r>
    </w:p>
    <w:p w14:paraId="1BC50319" w14:textId="77777777" w:rsidR="00451502" w:rsidRPr="005F176A" w:rsidRDefault="00451502" w:rsidP="000F23D4">
      <w:pPr>
        <w:pStyle w:val="ListParagraph"/>
        <w:ind w:hanging="720"/>
        <w:rPr>
          <w:sz w:val="24"/>
          <w:szCs w:val="24"/>
        </w:rPr>
      </w:pPr>
    </w:p>
    <w:p w14:paraId="7014A654" w14:textId="77777777" w:rsidR="0020244C" w:rsidRPr="005F176A" w:rsidRDefault="0020244C" w:rsidP="000F23D4">
      <w:pPr>
        <w:pStyle w:val="ListParagraph"/>
        <w:numPr>
          <w:ilvl w:val="0"/>
          <w:numId w:val="16"/>
        </w:numPr>
        <w:ind w:left="720" w:hanging="720"/>
        <w:rPr>
          <w:color w:val="222222"/>
          <w:sz w:val="24"/>
          <w:szCs w:val="24"/>
        </w:rPr>
      </w:pPr>
      <w:r w:rsidRPr="005F176A">
        <w:rPr>
          <w:sz w:val="24"/>
          <w:szCs w:val="24"/>
        </w:rPr>
        <w:t xml:space="preserve">Pitpitan, EV, Kalichman, SC, </w:t>
      </w:r>
      <w:r w:rsidRPr="005F176A">
        <w:rPr>
          <w:b/>
          <w:sz w:val="24"/>
          <w:szCs w:val="24"/>
        </w:rPr>
        <w:t>Eaton, LA</w:t>
      </w:r>
      <w:r w:rsidRPr="005F176A">
        <w:rPr>
          <w:sz w:val="24"/>
          <w:szCs w:val="24"/>
        </w:rPr>
        <w:t>, Cain, DN, Sikkema, KJ, Skinner, D, Watt,</w:t>
      </w:r>
      <w:r w:rsidR="00971C9E" w:rsidRPr="005F176A">
        <w:rPr>
          <w:sz w:val="24"/>
          <w:szCs w:val="24"/>
        </w:rPr>
        <w:t xml:space="preserve"> </w:t>
      </w:r>
      <w:r w:rsidRPr="005F176A">
        <w:rPr>
          <w:sz w:val="24"/>
          <w:szCs w:val="24"/>
        </w:rPr>
        <w:t xml:space="preserve">MH, &amp; Pieterse, D. </w:t>
      </w:r>
      <w:r w:rsidR="00E9779D" w:rsidRPr="005F176A">
        <w:rPr>
          <w:sz w:val="24"/>
          <w:szCs w:val="24"/>
        </w:rPr>
        <w:t xml:space="preserve">(2012). </w:t>
      </w:r>
      <w:r w:rsidRPr="005F176A">
        <w:rPr>
          <w:color w:val="222222"/>
          <w:sz w:val="24"/>
          <w:szCs w:val="24"/>
        </w:rPr>
        <w:t xml:space="preserve">Gender-based violence and HIV sexual risk behavior: Prospective mediating processes of alcohol use and mental health problems among women in drinking venues, Cape Town, South Africa. </w:t>
      </w:r>
      <w:r w:rsidR="00A4157B" w:rsidRPr="005F176A">
        <w:rPr>
          <w:i/>
          <w:color w:val="222222"/>
          <w:sz w:val="24"/>
          <w:szCs w:val="24"/>
        </w:rPr>
        <w:t xml:space="preserve">Social Science and Medicine. </w:t>
      </w:r>
      <w:r w:rsidR="00451502" w:rsidRPr="005F176A">
        <w:rPr>
          <w:color w:val="222222"/>
          <w:sz w:val="24"/>
          <w:szCs w:val="24"/>
        </w:rPr>
        <w:t>75(8):1417-25.</w:t>
      </w:r>
    </w:p>
    <w:p w14:paraId="633DD2F5" w14:textId="77777777" w:rsidR="00451502" w:rsidRPr="005F176A" w:rsidRDefault="00451502" w:rsidP="000F23D4">
      <w:pPr>
        <w:ind w:left="720" w:hanging="720"/>
        <w:rPr>
          <w:color w:val="222222"/>
          <w:sz w:val="24"/>
          <w:szCs w:val="24"/>
        </w:rPr>
      </w:pPr>
    </w:p>
    <w:p w14:paraId="55D2F751" w14:textId="77777777" w:rsidR="00A6641F" w:rsidRPr="005F176A" w:rsidRDefault="0020244C" w:rsidP="000F23D4">
      <w:pPr>
        <w:pStyle w:val="ListParagraph"/>
        <w:numPr>
          <w:ilvl w:val="0"/>
          <w:numId w:val="16"/>
        </w:numPr>
        <w:ind w:left="720" w:hanging="720"/>
        <w:rPr>
          <w:color w:val="222222"/>
          <w:sz w:val="24"/>
          <w:szCs w:val="24"/>
        </w:rPr>
      </w:pPr>
      <w:r w:rsidRPr="005F176A">
        <w:rPr>
          <w:b/>
          <w:sz w:val="24"/>
          <w:szCs w:val="24"/>
        </w:rPr>
        <w:t>Eaton, LA</w:t>
      </w:r>
      <w:r w:rsidRPr="005F176A">
        <w:rPr>
          <w:sz w:val="24"/>
          <w:szCs w:val="24"/>
        </w:rPr>
        <w:t xml:space="preserve">, </w:t>
      </w:r>
      <w:proofErr w:type="spellStart"/>
      <w:r w:rsidRPr="005F176A">
        <w:rPr>
          <w:sz w:val="24"/>
          <w:szCs w:val="24"/>
        </w:rPr>
        <w:t>Huedo</w:t>
      </w:r>
      <w:proofErr w:type="spellEnd"/>
      <w:r w:rsidRPr="005F176A">
        <w:rPr>
          <w:sz w:val="24"/>
          <w:szCs w:val="24"/>
        </w:rPr>
        <w:t xml:space="preserve">-Medina, T, </w:t>
      </w:r>
      <w:proofErr w:type="spellStart"/>
      <w:r w:rsidRPr="005F176A">
        <w:rPr>
          <w:sz w:val="24"/>
          <w:szCs w:val="24"/>
        </w:rPr>
        <w:t>Kalichman</w:t>
      </w:r>
      <w:proofErr w:type="spellEnd"/>
      <w:r w:rsidRPr="005F176A">
        <w:rPr>
          <w:sz w:val="24"/>
          <w:szCs w:val="24"/>
        </w:rPr>
        <w:t xml:space="preserve">, SC, </w:t>
      </w:r>
      <w:proofErr w:type="spellStart"/>
      <w:r w:rsidRPr="005F176A">
        <w:rPr>
          <w:sz w:val="24"/>
          <w:szCs w:val="24"/>
        </w:rPr>
        <w:t>Pellowski</w:t>
      </w:r>
      <w:proofErr w:type="spellEnd"/>
      <w:r w:rsidR="00A6641F" w:rsidRPr="005F176A">
        <w:rPr>
          <w:sz w:val="24"/>
          <w:szCs w:val="24"/>
        </w:rPr>
        <w:t xml:space="preserve">, JA, </w:t>
      </w:r>
      <w:proofErr w:type="spellStart"/>
      <w:r w:rsidR="00A6641F" w:rsidRPr="005F176A">
        <w:rPr>
          <w:sz w:val="24"/>
          <w:szCs w:val="24"/>
        </w:rPr>
        <w:t>Popat</w:t>
      </w:r>
      <w:proofErr w:type="spellEnd"/>
      <w:r w:rsidR="00A6641F" w:rsidRPr="005F176A">
        <w:rPr>
          <w:sz w:val="24"/>
          <w:szCs w:val="24"/>
        </w:rPr>
        <w:t xml:space="preserve">, A, </w:t>
      </w:r>
      <w:proofErr w:type="spellStart"/>
      <w:r w:rsidR="00A6641F" w:rsidRPr="005F176A">
        <w:rPr>
          <w:sz w:val="24"/>
          <w:szCs w:val="24"/>
        </w:rPr>
        <w:t>Sagherian</w:t>
      </w:r>
      <w:proofErr w:type="spellEnd"/>
      <w:r w:rsidR="00A6641F" w:rsidRPr="005F176A">
        <w:rPr>
          <w:sz w:val="24"/>
          <w:szCs w:val="24"/>
        </w:rPr>
        <w:t xml:space="preserve">, MJ, </w:t>
      </w:r>
      <w:r w:rsidRPr="005F176A">
        <w:rPr>
          <w:sz w:val="24"/>
          <w:szCs w:val="24"/>
        </w:rPr>
        <w:t xml:space="preserve">Warren, M, </w:t>
      </w:r>
      <w:r w:rsidR="00E9779D" w:rsidRPr="005F176A">
        <w:rPr>
          <w:sz w:val="24"/>
          <w:szCs w:val="24"/>
        </w:rPr>
        <w:t xml:space="preserve">&amp; </w:t>
      </w:r>
      <w:r w:rsidRPr="005F176A">
        <w:rPr>
          <w:sz w:val="24"/>
          <w:szCs w:val="24"/>
        </w:rPr>
        <w:t>Johnson, BT.</w:t>
      </w:r>
      <w:r w:rsidR="00E9779D" w:rsidRPr="005F176A">
        <w:rPr>
          <w:sz w:val="24"/>
          <w:szCs w:val="24"/>
        </w:rPr>
        <w:t xml:space="preserve"> (2012).</w:t>
      </w:r>
      <w:r w:rsidRPr="005F176A">
        <w:rPr>
          <w:sz w:val="24"/>
          <w:szCs w:val="24"/>
        </w:rPr>
        <w:t xml:space="preserve"> Meta-analysis of single-sessi</w:t>
      </w:r>
      <w:r w:rsidR="00A6641F" w:rsidRPr="005F176A">
        <w:rPr>
          <w:sz w:val="24"/>
          <w:szCs w:val="24"/>
        </w:rPr>
        <w:t xml:space="preserve">on behavioral interventions to </w:t>
      </w:r>
      <w:r w:rsidRPr="005F176A">
        <w:rPr>
          <w:sz w:val="24"/>
          <w:szCs w:val="24"/>
        </w:rPr>
        <w:t>prevent sexually transmitted infections: implications fo</w:t>
      </w:r>
      <w:r w:rsidR="00A6641F" w:rsidRPr="005F176A">
        <w:rPr>
          <w:sz w:val="24"/>
          <w:szCs w:val="24"/>
        </w:rPr>
        <w:t xml:space="preserve">r bundling multiple prevention </w:t>
      </w:r>
      <w:r w:rsidRPr="005F176A">
        <w:rPr>
          <w:sz w:val="24"/>
          <w:szCs w:val="24"/>
        </w:rPr>
        <w:t xml:space="preserve">packages. </w:t>
      </w:r>
      <w:r w:rsidRPr="005F176A">
        <w:rPr>
          <w:i/>
          <w:sz w:val="24"/>
          <w:szCs w:val="24"/>
        </w:rPr>
        <w:t xml:space="preserve">American Journal of Public Health. </w:t>
      </w:r>
      <w:r w:rsidRPr="005F176A">
        <w:rPr>
          <w:sz w:val="24"/>
          <w:szCs w:val="24"/>
        </w:rPr>
        <w:t>102(11):e34-44.</w:t>
      </w:r>
    </w:p>
    <w:p w14:paraId="1966B100" w14:textId="77777777" w:rsidR="00A6641F" w:rsidRPr="005F176A" w:rsidRDefault="00A6641F" w:rsidP="000F23D4">
      <w:pPr>
        <w:pStyle w:val="ListParagraph"/>
        <w:ind w:hanging="720"/>
        <w:rPr>
          <w:sz w:val="24"/>
          <w:szCs w:val="24"/>
        </w:rPr>
      </w:pPr>
    </w:p>
    <w:p w14:paraId="13A106EC" w14:textId="77777777" w:rsidR="00A6641F" w:rsidRPr="005F176A" w:rsidRDefault="0020244C" w:rsidP="000F23D4">
      <w:pPr>
        <w:pStyle w:val="ListParagraph"/>
        <w:numPr>
          <w:ilvl w:val="0"/>
          <w:numId w:val="16"/>
        </w:numPr>
        <w:ind w:left="720" w:hanging="720"/>
        <w:rPr>
          <w:color w:val="222222"/>
          <w:sz w:val="24"/>
          <w:szCs w:val="24"/>
        </w:rPr>
      </w:pPr>
      <w:r w:rsidRPr="005F176A">
        <w:rPr>
          <w:sz w:val="24"/>
          <w:szCs w:val="24"/>
        </w:rPr>
        <w:t xml:space="preserve">Pitpitan, EV, Kalichman, SC, Cain, D, </w:t>
      </w:r>
      <w:r w:rsidRPr="005F176A">
        <w:rPr>
          <w:b/>
          <w:sz w:val="24"/>
          <w:szCs w:val="24"/>
        </w:rPr>
        <w:t>Eaton, LA</w:t>
      </w:r>
      <w:r w:rsidRPr="005F176A">
        <w:rPr>
          <w:sz w:val="24"/>
          <w:szCs w:val="24"/>
        </w:rPr>
        <w:t xml:space="preserve">, Carey, KB, Carey, MP, </w:t>
      </w:r>
      <w:proofErr w:type="spellStart"/>
      <w:r w:rsidRPr="005F176A">
        <w:rPr>
          <w:sz w:val="24"/>
          <w:szCs w:val="24"/>
        </w:rPr>
        <w:t>Harel</w:t>
      </w:r>
      <w:proofErr w:type="spellEnd"/>
      <w:r w:rsidRPr="005F176A">
        <w:rPr>
          <w:sz w:val="24"/>
          <w:szCs w:val="24"/>
        </w:rPr>
        <w:t xml:space="preserve">, O, </w:t>
      </w:r>
      <w:proofErr w:type="spellStart"/>
      <w:r w:rsidRPr="005F176A">
        <w:rPr>
          <w:sz w:val="24"/>
          <w:szCs w:val="24"/>
        </w:rPr>
        <w:t>Simbayi</w:t>
      </w:r>
      <w:proofErr w:type="spellEnd"/>
      <w:r w:rsidRPr="005F176A">
        <w:rPr>
          <w:sz w:val="24"/>
          <w:szCs w:val="24"/>
        </w:rPr>
        <w:t xml:space="preserve">, LC, </w:t>
      </w:r>
      <w:r w:rsidR="00161E4E" w:rsidRPr="005F176A">
        <w:rPr>
          <w:sz w:val="24"/>
          <w:szCs w:val="24"/>
        </w:rPr>
        <w:t xml:space="preserve">&amp; </w:t>
      </w:r>
      <w:proofErr w:type="spellStart"/>
      <w:r w:rsidRPr="005F176A">
        <w:rPr>
          <w:sz w:val="24"/>
          <w:szCs w:val="24"/>
        </w:rPr>
        <w:t>Mwaba</w:t>
      </w:r>
      <w:proofErr w:type="spellEnd"/>
      <w:r w:rsidRPr="005F176A">
        <w:rPr>
          <w:sz w:val="24"/>
          <w:szCs w:val="24"/>
        </w:rPr>
        <w:t xml:space="preserve">, K. </w:t>
      </w:r>
      <w:r w:rsidR="00161E4E" w:rsidRPr="005F176A">
        <w:rPr>
          <w:sz w:val="24"/>
          <w:szCs w:val="24"/>
        </w:rPr>
        <w:t xml:space="preserve">(2012). </w:t>
      </w:r>
      <w:r w:rsidRPr="005F176A">
        <w:rPr>
          <w:sz w:val="24"/>
          <w:szCs w:val="24"/>
        </w:rPr>
        <w:t xml:space="preserve">Condom Negotiation, HIV Testing, and HIV Risks Among Women </w:t>
      </w:r>
      <w:proofErr w:type="gramStart"/>
      <w:r w:rsidRPr="005F176A">
        <w:rPr>
          <w:sz w:val="24"/>
          <w:szCs w:val="24"/>
        </w:rPr>
        <w:t>From</w:t>
      </w:r>
      <w:proofErr w:type="gramEnd"/>
      <w:r w:rsidRPr="005F176A">
        <w:rPr>
          <w:sz w:val="24"/>
          <w:szCs w:val="24"/>
        </w:rPr>
        <w:t xml:space="preserve"> Alcohol Serving Venues in Cape Town, South Africa. </w:t>
      </w:r>
      <w:proofErr w:type="spellStart"/>
      <w:r w:rsidRPr="005F176A">
        <w:rPr>
          <w:i/>
          <w:sz w:val="24"/>
          <w:szCs w:val="24"/>
        </w:rPr>
        <w:t>PLoS</w:t>
      </w:r>
      <w:proofErr w:type="spellEnd"/>
      <w:r w:rsidRPr="005F176A">
        <w:rPr>
          <w:i/>
          <w:sz w:val="24"/>
          <w:szCs w:val="24"/>
        </w:rPr>
        <w:t xml:space="preserve"> ONE, </w:t>
      </w:r>
      <w:r w:rsidRPr="005F176A">
        <w:rPr>
          <w:sz w:val="24"/>
          <w:szCs w:val="24"/>
        </w:rPr>
        <w:t>7(10):e45631.</w:t>
      </w:r>
    </w:p>
    <w:p w14:paraId="23934EDF" w14:textId="77777777" w:rsidR="00A6641F" w:rsidRPr="005F176A" w:rsidRDefault="00A6641F" w:rsidP="000F23D4">
      <w:pPr>
        <w:pStyle w:val="ListParagraph"/>
        <w:ind w:hanging="720"/>
        <w:rPr>
          <w:sz w:val="24"/>
          <w:szCs w:val="24"/>
        </w:rPr>
      </w:pPr>
    </w:p>
    <w:p w14:paraId="65459142" w14:textId="77777777" w:rsidR="00F20C9E" w:rsidRPr="005F176A" w:rsidRDefault="00F20C9E" w:rsidP="000F23D4">
      <w:pPr>
        <w:pStyle w:val="ListParagraph"/>
        <w:numPr>
          <w:ilvl w:val="0"/>
          <w:numId w:val="16"/>
        </w:numPr>
        <w:ind w:left="720" w:hanging="720"/>
        <w:rPr>
          <w:color w:val="222222"/>
          <w:sz w:val="24"/>
          <w:szCs w:val="24"/>
        </w:rPr>
      </w:pPr>
      <w:r w:rsidRPr="005F176A">
        <w:rPr>
          <w:sz w:val="24"/>
          <w:szCs w:val="24"/>
        </w:rPr>
        <w:t xml:space="preserve">Kalichman, SC, Cherry, C, Cain, D, Pope, H, </w:t>
      </w:r>
      <w:proofErr w:type="spellStart"/>
      <w:r w:rsidRPr="005F176A">
        <w:rPr>
          <w:sz w:val="24"/>
          <w:szCs w:val="24"/>
        </w:rPr>
        <w:t>Swetzes</w:t>
      </w:r>
      <w:proofErr w:type="spellEnd"/>
      <w:r w:rsidRPr="005F176A">
        <w:rPr>
          <w:sz w:val="24"/>
          <w:szCs w:val="24"/>
        </w:rPr>
        <w:t>,</w:t>
      </w:r>
      <w:r w:rsidR="00A6641F" w:rsidRPr="005F176A">
        <w:rPr>
          <w:sz w:val="24"/>
          <w:szCs w:val="24"/>
        </w:rPr>
        <w:t xml:space="preserve"> C, Amaral, C. Kalichman, M, &amp; </w:t>
      </w:r>
      <w:r w:rsidRPr="005F176A">
        <w:rPr>
          <w:b/>
          <w:sz w:val="24"/>
          <w:szCs w:val="24"/>
        </w:rPr>
        <w:t>Eaton, L</w:t>
      </w:r>
      <w:r w:rsidRPr="005F176A">
        <w:rPr>
          <w:sz w:val="24"/>
          <w:szCs w:val="24"/>
        </w:rPr>
        <w:t>.</w:t>
      </w:r>
      <w:r w:rsidR="00161E4E" w:rsidRPr="005F176A">
        <w:rPr>
          <w:sz w:val="24"/>
          <w:szCs w:val="24"/>
        </w:rPr>
        <w:t xml:space="preserve"> (2011).</w:t>
      </w:r>
      <w:r w:rsidRPr="005F176A">
        <w:rPr>
          <w:sz w:val="24"/>
          <w:szCs w:val="24"/>
        </w:rPr>
        <w:t xml:space="preserve"> Integrated intervention for reducing </w:t>
      </w:r>
      <w:r w:rsidR="00A6641F" w:rsidRPr="005F176A">
        <w:rPr>
          <w:sz w:val="24"/>
          <w:szCs w:val="24"/>
        </w:rPr>
        <w:t xml:space="preserve">HIV transmission and improving </w:t>
      </w:r>
      <w:r w:rsidRPr="005F176A">
        <w:rPr>
          <w:sz w:val="24"/>
          <w:szCs w:val="24"/>
        </w:rPr>
        <w:lastRenderedPageBreak/>
        <w:t xml:space="preserve">medication adherence among people living with HIV/AIDS. </w:t>
      </w:r>
      <w:r w:rsidRPr="005F176A">
        <w:rPr>
          <w:i/>
          <w:sz w:val="24"/>
          <w:szCs w:val="24"/>
        </w:rPr>
        <w:t xml:space="preserve">American Journal of Public Health, </w:t>
      </w:r>
      <w:r w:rsidRPr="005F176A">
        <w:rPr>
          <w:sz w:val="24"/>
          <w:szCs w:val="24"/>
        </w:rPr>
        <w:t>101(3):531-8.</w:t>
      </w:r>
    </w:p>
    <w:p w14:paraId="38E27F6C" w14:textId="77777777" w:rsidR="00A6641F" w:rsidRPr="005F176A" w:rsidRDefault="00A6641F" w:rsidP="000F23D4">
      <w:pPr>
        <w:pStyle w:val="ListParagraph"/>
        <w:ind w:hanging="720"/>
        <w:rPr>
          <w:color w:val="222222"/>
          <w:sz w:val="24"/>
          <w:szCs w:val="24"/>
        </w:rPr>
      </w:pPr>
    </w:p>
    <w:p w14:paraId="643F2208" w14:textId="77777777" w:rsidR="00A6641F" w:rsidRPr="005F176A" w:rsidRDefault="00F20C9E" w:rsidP="000F23D4">
      <w:pPr>
        <w:pStyle w:val="ListParagraph"/>
        <w:numPr>
          <w:ilvl w:val="0"/>
          <w:numId w:val="16"/>
        </w:numPr>
        <w:spacing w:after="240"/>
        <w:ind w:left="720" w:hanging="720"/>
        <w:rPr>
          <w:i/>
          <w:sz w:val="24"/>
          <w:szCs w:val="24"/>
        </w:rPr>
      </w:pPr>
      <w:r w:rsidRPr="005F176A">
        <w:rPr>
          <w:b/>
          <w:sz w:val="24"/>
          <w:szCs w:val="24"/>
        </w:rPr>
        <w:t>Eaton L,</w:t>
      </w:r>
      <w:r w:rsidRPr="005F176A">
        <w:rPr>
          <w:sz w:val="24"/>
          <w:szCs w:val="24"/>
        </w:rPr>
        <w:t xml:space="preserve"> Cain DN, Cherry C, &amp; Pope H. </w:t>
      </w:r>
      <w:r w:rsidR="00161E4E" w:rsidRPr="005F176A">
        <w:rPr>
          <w:sz w:val="24"/>
          <w:szCs w:val="24"/>
        </w:rPr>
        <w:t xml:space="preserve">(2011). </w:t>
      </w:r>
      <w:r w:rsidRPr="005F176A">
        <w:rPr>
          <w:sz w:val="24"/>
          <w:szCs w:val="24"/>
        </w:rPr>
        <w:t xml:space="preserve">A novel approach to prevention for at-risk HIV negative men who have sex with men: Creating a teachable moment to promote informed sexual decision making. </w:t>
      </w:r>
      <w:r w:rsidRPr="005F176A">
        <w:rPr>
          <w:i/>
          <w:sz w:val="24"/>
          <w:szCs w:val="24"/>
        </w:rPr>
        <w:t>American Journal of Public Health,</w:t>
      </w:r>
      <w:r w:rsidR="008B4411" w:rsidRPr="005F176A">
        <w:rPr>
          <w:sz w:val="24"/>
          <w:szCs w:val="24"/>
        </w:rPr>
        <w:t xml:space="preserve">101(3): </w:t>
      </w:r>
      <w:r w:rsidRPr="005F176A">
        <w:rPr>
          <w:sz w:val="24"/>
          <w:szCs w:val="24"/>
        </w:rPr>
        <w:t>539-545.</w:t>
      </w:r>
    </w:p>
    <w:p w14:paraId="650977E7" w14:textId="77777777" w:rsidR="00A6641F" w:rsidRPr="005F176A" w:rsidRDefault="00135AFC" w:rsidP="000F23D4">
      <w:pPr>
        <w:pStyle w:val="ListParagraph"/>
        <w:numPr>
          <w:ilvl w:val="0"/>
          <w:numId w:val="16"/>
        </w:numPr>
        <w:spacing w:after="240"/>
        <w:ind w:left="720" w:hanging="720"/>
        <w:rPr>
          <w:i/>
          <w:color w:val="000000"/>
          <w:sz w:val="24"/>
          <w:szCs w:val="24"/>
        </w:rPr>
      </w:pPr>
      <w:r w:rsidRPr="005F176A">
        <w:rPr>
          <w:sz w:val="24"/>
          <w:szCs w:val="24"/>
        </w:rPr>
        <w:t xml:space="preserve">Kalichman, SC, Kalichman, MO, Cherry, C, </w:t>
      </w:r>
      <w:proofErr w:type="spellStart"/>
      <w:r w:rsidRPr="005F176A">
        <w:rPr>
          <w:sz w:val="24"/>
          <w:szCs w:val="24"/>
        </w:rPr>
        <w:t>Swetzes</w:t>
      </w:r>
      <w:proofErr w:type="spellEnd"/>
      <w:r w:rsidRPr="005F176A">
        <w:rPr>
          <w:sz w:val="24"/>
          <w:szCs w:val="24"/>
        </w:rPr>
        <w:t>, C</w:t>
      </w:r>
      <w:r w:rsidR="00A6641F" w:rsidRPr="005F176A">
        <w:rPr>
          <w:sz w:val="24"/>
          <w:szCs w:val="24"/>
        </w:rPr>
        <w:t xml:space="preserve">, Amaral, CM, White, D, Jones, </w:t>
      </w:r>
      <w:r w:rsidRPr="005F176A">
        <w:rPr>
          <w:sz w:val="24"/>
          <w:szCs w:val="24"/>
        </w:rPr>
        <w:t xml:space="preserve">M, Grebler, </w:t>
      </w:r>
      <w:r w:rsidR="00161E4E" w:rsidRPr="005F176A">
        <w:rPr>
          <w:sz w:val="24"/>
          <w:szCs w:val="24"/>
        </w:rPr>
        <w:t xml:space="preserve">&amp; </w:t>
      </w:r>
      <w:r w:rsidRPr="005F176A">
        <w:rPr>
          <w:b/>
          <w:sz w:val="24"/>
          <w:szCs w:val="24"/>
        </w:rPr>
        <w:t>Eaton, L</w:t>
      </w:r>
      <w:r w:rsidRPr="005F176A">
        <w:rPr>
          <w:sz w:val="24"/>
          <w:szCs w:val="24"/>
        </w:rPr>
        <w:t xml:space="preserve">. </w:t>
      </w:r>
      <w:r w:rsidR="00161E4E" w:rsidRPr="005F176A">
        <w:rPr>
          <w:sz w:val="24"/>
          <w:szCs w:val="24"/>
        </w:rPr>
        <w:t xml:space="preserve">(2011). </w:t>
      </w:r>
      <w:r w:rsidRPr="005F176A">
        <w:rPr>
          <w:sz w:val="24"/>
          <w:szCs w:val="24"/>
        </w:rPr>
        <w:t>Brief behavioral self-regulatio</w:t>
      </w:r>
      <w:r w:rsidR="00A6641F" w:rsidRPr="005F176A">
        <w:rPr>
          <w:sz w:val="24"/>
          <w:szCs w:val="24"/>
        </w:rPr>
        <w:t xml:space="preserve">n counseling for HIV treatment </w:t>
      </w:r>
      <w:r w:rsidRPr="005F176A">
        <w:rPr>
          <w:sz w:val="24"/>
          <w:szCs w:val="24"/>
        </w:rPr>
        <w:t xml:space="preserve">adherence delivered by cell phone: An initial test of concept trial. </w:t>
      </w:r>
      <w:r w:rsidR="00161E4E" w:rsidRPr="005F176A">
        <w:rPr>
          <w:i/>
          <w:sz w:val="24"/>
          <w:szCs w:val="24"/>
        </w:rPr>
        <w:t>AIDS Patient Care and STDs,</w:t>
      </w:r>
      <w:r w:rsidR="00B36B7C" w:rsidRPr="005F176A">
        <w:rPr>
          <w:sz w:val="24"/>
          <w:szCs w:val="24"/>
        </w:rPr>
        <w:t xml:space="preserve"> </w:t>
      </w:r>
      <w:r w:rsidRPr="005F176A">
        <w:rPr>
          <w:sz w:val="24"/>
          <w:szCs w:val="24"/>
        </w:rPr>
        <w:t>25(5):303-10</w:t>
      </w:r>
      <w:r w:rsidRPr="005F176A">
        <w:rPr>
          <w:i/>
          <w:sz w:val="24"/>
          <w:szCs w:val="24"/>
        </w:rPr>
        <w:t>.</w:t>
      </w:r>
    </w:p>
    <w:p w14:paraId="3749C172" w14:textId="77777777" w:rsidR="00A6641F" w:rsidRPr="005F176A" w:rsidRDefault="00135AFC" w:rsidP="000F23D4">
      <w:pPr>
        <w:pStyle w:val="ListParagraph"/>
        <w:numPr>
          <w:ilvl w:val="0"/>
          <w:numId w:val="16"/>
        </w:numPr>
        <w:spacing w:after="240"/>
        <w:ind w:left="720" w:hanging="720"/>
        <w:rPr>
          <w:rStyle w:val="apple-style-span"/>
          <w:i/>
          <w:color w:val="000000"/>
          <w:sz w:val="24"/>
          <w:szCs w:val="24"/>
        </w:rPr>
      </w:pPr>
      <w:r w:rsidRPr="005F176A">
        <w:rPr>
          <w:rStyle w:val="apple-style-span"/>
          <w:b/>
          <w:color w:val="000000"/>
          <w:sz w:val="24"/>
          <w:szCs w:val="24"/>
        </w:rPr>
        <w:t>Eaton LA</w:t>
      </w:r>
      <w:r w:rsidRPr="005F176A">
        <w:rPr>
          <w:rStyle w:val="apple-style-span"/>
          <w:color w:val="000000"/>
          <w:sz w:val="24"/>
          <w:szCs w:val="24"/>
        </w:rPr>
        <w:t>, Cain DN, Agrawal A, Jooste S, </w:t>
      </w:r>
      <w:proofErr w:type="spellStart"/>
      <w:r w:rsidRPr="005F176A">
        <w:rPr>
          <w:rStyle w:val="apple-style-span"/>
          <w:color w:val="000000"/>
          <w:sz w:val="24"/>
          <w:szCs w:val="24"/>
        </w:rPr>
        <w:t>Udemans</w:t>
      </w:r>
      <w:proofErr w:type="spellEnd"/>
      <w:r w:rsidRPr="005F176A">
        <w:rPr>
          <w:rStyle w:val="apple-style-span"/>
          <w:color w:val="000000"/>
          <w:sz w:val="24"/>
          <w:szCs w:val="24"/>
        </w:rPr>
        <w:t xml:space="preserve"> N, </w:t>
      </w:r>
      <w:r w:rsidR="00161E4E" w:rsidRPr="005F176A">
        <w:rPr>
          <w:rStyle w:val="apple-style-span"/>
          <w:color w:val="000000"/>
          <w:sz w:val="24"/>
          <w:szCs w:val="24"/>
        </w:rPr>
        <w:t xml:space="preserve">&amp; </w:t>
      </w:r>
      <w:proofErr w:type="spellStart"/>
      <w:r w:rsidRPr="005F176A">
        <w:rPr>
          <w:rStyle w:val="apple-style-span"/>
          <w:color w:val="000000"/>
          <w:sz w:val="24"/>
          <w:szCs w:val="24"/>
        </w:rPr>
        <w:t>Kalichman</w:t>
      </w:r>
      <w:proofErr w:type="spellEnd"/>
      <w:r w:rsidRPr="005F176A">
        <w:rPr>
          <w:rStyle w:val="apple-style-span"/>
          <w:color w:val="000000"/>
          <w:sz w:val="24"/>
          <w:szCs w:val="24"/>
        </w:rPr>
        <w:t xml:space="preserve"> SC. </w:t>
      </w:r>
      <w:r w:rsidR="00161E4E" w:rsidRPr="005F176A">
        <w:rPr>
          <w:rStyle w:val="apple-style-span"/>
          <w:color w:val="000000"/>
          <w:sz w:val="24"/>
          <w:szCs w:val="24"/>
        </w:rPr>
        <w:t xml:space="preserve">(2011). </w:t>
      </w:r>
      <w:r w:rsidRPr="005F176A">
        <w:rPr>
          <w:rStyle w:val="apple-style-span"/>
          <w:color w:val="000000"/>
          <w:sz w:val="24"/>
          <w:szCs w:val="24"/>
        </w:rPr>
        <w:t>The influence of male</w:t>
      </w:r>
      <w:r w:rsidRPr="005F176A">
        <w:rPr>
          <w:color w:val="000000"/>
          <w:sz w:val="24"/>
          <w:szCs w:val="24"/>
        </w:rPr>
        <w:t xml:space="preserve"> </w:t>
      </w:r>
      <w:r w:rsidRPr="005F176A">
        <w:rPr>
          <w:rStyle w:val="apple-style-span"/>
          <w:color w:val="000000"/>
          <w:sz w:val="24"/>
          <w:szCs w:val="24"/>
        </w:rPr>
        <w:t xml:space="preserve">circumcision for HIV prevention on sexual behavior </w:t>
      </w:r>
      <w:r w:rsidR="00161E4E" w:rsidRPr="005F176A">
        <w:rPr>
          <w:rStyle w:val="apple-style-span"/>
          <w:color w:val="000000"/>
          <w:sz w:val="24"/>
          <w:szCs w:val="24"/>
        </w:rPr>
        <w:t>am</w:t>
      </w:r>
      <w:r w:rsidRPr="005F176A">
        <w:rPr>
          <w:rStyle w:val="apple-style-span"/>
          <w:color w:val="000000"/>
          <w:sz w:val="24"/>
          <w:szCs w:val="24"/>
        </w:rPr>
        <w:t>ong traditionally</w:t>
      </w:r>
      <w:r w:rsidR="00A6641F" w:rsidRPr="005F176A">
        <w:rPr>
          <w:color w:val="000000"/>
          <w:sz w:val="24"/>
          <w:szCs w:val="24"/>
        </w:rPr>
        <w:t xml:space="preserve"> </w:t>
      </w:r>
      <w:r w:rsidRPr="005F176A">
        <w:rPr>
          <w:rStyle w:val="apple-style-span"/>
          <w:color w:val="000000"/>
          <w:sz w:val="24"/>
          <w:szCs w:val="24"/>
        </w:rPr>
        <w:t xml:space="preserve">circumcised men in Cape Town, South Africa. </w:t>
      </w:r>
      <w:r w:rsidRPr="005F176A">
        <w:rPr>
          <w:rStyle w:val="apple-style-span"/>
          <w:i/>
          <w:color w:val="000000"/>
          <w:sz w:val="24"/>
          <w:szCs w:val="24"/>
        </w:rPr>
        <w:t xml:space="preserve">International Journal of STD &amp; AIDS, </w:t>
      </w:r>
      <w:r w:rsidRPr="005F176A">
        <w:rPr>
          <w:rStyle w:val="apple-style-span"/>
          <w:color w:val="000000"/>
          <w:sz w:val="24"/>
          <w:szCs w:val="24"/>
        </w:rPr>
        <w:t>22(11):674-678.</w:t>
      </w:r>
    </w:p>
    <w:p w14:paraId="238EF4CD" w14:textId="77777777" w:rsidR="00A6641F" w:rsidRPr="005F176A" w:rsidRDefault="00135AFC" w:rsidP="000F23D4">
      <w:pPr>
        <w:pStyle w:val="ListParagraph"/>
        <w:numPr>
          <w:ilvl w:val="0"/>
          <w:numId w:val="16"/>
        </w:numPr>
        <w:spacing w:after="240"/>
        <w:ind w:left="720" w:hanging="720"/>
        <w:rPr>
          <w:rStyle w:val="apple-style-span"/>
          <w:noProof/>
          <w:sz w:val="24"/>
          <w:szCs w:val="24"/>
        </w:rPr>
      </w:pPr>
      <w:r w:rsidRPr="005F176A">
        <w:rPr>
          <w:rStyle w:val="apple-style-span"/>
          <w:color w:val="000000"/>
          <w:sz w:val="24"/>
          <w:szCs w:val="24"/>
        </w:rPr>
        <w:t xml:space="preserve">Kalichman, SC, Cain, DN, </w:t>
      </w:r>
      <w:r w:rsidRPr="005F176A">
        <w:rPr>
          <w:rStyle w:val="apple-style-span"/>
          <w:b/>
          <w:color w:val="000000"/>
          <w:sz w:val="24"/>
          <w:szCs w:val="24"/>
        </w:rPr>
        <w:t>Eaton, LA</w:t>
      </w:r>
      <w:r w:rsidRPr="005F176A">
        <w:rPr>
          <w:rStyle w:val="apple-style-span"/>
          <w:color w:val="000000"/>
          <w:sz w:val="24"/>
          <w:szCs w:val="24"/>
        </w:rPr>
        <w:t xml:space="preserve">, Simbayi, LC, </w:t>
      </w:r>
      <w:r w:rsidR="00161E4E" w:rsidRPr="005F176A">
        <w:rPr>
          <w:rStyle w:val="apple-style-span"/>
          <w:color w:val="000000"/>
          <w:sz w:val="24"/>
          <w:szCs w:val="24"/>
        </w:rPr>
        <w:t xml:space="preserve">&amp; </w:t>
      </w:r>
      <w:r w:rsidRPr="005F176A">
        <w:rPr>
          <w:rStyle w:val="apple-style-span"/>
          <w:color w:val="000000"/>
          <w:sz w:val="24"/>
          <w:szCs w:val="24"/>
        </w:rPr>
        <w:t>Jooste, S.</w:t>
      </w:r>
      <w:r w:rsidR="00161E4E" w:rsidRPr="005F176A">
        <w:rPr>
          <w:rStyle w:val="apple-style-span"/>
          <w:color w:val="000000"/>
          <w:sz w:val="24"/>
          <w:szCs w:val="24"/>
        </w:rPr>
        <w:t xml:space="preserve"> (2011).</w:t>
      </w:r>
      <w:r w:rsidRPr="005F176A">
        <w:rPr>
          <w:rStyle w:val="apple-style-span"/>
          <w:color w:val="000000"/>
          <w:sz w:val="24"/>
          <w:szCs w:val="24"/>
        </w:rPr>
        <w:t xml:space="preserve"> Randomized clinical trial of </w:t>
      </w:r>
      <w:r w:rsidRPr="005F176A">
        <w:rPr>
          <w:rStyle w:val="apple-converted-space"/>
          <w:color w:val="000000"/>
          <w:sz w:val="24"/>
          <w:szCs w:val="24"/>
        </w:rPr>
        <w:t xml:space="preserve">brief </w:t>
      </w:r>
      <w:r w:rsidRPr="005F176A">
        <w:rPr>
          <w:rStyle w:val="apple-style-span"/>
          <w:color w:val="000000"/>
          <w:sz w:val="24"/>
          <w:szCs w:val="24"/>
        </w:rPr>
        <w:t>risk reduction counseling for sexual</w:t>
      </w:r>
      <w:r w:rsidR="008B4411" w:rsidRPr="005F176A">
        <w:rPr>
          <w:rStyle w:val="apple-style-span"/>
          <w:color w:val="000000"/>
          <w:sz w:val="24"/>
          <w:szCs w:val="24"/>
        </w:rPr>
        <w:t xml:space="preserve">ly transmitted infection clinic </w:t>
      </w:r>
      <w:r w:rsidRPr="005F176A">
        <w:rPr>
          <w:rStyle w:val="apple-style-span"/>
          <w:color w:val="000000"/>
          <w:sz w:val="24"/>
          <w:szCs w:val="24"/>
        </w:rPr>
        <w:t xml:space="preserve">patients, Cape Town, South Africa. </w:t>
      </w:r>
      <w:r w:rsidRPr="005F176A">
        <w:rPr>
          <w:rStyle w:val="apple-style-span"/>
          <w:i/>
          <w:color w:val="000000"/>
          <w:sz w:val="24"/>
          <w:szCs w:val="24"/>
        </w:rPr>
        <w:t>Ame</w:t>
      </w:r>
      <w:r w:rsidR="00161E4E" w:rsidRPr="005F176A">
        <w:rPr>
          <w:rStyle w:val="apple-style-span"/>
          <w:i/>
          <w:color w:val="000000"/>
          <w:sz w:val="24"/>
          <w:szCs w:val="24"/>
        </w:rPr>
        <w:t>rican Journal of Public Health,</w:t>
      </w:r>
      <w:r w:rsidRPr="005F176A">
        <w:rPr>
          <w:rStyle w:val="apple-style-span"/>
          <w:color w:val="000000"/>
          <w:sz w:val="24"/>
          <w:szCs w:val="24"/>
        </w:rPr>
        <w:t>101(9)</w:t>
      </w:r>
      <w:r w:rsidR="008B4411" w:rsidRPr="005F176A">
        <w:rPr>
          <w:rStyle w:val="apple-style-span"/>
          <w:color w:val="000000"/>
          <w:sz w:val="24"/>
          <w:szCs w:val="24"/>
        </w:rPr>
        <w:t>: e9-e17</w:t>
      </w:r>
      <w:r w:rsidRPr="005F176A">
        <w:rPr>
          <w:rStyle w:val="apple-style-span"/>
          <w:color w:val="000000"/>
          <w:sz w:val="24"/>
          <w:szCs w:val="24"/>
        </w:rPr>
        <w:t>.</w:t>
      </w:r>
    </w:p>
    <w:p w14:paraId="3E5233C4" w14:textId="77777777" w:rsidR="00A6641F" w:rsidRPr="005F176A" w:rsidRDefault="0020244C" w:rsidP="000F23D4">
      <w:pPr>
        <w:pStyle w:val="ListParagraph"/>
        <w:numPr>
          <w:ilvl w:val="0"/>
          <w:numId w:val="16"/>
        </w:numPr>
        <w:spacing w:after="240"/>
        <w:ind w:left="720" w:hanging="720"/>
        <w:rPr>
          <w:noProof/>
          <w:sz w:val="24"/>
          <w:szCs w:val="24"/>
        </w:rPr>
      </w:pPr>
      <w:r w:rsidRPr="005F176A">
        <w:rPr>
          <w:b/>
          <w:noProof/>
          <w:sz w:val="24"/>
          <w:szCs w:val="24"/>
        </w:rPr>
        <w:t>Eaton LA</w:t>
      </w:r>
      <w:r w:rsidRPr="005F176A">
        <w:rPr>
          <w:noProof/>
          <w:sz w:val="24"/>
          <w:szCs w:val="24"/>
        </w:rPr>
        <w:t xml:space="preserve">, Kalichman SC, &amp; Cherry C. </w:t>
      </w:r>
      <w:r w:rsidR="00161E4E" w:rsidRPr="005F176A">
        <w:rPr>
          <w:noProof/>
          <w:sz w:val="24"/>
          <w:szCs w:val="24"/>
        </w:rPr>
        <w:t xml:space="preserve">(2010). </w:t>
      </w:r>
      <w:r w:rsidRPr="005F176A">
        <w:rPr>
          <w:noProof/>
          <w:sz w:val="24"/>
          <w:szCs w:val="24"/>
        </w:rPr>
        <w:t>Sexual partner se</w:t>
      </w:r>
      <w:r w:rsidR="00A6641F" w:rsidRPr="005F176A">
        <w:rPr>
          <w:noProof/>
          <w:sz w:val="24"/>
          <w:szCs w:val="24"/>
        </w:rPr>
        <w:t xml:space="preserve">lection and HIV risk reduction </w:t>
      </w:r>
      <w:r w:rsidRPr="005F176A">
        <w:rPr>
          <w:noProof/>
          <w:sz w:val="24"/>
          <w:szCs w:val="24"/>
        </w:rPr>
        <w:t xml:space="preserve">among Black and White men who have sex with men. </w:t>
      </w:r>
      <w:r w:rsidRPr="005F176A">
        <w:rPr>
          <w:i/>
          <w:noProof/>
          <w:sz w:val="24"/>
          <w:szCs w:val="24"/>
        </w:rPr>
        <w:t>American Journal of Public Health</w:t>
      </w:r>
      <w:r w:rsidR="00A6641F" w:rsidRPr="005F176A">
        <w:rPr>
          <w:noProof/>
          <w:sz w:val="24"/>
          <w:szCs w:val="24"/>
        </w:rPr>
        <w:t xml:space="preserve"> </w:t>
      </w:r>
      <w:r w:rsidRPr="005F176A">
        <w:rPr>
          <w:noProof/>
          <w:sz w:val="24"/>
          <w:szCs w:val="24"/>
        </w:rPr>
        <w:t>100:503-9.</w:t>
      </w:r>
    </w:p>
    <w:p w14:paraId="7298B121" w14:textId="77777777" w:rsidR="00A6641F" w:rsidRPr="005F176A" w:rsidRDefault="0020244C" w:rsidP="000F23D4">
      <w:pPr>
        <w:pStyle w:val="ListParagraph"/>
        <w:numPr>
          <w:ilvl w:val="0"/>
          <w:numId w:val="16"/>
        </w:numPr>
        <w:spacing w:after="240"/>
        <w:ind w:left="720" w:hanging="720"/>
        <w:rPr>
          <w:noProof/>
          <w:sz w:val="24"/>
          <w:szCs w:val="24"/>
        </w:rPr>
      </w:pPr>
      <w:r w:rsidRPr="005F176A">
        <w:rPr>
          <w:noProof/>
          <w:sz w:val="24"/>
          <w:szCs w:val="24"/>
        </w:rPr>
        <w:t xml:space="preserve">Kalichman SC, </w:t>
      </w:r>
      <w:r w:rsidRPr="005F176A">
        <w:rPr>
          <w:b/>
          <w:noProof/>
          <w:sz w:val="24"/>
          <w:szCs w:val="24"/>
        </w:rPr>
        <w:t>Eaton L</w:t>
      </w:r>
      <w:r w:rsidRPr="005F176A">
        <w:rPr>
          <w:noProof/>
          <w:sz w:val="24"/>
          <w:szCs w:val="24"/>
        </w:rPr>
        <w:t xml:space="preserve">, &amp; Cherry C. </w:t>
      </w:r>
      <w:r w:rsidR="00161E4E" w:rsidRPr="005F176A">
        <w:rPr>
          <w:noProof/>
          <w:sz w:val="24"/>
          <w:szCs w:val="24"/>
        </w:rPr>
        <w:t xml:space="preserve">(2010). </w:t>
      </w:r>
      <w:r w:rsidRPr="005F176A">
        <w:rPr>
          <w:noProof/>
          <w:sz w:val="24"/>
          <w:szCs w:val="24"/>
        </w:rPr>
        <w:t>Sexually transmitted</w:t>
      </w:r>
      <w:r w:rsidR="00A6641F" w:rsidRPr="005F176A">
        <w:rPr>
          <w:noProof/>
          <w:sz w:val="24"/>
          <w:szCs w:val="24"/>
        </w:rPr>
        <w:t xml:space="preserve"> infections and infectiousness </w:t>
      </w:r>
      <w:r w:rsidRPr="005F176A">
        <w:rPr>
          <w:noProof/>
          <w:sz w:val="24"/>
          <w:szCs w:val="24"/>
        </w:rPr>
        <w:t>beliefs among people living with HIV/AIDS: imp</w:t>
      </w:r>
      <w:r w:rsidR="00A6641F" w:rsidRPr="005F176A">
        <w:rPr>
          <w:noProof/>
          <w:sz w:val="24"/>
          <w:szCs w:val="24"/>
        </w:rPr>
        <w:t xml:space="preserve">lications for HIV treatment as </w:t>
      </w:r>
      <w:r w:rsidRPr="005F176A">
        <w:rPr>
          <w:noProof/>
          <w:sz w:val="24"/>
          <w:szCs w:val="24"/>
        </w:rPr>
        <w:t xml:space="preserve">prevention. </w:t>
      </w:r>
      <w:r w:rsidRPr="005F176A">
        <w:rPr>
          <w:i/>
          <w:noProof/>
          <w:sz w:val="24"/>
          <w:szCs w:val="24"/>
        </w:rPr>
        <w:t>HIV Medicine</w:t>
      </w:r>
      <w:r w:rsidR="00161E4E" w:rsidRPr="005F176A">
        <w:rPr>
          <w:noProof/>
          <w:sz w:val="24"/>
          <w:szCs w:val="24"/>
        </w:rPr>
        <w:t xml:space="preserve">, </w:t>
      </w:r>
      <w:r w:rsidRPr="005F176A">
        <w:rPr>
          <w:noProof/>
          <w:sz w:val="24"/>
          <w:szCs w:val="24"/>
        </w:rPr>
        <w:t>11(8):502-9.</w:t>
      </w:r>
    </w:p>
    <w:p w14:paraId="66D03167" w14:textId="77777777" w:rsidR="00A6641F" w:rsidRPr="005F176A" w:rsidRDefault="0020244C" w:rsidP="000F23D4">
      <w:pPr>
        <w:pStyle w:val="ListParagraph"/>
        <w:numPr>
          <w:ilvl w:val="0"/>
          <w:numId w:val="16"/>
        </w:numPr>
        <w:spacing w:after="240"/>
        <w:ind w:left="720" w:hanging="720"/>
        <w:rPr>
          <w:sz w:val="24"/>
          <w:szCs w:val="24"/>
        </w:rPr>
      </w:pPr>
      <w:r w:rsidRPr="005F176A">
        <w:rPr>
          <w:sz w:val="24"/>
          <w:szCs w:val="24"/>
        </w:rPr>
        <w:t xml:space="preserve">Kalichman, SC, Cherry, C, Amaral, CM, </w:t>
      </w:r>
      <w:proofErr w:type="spellStart"/>
      <w:r w:rsidRPr="005F176A">
        <w:rPr>
          <w:sz w:val="24"/>
          <w:szCs w:val="24"/>
        </w:rPr>
        <w:t>Swetzes</w:t>
      </w:r>
      <w:proofErr w:type="spellEnd"/>
      <w:r w:rsidRPr="005F176A">
        <w:rPr>
          <w:sz w:val="24"/>
          <w:szCs w:val="24"/>
        </w:rPr>
        <w:t xml:space="preserve">, C, </w:t>
      </w:r>
      <w:r w:rsidRPr="005F176A">
        <w:rPr>
          <w:b/>
          <w:sz w:val="24"/>
          <w:szCs w:val="24"/>
        </w:rPr>
        <w:t>Eaton, L</w:t>
      </w:r>
      <w:r w:rsidR="00A6641F" w:rsidRPr="005F176A">
        <w:rPr>
          <w:sz w:val="24"/>
          <w:szCs w:val="24"/>
        </w:rPr>
        <w:t xml:space="preserve">, Macy, R, Grebler, T, &amp; </w:t>
      </w:r>
      <w:r w:rsidRPr="005F176A">
        <w:rPr>
          <w:sz w:val="24"/>
          <w:szCs w:val="24"/>
        </w:rPr>
        <w:t xml:space="preserve">Kalichman, MO. </w:t>
      </w:r>
      <w:r w:rsidR="00161E4E" w:rsidRPr="005F176A">
        <w:rPr>
          <w:sz w:val="24"/>
          <w:szCs w:val="24"/>
        </w:rPr>
        <w:t xml:space="preserve">(2010). </w:t>
      </w:r>
      <w:r w:rsidRPr="005F176A">
        <w:rPr>
          <w:sz w:val="24"/>
          <w:szCs w:val="24"/>
        </w:rPr>
        <w:t xml:space="preserve">Adherence to Antiretroviral Therapy and HIV Transmission Risks: Implications for Test-and-Treat Approaches to HIV Prevention. </w:t>
      </w:r>
      <w:r w:rsidR="00A6641F" w:rsidRPr="005F176A">
        <w:rPr>
          <w:i/>
          <w:sz w:val="24"/>
          <w:szCs w:val="24"/>
        </w:rPr>
        <w:t xml:space="preserve">AIDS Patient Care and </w:t>
      </w:r>
      <w:r w:rsidRPr="005F176A">
        <w:rPr>
          <w:i/>
          <w:sz w:val="24"/>
          <w:szCs w:val="24"/>
        </w:rPr>
        <w:t>STDs</w:t>
      </w:r>
      <w:r w:rsidR="00161E4E" w:rsidRPr="005F176A">
        <w:rPr>
          <w:i/>
          <w:sz w:val="24"/>
          <w:szCs w:val="24"/>
        </w:rPr>
        <w:t>,</w:t>
      </w:r>
      <w:r w:rsidRPr="005F176A">
        <w:rPr>
          <w:sz w:val="24"/>
          <w:szCs w:val="24"/>
        </w:rPr>
        <w:t xml:space="preserve"> </w:t>
      </w:r>
      <w:r w:rsidR="00A6641F" w:rsidRPr="005F176A">
        <w:rPr>
          <w:sz w:val="24"/>
          <w:szCs w:val="24"/>
        </w:rPr>
        <w:t>24:271-7.</w:t>
      </w:r>
    </w:p>
    <w:p w14:paraId="5C042458" w14:textId="77777777" w:rsidR="00A6641F" w:rsidRPr="005F176A" w:rsidRDefault="0020244C" w:rsidP="000F23D4">
      <w:pPr>
        <w:pStyle w:val="ListParagraph"/>
        <w:numPr>
          <w:ilvl w:val="0"/>
          <w:numId w:val="16"/>
        </w:numPr>
        <w:spacing w:after="240"/>
        <w:ind w:left="720" w:hanging="720"/>
        <w:rPr>
          <w:sz w:val="24"/>
          <w:szCs w:val="24"/>
        </w:rPr>
      </w:pPr>
      <w:r w:rsidRPr="005F176A">
        <w:rPr>
          <w:sz w:val="24"/>
          <w:szCs w:val="24"/>
        </w:rPr>
        <w:t xml:space="preserve">Kalichman, SC, </w:t>
      </w:r>
      <w:r w:rsidRPr="005F176A">
        <w:rPr>
          <w:b/>
          <w:sz w:val="24"/>
          <w:szCs w:val="24"/>
        </w:rPr>
        <w:t>Eaton, L</w:t>
      </w:r>
      <w:r w:rsidRPr="005F176A">
        <w:rPr>
          <w:sz w:val="24"/>
          <w:szCs w:val="24"/>
        </w:rPr>
        <w:t xml:space="preserve">, &amp; Cherry, C. </w:t>
      </w:r>
      <w:r w:rsidR="00161E4E" w:rsidRPr="005F176A">
        <w:rPr>
          <w:sz w:val="24"/>
          <w:szCs w:val="24"/>
        </w:rPr>
        <w:t xml:space="preserve">(2010). </w:t>
      </w:r>
      <w:r w:rsidRPr="005F176A">
        <w:rPr>
          <w:sz w:val="24"/>
          <w:szCs w:val="24"/>
        </w:rPr>
        <w:t>“There is n</w:t>
      </w:r>
      <w:r w:rsidR="00A6641F" w:rsidRPr="005F176A">
        <w:rPr>
          <w:sz w:val="24"/>
          <w:szCs w:val="24"/>
        </w:rPr>
        <w:t xml:space="preserve">o proof that HIV causes AIDS”. </w:t>
      </w:r>
      <w:r w:rsidRPr="005F176A">
        <w:rPr>
          <w:sz w:val="24"/>
          <w:szCs w:val="24"/>
        </w:rPr>
        <w:t xml:space="preserve">AIDS denialism beliefs among people living with HIV/AIDS. </w:t>
      </w:r>
      <w:r w:rsidRPr="005F176A">
        <w:rPr>
          <w:i/>
          <w:sz w:val="24"/>
          <w:szCs w:val="24"/>
        </w:rPr>
        <w:t>Journal of Behavioral Medicine</w:t>
      </w:r>
      <w:r w:rsidR="00161E4E" w:rsidRPr="005F176A">
        <w:rPr>
          <w:sz w:val="24"/>
          <w:szCs w:val="24"/>
        </w:rPr>
        <w:t xml:space="preserve">, </w:t>
      </w:r>
      <w:r w:rsidRPr="005F176A">
        <w:rPr>
          <w:sz w:val="24"/>
          <w:szCs w:val="24"/>
        </w:rPr>
        <w:t>33(6):434-40.</w:t>
      </w:r>
    </w:p>
    <w:p w14:paraId="25F31B56" w14:textId="77777777" w:rsidR="00A6641F" w:rsidRPr="005F176A" w:rsidRDefault="0020244C" w:rsidP="000F23D4">
      <w:pPr>
        <w:pStyle w:val="ListParagraph"/>
        <w:numPr>
          <w:ilvl w:val="0"/>
          <w:numId w:val="16"/>
        </w:numPr>
        <w:spacing w:after="240"/>
        <w:ind w:left="720" w:hanging="720"/>
        <w:rPr>
          <w:sz w:val="24"/>
          <w:szCs w:val="24"/>
        </w:rPr>
      </w:pPr>
      <w:r w:rsidRPr="005F176A">
        <w:rPr>
          <w:sz w:val="24"/>
          <w:szCs w:val="24"/>
        </w:rPr>
        <w:t xml:space="preserve">Kalichman, SC, </w:t>
      </w:r>
      <w:r w:rsidRPr="005F176A">
        <w:rPr>
          <w:b/>
          <w:sz w:val="24"/>
          <w:szCs w:val="24"/>
        </w:rPr>
        <w:t>Eaton, L</w:t>
      </w:r>
      <w:r w:rsidRPr="005F176A">
        <w:rPr>
          <w:sz w:val="24"/>
          <w:szCs w:val="24"/>
        </w:rPr>
        <w:t xml:space="preserve">, Cherry, C, Kalichman, MO, </w:t>
      </w:r>
      <w:r w:rsidR="00A6641F" w:rsidRPr="005F176A">
        <w:rPr>
          <w:sz w:val="24"/>
          <w:szCs w:val="24"/>
        </w:rPr>
        <w:t xml:space="preserve">Pope, H, White, D, Amaral, CM, </w:t>
      </w:r>
      <w:proofErr w:type="spellStart"/>
      <w:r w:rsidRPr="005F176A">
        <w:rPr>
          <w:sz w:val="24"/>
          <w:szCs w:val="24"/>
        </w:rPr>
        <w:t>Swetzes</w:t>
      </w:r>
      <w:proofErr w:type="spellEnd"/>
      <w:r w:rsidRPr="005F176A">
        <w:rPr>
          <w:sz w:val="24"/>
          <w:szCs w:val="24"/>
        </w:rPr>
        <w:t xml:space="preserve">, C, </w:t>
      </w:r>
      <w:r w:rsidR="00161E4E" w:rsidRPr="005F176A">
        <w:rPr>
          <w:sz w:val="24"/>
          <w:szCs w:val="24"/>
        </w:rPr>
        <w:t xml:space="preserve">&amp; </w:t>
      </w:r>
      <w:r w:rsidRPr="005F176A">
        <w:rPr>
          <w:sz w:val="24"/>
          <w:szCs w:val="24"/>
        </w:rPr>
        <w:t xml:space="preserve">Macy, R. </w:t>
      </w:r>
      <w:r w:rsidR="00161E4E" w:rsidRPr="005F176A">
        <w:rPr>
          <w:sz w:val="24"/>
          <w:szCs w:val="24"/>
        </w:rPr>
        <w:t xml:space="preserve">(2010). </w:t>
      </w:r>
      <w:r w:rsidRPr="005F176A">
        <w:rPr>
          <w:sz w:val="24"/>
          <w:szCs w:val="24"/>
        </w:rPr>
        <w:t>HIV super-infection beliefs and sex</w:t>
      </w:r>
      <w:r w:rsidR="00A6641F" w:rsidRPr="005F176A">
        <w:rPr>
          <w:sz w:val="24"/>
          <w:szCs w:val="24"/>
        </w:rPr>
        <w:t xml:space="preserve">ual practices of people living </w:t>
      </w:r>
      <w:r w:rsidRPr="005F176A">
        <w:rPr>
          <w:sz w:val="24"/>
          <w:szCs w:val="24"/>
        </w:rPr>
        <w:t xml:space="preserve">with HIV/AIDS. </w:t>
      </w:r>
      <w:r w:rsidRPr="005F176A">
        <w:rPr>
          <w:i/>
          <w:sz w:val="24"/>
          <w:szCs w:val="24"/>
        </w:rPr>
        <w:t>Sexual Health</w:t>
      </w:r>
      <w:r w:rsidR="00161E4E" w:rsidRPr="005F176A">
        <w:rPr>
          <w:sz w:val="24"/>
          <w:szCs w:val="24"/>
        </w:rPr>
        <w:t xml:space="preserve">, </w:t>
      </w:r>
      <w:r w:rsidRPr="005F176A">
        <w:rPr>
          <w:sz w:val="24"/>
          <w:szCs w:val="24"/>
        </w:rPr>
        <w:t>7(4):420-4.</w:t>
      </w:r>
    </w:p>
    <w:p w14:paraId="7A6C8423" w14:textId="77777777" w:rsidR="00A6641F" w:rsidRPr="005F176A" w:rsidRDefault="0020244C" w:rsidP="000F23D4">
      <w:pPr>
        <w:pStyle w:val="ListParagraph"/>
        <w:numPr>
          <w:ilvl w:val="0"/>
          <w:numId w:val="16"/>
        </w:numPr>
        <w:spacing w:after="240"/>
        <w:ind w:left="720" w:hanging="720"/>
        <w:rPr>
          <w:sz w:val="24"/>
          <w:szCs w:val="24"/>
        </w:rPr>
      </w:pPr>
      <w:proofErr w:type="spellStart"/>
      <w:r w:rsidRPr="005F176A">
        <w:rPr>
          <w:bCs/>
          <w:sz w:val="24"/>
          <w:szCs w:val="24"/>
        </w:rPr>
        <w:t>Kalichman</w:t>
      </w:r>
      <w:proofErr w:type="spellEnd"/>
      <w:r w:rsidRPr="005F176A">
        <w:rPr>
          <w:sz w:val="24"/>
          <w:szCs w:val="24"/>
        </w:rPr>
        <w:t xml:space="preserve"> SC, Amaral C, </w:t>
      </w:r>
      <w:proofErr w:type="spellStart"/>
      <w:r w:rsidRPr="005F176A">
        <w:rPr>
          <w:sz w:val="24"/>
          <w:szCs w:val="24"/>
        </w:rPr>
        <w:t>Swetsze</w:t>
      </w:r>
      <w:proofErr w:type="spellEnd"/>
      <w:r w:rsidRPr="005F176A">
        <w:rPr>
          <w:sz w:val="24"/>
          <w:szCs w:val="24"/>
        </w:rPr>
        <w:t xml:space="preserve"> C, </w:t>
      </w:r>
      <w:r w:rsidRPr="005F176A">
        <w:rPr>
          <w:b/>
          <w:sz w:val="24"/>
          <w:szCs w:val="24"/>
        </w:rPr>
        <w:t>Eaton L</w:t>
      </w:r>
      <w:r w:rsidRPr="005F176A">
        <w:rPr>
          <w:sz w:val="24"/>
          <w:szCs w:val="24"/>
        </w:rPr>
        <w:t>, </w:t>
      </w:r>
      <w:r w:rsidRPr="005F176A">
        <w:rPr>
          <w:bCs/>
          <w:sz w:val="24"/>
          <w:szCs w:val="24"/>
        </w:rPr>
        <w:t>Kalichman</w:t>
      </w:r>
      <w:r w:rsidRPr="005F176A">
        <w:rPr>
          <w:sz w:val="24"/>
          <w:szCs w:val="24"/>
        </w:rPr>
        <w:t xml:space="preserve"> MO, Cherry C, </w:t>
      </w:r>
      <w:proofErr w:type="spellStart"/>
      <w:r w:rsidRPr="005F176A">
        <w:rPr>
          <w:sz w:val="24"/>
          <w:szCs w:val="24"/>
        </w:rPr>
        <w:t>Detorio</w:t>
      </w:r>
      <w:proofErr w:type="spellEnd"/>
      <w:r w:rsidRPr="005F176A">
        <w:rPr>
          <w:sz w:val="24"/>
          <w:szCs w:val="24"/>
        </w:rPr>
        <w:t xml:space="preserve"> M, Caliendo AM, </w:t>
      </w:r>
      <w:r w:rsidR="00161E4E" w:rsidRPr="005F176A">
        <w:rPr>
          <w:sz w:val="24"/>
          <w:szCs w:val="24"/>
        </w:rPr>
        <w:t xml:space="preserve">&amp; </w:t>
      </w:r>
      <w:proofErr w:type="spellStart"/>
      <w:r w:rsidRPr="005F176A">
        <w:rPr>
          <w:sz w:val="24"/>
          <w:szCs w:val="24"/>
        </w:rPr>
        <w:t>Schinazi</w:t>
      </w:r>
      <w:proofErr w:type="spellEnd"/>
      <w:r w:rsidRPr="005F176A">
        <w:rPr>
          <w:sz w:val="24"/>
          <w:szCs w:val="24"/>
        </w:rPr>
        <w:t xml:space="preserve"> RF. </w:t>
      </w:r>
      <w:r w:rsidR="00161E4E" w:rsidRPr="005F176A">
        <w:rPr>
          <w:sz w:val="24"/>
          <w:szCs w:val="24"/>
        </w:rPr>
        <w:t xml:space="preserve">(2010). Monthly unannounced pill counts for monitoring </w:t>
      </w:r>
      <w:r w:rsidR="00161E4E" w:rsidRPr="005F176A">
        <w:rPr>
          <w:bCs/>
          <w:sz w:val="24"/>
          <w:szCs w:val="24"/>
        </w:rPr>
        <w:t xml:space="preserve">HIV </w:t>
      </w:r>
      <w:r w:rsidRPr="005F176A">
        <w:rPr>
          <w:bCs/>
          <w:sz w:val="24"/>
          <w:szCs w:val="24"/>
        </w:rPr>
        <w:t>treatment adherence: tests for self-monitoring and reactivity effe</w:t>
      </w:r>
      <w:r w:rsidR="00161E4E" w:rsidRPr="005F176A">
        <w:rPr>
          <w:bCs/>
          <w:sz w:val="24"/>
          <w:szCs w:val="24"/>
        </w:rPr>
        <w:t xml:space="preserve">cts. </w:t>
      </w:r>
      <w:r w:rsidR="00161E4E" w:rsidRPr="005F176A">
        <w:rPr>
          <w:bCs/>
          <w:i/>
          <w:sz w:val="24"/>
          <w:szCs w:val="24"/>
        </w:rPr>
        <w:t>HIV Clinical Trials</w:t>
      </w:r>
      <w:r w:rsidR="00161E4E" w:rsidRPr="005F176A">
        <w:rPr>
          <w:bCs/>
          <w:sz w:val="24"/>
          <w:szCs w:val="24"/>
        </w:rPr>
        <w:t xml:space="preserve">, </w:t>
      </w:r>
      <w:r w:rsidRPr="005F176A">
        <w:rPr>
          <w:bCs/>
          <w:sz w:val="24"/>
          <w:szCs w:val="24"/>
        </w:rPr>
        <w:t>6:325-31.</w:t>
      </w:r>
    </w:p>
    <w:p w14:paraId="30162103"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lastRenderedPageBreak/>
        <w:t>Eaton L</w:t>
      </w:r>
      <w:r w:rsidRPr="005F176A">
        <w:rPr>
          <w:noProof/>
          <w:sz w:val="24"/>
          <w:szCs w:val="24"/>
        </w:rPr>
        <w:t xml:space="preserve">, &amp; Kalichman SC. </w:t>
      </w:r>
      <w:r w:rsidR="00161E4E" w:rsidRPr="005F176A">
        <w:rPr>
          <w:noProof/>
          <w:sz w:val="24"/>
          <w:szCs w:val="24"/>
        </w:rPr>
        <w:t xml:space="preserve">(2009). </w:t>
      </w:r>
      <w:r w:rsidRPr="005F176A">
        <w:rPr>
          <w:noProof/>
          <w:sz w:val="24"/>
          <w:szCs w:val="24"/>
        </w:rPr>
        <w:t>Behavioral aspects of male c</w:t>
      </w:r>
      <w:r w:rsidR="00A6641F" w:rsidRPr="005F176A">
        <w:rPr>
          <w:noProof/>
          <w:sz w:val="24"/>
          <w:szCs w:val="24"/>
        </w:rPr>
        <w:t xml:space="preserve">ircumcision for the prevention </w:t>
      </w:r>
      <w:r w:rsidRPr="005F176A">
        <w:rPr>
          <w:noProof/>
          <w:sz w:val="24"/>
          <w:szCs w:val="24"/>
        </w:rPr>
        <w:t xml:space="preserve">of HIV infection. </w:t>
      </w:r>
      <w:r w:rsidRPr="005F176A">
        <w:rPr>
          <w:i/>
          <w:noProof/>
          <w:sz w:val="24"/>
          <w:szCs w:val="24"/>
        </w:rPr>
        <w:t>Current HIV/AIDS Reports,</w:t>
      </w:r>
      <w:r w:rsidR="00161E4E" w:rsidRPr="005F176A">
        <w:rPr>
          <w:noProof/>
          <w:sz w:val="24"/>
          <w:szCs w:val="24"/>
        </w:rPr>
        <w:t xml:space="preserve"> </w:t>
      </w:r>
      <w:r w:rsidRPr="005F176A">
        <w:rPr>
          <w:noProof/>
          <w:sz w:val="24"/>
          <w:szCs w:val="24"/>
        </w:rPr>
        <w:t>6:187-93.</w:t>
      </w:r>
    </w:p>
    <w:p w14:paraId="5BFD31F3"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t>Eaton LA</w:t>
      </w:r>
      <w:r w:rsidRPr="005F176A">
        <w:rPr>
          <w:noProof/>
          <w:sz w:val="24"/>
          <w:szCs w:val="24"/>
        </w:rPr>
        <w:t xml:space="preserve">, &amp; Kalichman SC. </w:t>
      </w:r>
      <w:r w:rsidR="00161E4E" w:rsidRPr="005F176A">
        <w:rPr>
          <w:noProof/>
          <w:sz w:val="24"/>
          <w:szCs w:val="24"/>
        </w:rPr>
        <w:t xml:space="preserve">(2009). </w:t>
      </w:r>
      <w:r w:rsidRPr="005F176A">
        <w:rPr>
          <w:noProof/>
          <w:sz w:val="24"/>
          <w:szCs w:val="24"/>
        </w:rPr>
        <w:t>Changes in transmission risk behaviors acro</w:t>
      </w:r>
      <w:r w:rsidR="00A6641F" w:rsidRPr="005F176A">
        <w:rPr>
          <w:noProof/>
          <w:sz w:val="24"/>
          <w:szCs w:val="24"/>
        </w:rPr>
        <w:t xml:space="preserve">ss stages of </w:t>
      </w:r>
      <w:r w:rsidRPr="005F176A">
        <w:rPr>
          <w:noProof/>
          <w:sz w:val="24"/>
          <w:szCs w:val="24"/>
        </w:rPr>
        <w:t xml:space="preserve">HIV disease among people living with HIV. </w:t>
      </w:r>
      <w:r w:rsidRPr="005F176A">
        <w:rPr>
          <w:i/>
          <w:noProof/>
          <w:sz w:val="24"/>
          <w:szCs w:val="24"/>
        </w:rPr>
        <w:t>Journal of the Association of Nurses in AIDS Care,</w:t>
      </w:r>
      <w:r w:rsidR="00161E4E" w:rsidRPr="005F176A">
        <w:rPr>
          <w:noProof/>
          <w:sz w:val="24"/>
          <w:szCs w:val="24"/>
        </w:rPr>
        <w:t xml:space="preserve"> </w:t>
      </w:r>
      <w:r w:rsidRPr="005F176A">
        <w:rPr>
          <w:noProof/>
          <w:sz w:val="24"/>
          <w:szCs w:val="24"/>
        </w:rPr>
        <w:t>20:39-49.</w:t>
      </w:r>
    </w:p>
    <w:p w14:paraId="1B722A85"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t>Eaton LA</w:t>
      </w:r>
      <w:r w:rsidRPr="005F176A">
        <w:rPr>
          <w:noProof/>
          <w:sz w:val="24"/>
          <w:szCs w:val="24"/>
        </w:rPr>
        <w:t>, Kalichman SC, O'Connell DA, &amp; Karchne</w:t>
      </w:r>
      <w:r w:rsidR="00A6641F" w:rsidRPr="005F176A">
        <w:rPr>
          <w:noProof/>
          <w:sz w:val="24"/>
          <w:szCs w:val="24"/>
        </w:rPr>
        <w:t>r WD.</w:t>
      </w:r>
      <w:r w:rsidR="00161E4E" w:rsidRPr="005F176A">
        <w:rPr>
          <w:noProof/>
          <w:sz w:val="24"/>
          <w:szCs w:val="24"/>
        </w:rPr>
        <w:t xml:space="preserve"> (2009).</w:t>
      </w:r>
      <w:r w:rsidR="00A6641F" w:rsidRPr="005F176A">
        <w:rPr>
          <w:noProof/>
          <w:sz w:val="24"/>
          <w:szCs w:val="24"/>
        </w:rPr>
        <w:t xml:space="preserve"> A strategy for selecting </w:t>
      </w:r>
      <w:r w:rsidR="00161E4E" w:rsidRPr="005F176A">
        <w:rPr>
          <w:noProof/>
          <w:sz w:val="24"/>
          <w:szCs w:val="24"/>
        </w:rPr>
        <w:t xml:space="preserve">sexual </w:t>
      </w:r>
      <w:r w:rsidRPr="005F176A">
        <w:rPr>
          <w:noProof/>
          <w:sz w:val="24"/>
          <w:szCs w:val="24"/>
        </w:rPr>
        <w:t>partners believed to pose little/no risks for HIV: se</w:t>
      </w:r>
      <w:r w:rsidR="00A6641F" w:rsidRPr="005F176A">
        <w:rPr>
          <w:noProof/>
          <w:sz w:val="24"/>
          <w:szCs w:val="24"/>
        </w:rPr>
        <w:t xml:space="preserve">rosorting and its implications </w:t>
      </w:r>
      <w:r w:rsidRPr="005F176A">
        <w:rPr>
          <w:noProof/>
          <w:sz w:val="24"/>
          <w:szCs w:val="24"/>
        </w:rPr>
        <w:t xml:space="preserve">for HIV transmission. </w:t>
      </w:r>
      <w:r w:rsidRPr="005F176A">
        <w:rPr>
          <w:i/>
          <w:noProof/>
          <w:sz w:val="24"/>
          <w:szCs w:val="24"/>
        </w:rPr>
        <w:t>AIDS Care,</w:t>
      </w:r>
      <w:r w:rsidR="00161E4E" w:rsidRPr="005F176A">
        <w:rPr>
          <w:noProof/>
          <w:sz w:val="24"/>
          <w:szCs w:val="24"/>
        </w:rPr>
        <w:t xml:space="preserve"> </w:t>
      </w:r>
      <w:r w:rsidRPr="005F176A">
        <w:rPr>
          <w:noProof/>
          <w:sz w:val="24"/>
          <w:szCs w:val="24"/>
        </w:rPr>
        <w:t>21:1279-88.</w:t>
      </w:r>
    </w:p>
    <w:p w14:paraId="05D5F1BC"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t>Eaton LA</w:t>
      </w:r>
      <w:r w:rsidRPr="005F176A">
        <w:rPr>
          <w:noProof/>
          <w:sz w:val="24"/>
          <w:szCs w:val="24"/>
        </w:rPr>
        <w:t xml:space="preserve">, West TV, Kenny DA, &amp; Kalichman SC. </w:t>
      </w:r>
      <w:r w:rsidR="00161E4E" w:rsidRPr="005F176A">
        <w:rPr>
          <w:noProof/>
          <w:sz w:val="24"/>
          <w:szCs w:val="24"/>
        </w:rPr>
        <w:t xml:space="preserve">(2009). </w:t>
      </w:r>
      <w:r w:rsidRPr="005F176A">
        <w:rPr>
          <w:noProof/>
          <w:sz w:val="24"/>
          <w:szCs w:val="24"/>
        </w:rPr>
        <w:t>H</w:t>
      </w:r>
      <w:r w:rsidR="00A6641F" w:rsidRPr="005F176A">
        <w:rPr>
          <w:noProof/>
          <w:sz w:val="24"/>
          <w:szCs w:val="24"/>
        </w:rPr>
        <w:t xml:space="preserve">IV transmission risk among HIV </w:t>
      </w:r>
      <w:r w:rsidRPr="005F176A">
        <w:rPr>
          <w:noProof/>
          <w:sz w:val="24"/>
          <w:szCs w:val="24"/>
        </w:rPr>
        <w:t xml:space="preserve">seroconcordant and serodiscordant couples: dyadic processes of partner selection. </w:t>
      </w:r>
      <w:r w:rsidR="00161E4E" w:rsidRPr="005F176A">
        <w:rPr>
          <w:i/>
          <w:noProof/>
          <w:sz w:val="24"/>
          <w:szCs w:val="24"/>
        </w:rPr>
        <w:t>AIDS and Behavior,</w:t>
      </w:r>
      <w:r w:rsidRPr="005F176A">
        <w:rPr>
          <w:noProof/>
          <w:sz w:val="24"/>
          <w:szCs w:val="24"/>
        </w:rPr>
        <w:t>13:185-95.</w:t>
      </w:r>
    </w:p>
    <w:p w14:paraId="7BA75C5C"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Amaral CM, White D, Swetsze, C </w:t>
      </w:r>
      <w:r w:rsidR="00A6641F" w:rsidRPr="005F176A">
        <w:rPr>
          <w:noProof/>
          <w:sz w:val="24"/>
          <w:szCs w:val="24"/>
        </w:rPr>
        <w:t xml:space="preserve">Pope H, Kalichman M, Cherry C, </w:t>
      </w:r>
      <w:r w:rsidRPr="005F176A">
        <w:rPr>
          <w:noProof/>
          <w:sz w:val="24"/>
          <w:szCs w:val="24"/>
        </w:rPr>
        <w:t xml:space="preserve">&amp; </w:t>
      </w:r>
      <w:r w:rsidRPr="005F176A">
        <w:rPr>
          <w:b/>
          <w:noProof/>
          <w:sz w:val="24"/>
          <w:szCs w:val="24"/>
        </w:rPr>
        <w:t>Eaton L</w:t>
      </w:r>
      <w:r w:rsidRPr="005F176A">
        <w:rPr>
          <w:noProof/>
          <w:sz w:val="24"/>
          <w:szCs w:val="24"/>
        </w:rPr>
        <w:t xml:space="preserve">. </w:t>
      </w:r>
      <w:r w:rsidR="00161E4E" w:rsidRPr="005F176A">
        <w:rPr>
          <w:noProof/>
          <w:sz w:val="24"/>
          <w:szCs w:val="24"/>
        </w:rPr>
        <w:t xml:space="preserve">(2009). </w:t>
      </w:r>
      <w:r w:rsidRPr="005F176A">
        <w:rPr>
          <w:noProof/>
          <w:sz w:val="24"/>
          <w:szCs w:val="24"/>
        </w:rPr>
        <w:t xml:space="preserve">Prevalence and clinical implications of interactive toxicity beliefs regarding mixing alcohol and antiretroviral therapies among people living with HIV/AIDS. </w:t>
      </w:r>
      <w:r w:rsidR="00A6641F" w:rsidRPr="005F176A">
        <w:rPr>
          <w:i/>
          <w:noProof/>
          <w:sz w:val="24"/>
          <w:szCs w:val="24"/>
        </w:rPr>
        <w:t xml:space="preserve">AIDS </w:t>
      </w:r>
      <w:r w:rsidR="00161E4E" w:rsidRPr="005F176A">
        <w:rPr>
          <w:i/>
          <w:noProof/>
          <w:sz w:val="24"/>
          <w:szCs w:val="24"/>
        </w:rPr>
        <w:t xml:space="preserve">Patient Care STDS, </w:t>
      </w:r>
      <w:r w:rsidRPr="005F176A">
        <w:rPr>
          <w:noProof/>
          <w:sz w:val="24"/>
          <w:szCs w:val="24"/>
        </w:rPr>
        <w:t>23:449-54.</w:t>
      </w:r>
    </w:p>
    <w:p w14:paraId="5E8F35EC"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Kaufman MR, Fuhrel-Forbis AR, Kalichman SC, </w:t>
      </w:r>
      <w:r w:rsidRPr="005F176A">
        <w:rPr>
          <w:b/>
          <w:noProof/>
          <w:sz w:val="24"/>
          <w:szCs w:val="24"/>
        </w:rPr>
        <w:t>Eaton L,</w:t>
      </w:r>
      <w:r w:rsidRPr="005F176A">
        <w:rPr>
          <w:noProof/>
          <w:sz w:val="24"/>
          <w:szCs w:val="24"/>
        </w:rPr>
        <w:t xml:space="preserve"> </w:t>
      </w:r>
      <w:r w:rsidRPr="005F176A">
        <w:rPr>
          <w:iCs/>
          <w:sz w:val="24"/>
          <w:szCs w:val="24"/>
        </w:rPr>
        <w:t xml:space="preserve">Cain D, Cherry C, &amp; </w:t>
      </w:r>
      <w:r w:rsidR="00A6641F" w:rsidRPr="005F176A">
        <w:rPr>
          <w:iCs/>
          <w:sz w:val="24"/>
          <w:szCs w:val="24"/>
        </w:rPr>
        <w:t xml:space="preserve">Pope </w:t>
      </w:r>
      <w:r w:rsidRPr="005F176A">
        <w:rPr>
          <w:iCs/>
          <w:sz w:val="24"/>
          <w:szCs w:val="24"/>
        </w:rPr>
        <w:t xml:space="preserve">H. </w:t>
      </w:r>
      <w:r w:rsidR="00161E4E" w:rsidRPr="005F176A">
        <w:rPr>
          <w:iCs/>
          <w:sz w:val="24"/>
          <w:szCs w:val="24"/>
        </w:rPr>
        <w:t xml:space="preserve">(2009). </w:t>
      </w:r>
      <w:r w:rsidRPr="005F176A">
        <w:rPr>
          <w:noProof/>
          <w:sz w:val="24"/>
          <w:szCs w:val="24"/>
        </w:rPr>
        <w:t>On holiday: a risk behavior profile for men who h</w:t>
      </w:r>
      <w:r w:rsidR="00A6641F" w:rsidRPr="005F176A">
        <w:rPr>
          <w:noProof/>
          <w:sz w:val="24"/>
          <w:szCs w:val="24"/>
        </w:rPr>
        <w:t xml:space="preserve">ave vacationed at gay resorts. </w:t>
      </w:r>
      <w:r w:rsidRPr="005F176A">
        <w:rPr>
          <w:i/>
          <w:noProof/>
          <w:sz w:val="24"/>
          <w:szCs w:val="24"/>
        </w:rPr>
        <w:t>Journal of Homosexuality</w:t>
      </w:r>
      <w:r w:rsidR="00161E4E" w:rsidRPr="005F176A">
        <w:rPr>
          <w:noProof/>
          <w:sz w:val="24"/>
          <w:szCs w:val="24"/>
        </w:rPr>
        <w:t xml:space="preserve">, </w:t>
      </w:r>
      <w:r w:rsidRPr="005F176A">
        <w:rPr>
          <w:noProof/>
          <w:sz w:val="24"/>
          <w:szCs w:val="24"/>
        </w:rPr>
        <w:t>56:1134-44.</w:t>
      </w:r>
    </w:p>
    <w:p w14:paraId="37148C5B" w14:textId="77777777" w:rsidR="00A6641F" w:rsidRPr="005F176A" w:rsidRDefault="009118A0" w:rsidP="000F23D4">
      <w:pPr>
        <w:pStyle w:val="ListParagraph"/>
        <w:numPr>
          <w:ilvl w:val="0"/>
          <w:numId w:val="16"/>
        </w:numPr>
        <w:spacing w:after="240"/>
        <w:ind w:left="720" w:hanging="720"/>
        <w:rPr>
          <w:sz w:val="24"/>
          <w:szCs w:val="24"/>
        </w:rPr>
      </w:pPr>
      <w:r w:rsidRPr="005F176A">
        <w:rPr>
          <w:noProof/>
          <w:sz w:val="24"/>
          <w:szCs w:val="24"/>
        </w:rPr>
        <w:t>Kalichman S</w:t>
      </w:r>
      <w:r w:rsidR="0020244C" w:rsidRPr="005F176A">
        <w:rPr>
          <w:noProof/>
          <w:sz w:val="24"/>
          <w:szCs w:val="24"/>
        </w:rPr>
        <w:t xml:space="preserve"> &amp; </w:t>
      </w:r>
      <w:r w:rsidR="0020244C" w:rsidRPr="005F176A">
        <w:rPr>
          <w:b/>
          <w:noProof/>
          <w:sz w:val="24"/>
          <w:szCs w:val="24"/>
        </w:rPr>
        <w:t>Eaton L</w:t>
      </w:r>
      <w:r w:rsidR="0020244C" w:rsidRPr="005F176A">
        <w:rPr>
          <w:noProof/>
          <w:sz w:val="24"/>
          <w:szCs w:val="24"/>
        </w:rPr>
        <w:t xml:space="preserve">. </w:t>
      </w:r>
      <w:r w:rsidR="00161E4E" w:rsidRPr="005F176A">
        <w:rPr>
          <w:noProof/>
          <w:sz w:val="24"/>
          <w:szCs w:val="24"/>
        </w:rPr>
        <w:t xml:space="preserve">(2009). </w:t>
      </w:r>
      <w:r w:rsidR="0020244C" w:rsidRPr="005F176A">
        <w:rPr>
          <w:noProof/>
          <w:sz w:val="24"/>
          <w:szCs w:val="24"/>
        </w:rPr>
        <w:t xml:space="preserve">Strategies for Preventing HIV Transmission. </w:t>
      </w:r>
      <w:r w:rsidR="0020244C" w:rsidRPr="005F176A">
        <w:rPr>
          <w:i/>
          <w:noProof/>
          <w:sz w:val="24"/>
          <w:szCs w:val="24"/>
        </w:rPr>
        <w:t>J</w:t>
      </w:r>
      <w:r w:rsidR="00A6641F" w:rsidRPr="005F176A">
        <w:rPr>
          <w:i/>
          <w:noProof/>
          <w:sz w:val="24"/>
          <w:szCs w:val="24"/>
        </w:rPr>
        <w:t xml:space="preserve">ournal of the </w:t>
      </w:r>
      <w:r w:rsidR="0020244C" w:rsidRPr="005F176A">
        <w:rPr>
          <w:i/>
          <w:noProof/>
          <w:sz w:val="24"/>
          <w:szCs w:val="24"/>
        </w:rPr>
        <w:t>American Medical Association</w:t>
      </w:r>
      <w:r w:rsidR="00161E4E" w:rsidRPr="005F176A">
        <w:rPr>
          <w:i/>
          <w:noProof/>
          <w:sz w:val="24"/>
          <w:szCs w:val="24"/>
        </w:rPr>
        <w:t>,</w:t>
      </w:r>
      <w:r w:rsidR="0020244C" w:rsidRPr="005F176A">
        <w:rPr>
          <w:noProof/>
          <w:sz w:val="24"/>
          <w:szCs w:val="24"/>
        </w:rPr>
        <w:t xml:space="preserve"> 302:1531.</w:t>
      </w:r>
    </w:p>
    <w:p w14:paraId="2A594EEF"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t>Eaton L</w:t>
      </w:r>
      <w:r w:rsidRPr="005F176A">
        <w:rPr>
          <w:noProof/>
          <w:sz w:val="24"/>
          <w:szCs w:val="24"/>
        </w:rPr>
        <w:t xml:space="preserve">, Kaufman, M, Fuhrel, A, Cain, D, Cherry, C, &amp; Kalichman, SC. </w:t>
      </w:r>
      <w:r w:rsidR="00CB64BA" w:rsidRPr="005F176A">
        <w:rPr>
          <w:noProof/>
          <w:sz w:val="24"/>
          <w:szCs w:val="24"/>
        </w:rPr>
        <w:t xml:space="preserve">(2008). </w:t>
      </w:r>
      <w:r w:rsidRPr="005F176A">
        <w:rPr>
          <w:noProof/>
          <w:sz w:val="24"/>
          <w:szCs w:val="24"/>
        </w:rPr>
        <w:t>Examining Factors Co-Existing with Interpersonal Violence in Lesbian Relationships.</w:t>
      </w:r>
      <w:r w:rsidRPr="005F176A">
        <w:rPr>
          <w:i/>
          <w:noProof/>
          <w:sz w:val="24"/>
          <w:szCs w:val="24"/>
        </w:rPr>
        <w:t xml:space="preserve"> Journal of Family Violence,</w:t>
      </w:r>
      <w:r w:rsidR="00CB64BA" w:rsidRPr="005F176A">
        <w:rPr>
          <w:noProof/>
          <w:sz w:val="24"/>
          <w:szCs w:val="24"/>
        </w:rPr>
        <w:t xml:space="preserve"> </w:t>
      </w:r>
      <w:r w:rsidRPr="005F176A">
        <w:rPr>
          <w:noProof/>
          <w:sz w:val="24"/>
          <w:szCs w:val="24"/>
        </w:rPr>
        <w:t>23:697-705.</w:t>
      </w:r>
    </w:p>
    <w:p w14:paraId="3F35F26D" w14:textId="77777777" w:rsidR="00A6641F" w:rsidRPr="005F176A" w:rsidRDefault="0020244C" w:rsidP="000F23D4">
      <w:pPr>
        <w:pStyle w:val="ListParagraph"/>
        <w:numPr>
          <w:ilvl w:val="0"/>
          <w:numId w:val="16"/>
        </w:numPr>
        <w:spacing w:after="240"/>
        <w:ind w:left="720" w:hanging="720"/>
        <w:rPr>
          <w:sz w:val="24"/>
          <w:szCs w:val="24"/>
        </w:rPr>
      </w:pPr>
      <w:r w:rsidRPr="005F176A">
        <w:rPr>
          <w:b/>
          <w:sz w:val="24"/>
          <w:szCs w:val="24"/>
        </w:rPr>
        <w:t>Eaton L</w:t>
      </w:r>
      <w:r w:rsidRPr="005F176A">
        <w:rPr>
          <w:sz w:val="24"/>
          <w:szCs w:val="24"/>
        </w:rPr>
        <w:t xml:space="preserve">, Kalichman SC, Cherry C, Pope H, </w:t>
      </w:r>
      <w:proofErr w:type="spellStart"/>
      <w:r w:rsidRPr="005F176A">
        <w:rPr>
          <w:sz w:val="24"/>
          <w:szCs w:val="24"/>
        </w:rPr>
        <w:t>Fuhrel</w:t>
      </w:r>
      <w:proofErr w:type="spellEnd"/>
      <w:r w:rsidRPr="005F176A">
        <w:rPr>
          <w:sz w:val="24"/>
          <w:szCs w:val="24"/>
        </w:rPr>
        <w:t xml:space="preserve"> A, Kaufman M, &amp; Cain D.</w:t>
      </w:r>
      <w:r w:rsidRPr="005F176A">
        <w:rPr>
          <w:noProof/>
          <w:sz w:val="24"/>
          <w:szCs w:val="24"/>
        </w:rPr>
        <w:t xml:space="preserve"> </w:t>
      </w:r>
      <w:r w:rsidR="00CB64BA" w:rsidRPr="005F176A">
        <w:rPr>
          <w:noProof/>
          <w:sz w:val="24"/>
          <w:szCs w:val="24"/>
        </w:rPr>
        <w:t xml:space="preserve">(2008). </w:t>
      </w:r>
      <w:r w:rsidRPr="005F176A">
        <w:rPr>
          <w:noProof/>
          <w:sz w:val="24"/>
          <w:szCs w:val="24"/>
        </w:rPr>
        <w:t xml:space="preserve">Perceived prevalence and risks for human papillomavirus (HPV) infection among women who have sex with women. </w:t>
      </w:r>
      <w:r w:rsidRPr="005F176A">
        <w:rPr>
          <w:i/>
          <w:noProof/>
          <w:sz w:val="24"/>
          <w:szCs w:val="24"/>
        </w:rPr>
        <w:t>Journal of Womens Health,</w:t>
      </w:r>
      <w:r w:rsidRPr="005F176A">
        <w:rPr>
          <w:noProof/>
          <w:sz w:val="24"/>
          <w:szCs w:val="24"/>
        </w:rPr>
        <w:t>17:75-83.</w:t>
      </w:r>
    </w:p>
    <w:p w14:paraId="13A22401"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Amaral CM, Cherry C, Flanagan, J, Pope, H, &amp; </w:t>
      </w:r>
      <w:r w:rsidRPr="005F176A">
        <w:rPr>
          <w:b/>
          <w:noProof/>
          <w:sz w:val="24"/>
          <w:szCs w:val="24"/>
        </w:rPr>
        <w:t>Eaton, L</w:t>
      </w:r>
      <w:r w:rsidR="00A6641F" w:rsidRPr="005F176A">
        <w:rPr>
          <w:noProof/>
          <w:sz w:val="24"/>
          <w:szCs w:val="24"/>
        </w:rPr>
        <w:t xml:space="preserve">. </w:t>
      </w:r>
      <w:r w:rsidR="00CB64BA" w:rsidRPr="005F176A">
        <w:rPr>
          <w:noProof/>
          <w:sz w:val="24"/>
          <w:szCs w:val="24"/>
        </w:rPr>
        <w:t xml:space="preserve">(2008). </w:t>
      </w:r>
      <w:r w:rsidR="00A6641F" w:rsidRPr="005F176A">
        <w:rPr>
          <w:noProof/>
          <w:sz w:val="24"/>
          <w:szCs w:val="24"/>
        </w:rPr>
        <w:t xml:space="preserve">Monitoring </w:t>
      </w:r>
      <w:r w:rsidRPr="005F176A">
        <w:rPr>
          <w:noProof/>
          <w:sz w:val="24"/>
          <w:szCs w:val="24"/>
        </w:rPr>
        <w:t>medication adherence by unannounced pill counts condu</w:t>
      </w:r>
      <w:r w:rsidR="00A6641F" w:rsidRPr="005F176A">
        <w:rPr>
          <w:noProof/>
          <w:sz w:val="24"/>
          <w:szCs w:val="24"/>
        </w:rPr>
        <w:t xml:space="preserve">cted by telephone: reliability </w:t>
      </w:r>
      <w:r w:rsidRPr="005F176A">
        <w:rPr>
          <w:noProof/>
          <w:sz w:val="24"/>
          <w:szCs w:val="24"/>
        </w:rPr>
        <w:t xml:space="preserve">and criterion-related validity. </w:t>
      </w:r>
      <w:r w:rsidRPr="005F176A">
        <w:rPr>
          <w:i/>
          <w:noProof/>
          <w:sz w:val="24"/>
          <w:szCs w:val="24"/>
        </w:rPr>
        <w:t>HIV Clinical Trials,</w:t>
      </w:r>
      <w:r w:rsidR="00CB64BA" w:rsidRPr="005F176A">
        <w:rPr>
          <w:noProof/>
          <w:sz w:val="24"/>
          <w:szCs w:val="24"/>
        </w:rPr>
        <w:t xml:space="preserve"> </w:t>
      </w:r>
      <w:r w:rsidRPr="005F176A">
        <w:rPr>
          <w:noProof/>
          <w:sz w:val="24"/>
          <w:szCs w:val="24"/>
        </w:rPr>
        <w:t>9:298-308.</w:t>
      </w:r>
    </w:p>
    <w:p w14:paraId="4E4BFD20"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Di Berto G, &amp; </w:t>
      </w:r>
      <w:r w:rsidRPr="005F176A">
        <w:rPr>
          <w:b/>
          <w:noProof/>
          <w:sz w:val="24"/>
          <w:szCs w:val="24"/>
        </w:rPr>
        <w:t>Eaton L</w:t>
      </w:r>
      <w:r w:rsidRPr="005F176A">
        <w:rPr>
          <w:noProof/>
          <w:sz w:val="24"/>
          <w:szCs w:val="24"/>
        </w:rPr>
        <w:t xml:space="preserve">. </w:t>
      </w:r>
      <w:r w:rsidR="00CB64BA" w:rsidRPr="005F176A">
        <w:rPr>
          <w:noProof/>
          <w:sz w:val="24"/>
          <w:szCs w:val="24"/>
        </w:rPr>
        <w:t xml:space="preserve">(2008). </w:t>
      </w:r>
      <w:r w:rsidRPr="005F176A">
        <w:rPr>
          <w:noProof/>
          <w:sz w:val="24"/>
          <w:szCs w:val="24"/>
        </w:rPr>
        <w:t>Human immuno</w:t>
      </w:r>
      <w:r w:rsidR="00A6641F" w:rsidRPr="005F176A">
        <w:rPr>
          <w:noProof/>
          <w:sz w:val="24"/>
          <w:szCs w:val="24"/>
        </w:rPr>
        <w:t xml:space="preserve">deficiency virus viral load in </w:t>
      </w:r>
      <w:r w:rsidRPr="005F176A">
        <w:rPr>
          <w:noProof/>
          <w:sz w:val="24"/>
          <w:szCs w:val="24"/>
        </w:rPr>
        <w:t xml:space="preserve">blood plasma and semen: review and implications of empirical findings. </w:t>
      </w:r>
      <w:r w:rsidR="00CB64BA" w:rsidRPr="005F176A">
        <w:rPr>
          <w:i/>
          <w:noProof/>
          <w:sz w:val="24"/>
          <w:szCs w:val="24"/>
        </w:rPr>
        <w:t>Sexually Transmitted Diseases,</w:t>
      </w:r>
      <w:r w:rsidRPr="005F176A">
        <w:rPr>
          <w:noProof/>
          <w:sz w:val="24"/>
          <w:szCs w:val="24"/>
        </w:rPr>
        <w:t xml:space="preserve"> 35:55-60.</w:t>
      </w:r>
    </w:p>
    <w:p w14:paraId="543A8865"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t>Eaton LA</w:t>
      </w:r>
      <w:r w:rsidRPr="005F176A">
        <w:rPr>
          <w:noProof/>
          <w:sz w:val="24"/>
          <w:szCs w:val="24"/>
        </w:rPr>
        <w:t xml:space="preserve">, &amp; Kalichman S. </w:t>
      </w:r>
      <w:r w:rsidR="00CB64BA" w:rsidRPr="005F176A">
        <w:rPr>
          <w:noProof/>
          <w:sz w:val="24"/>
          <w:szCs w:val="24"/>
        </w:rPr>
        <w:t xml:space="preserve">(2007). </w:t>
      </w:r>
      <w:r w:rsidRPr="005F176A">
        <w:rPr>
          <w:noProof/>
          <w:sz w:val="24"/>
          <w:szCs w:val="24"/>
        </w:rPr>
        <w:t>Risk compensation in HI</w:t>
      </w:r>
      <w:r w:rsidR="00A6641F" w:rsidRPr="005F176A">
        <w:rPr>
          <w:noProof/>
          <w:sz w:val="24"/>
          <w:szCs w:val="24"/>
        </w:rPr>
        <w:t xml:space="preserve">V prevention: implications for </w:t>
      </w:r>
      <w:r w:rsidRPr="005F176A">
        <w:rPr>
          <w:noProof/>
          <w:sz w:val="24"/>
          <w:szCs w:val="24"/>
        </w:rPr>
        <w:t xml:space="preserve">vaccines, microbicides, and other biomedical HIV prevention technologies. </w:t>
      </w:r>
      <w:r w:rsidR="00A6641F" w:rsidRPr="005F176A">
        <w:rPr>
          <w:i/>
          <w:noProof/>
          <w:sz w:val="24"/>
          <w:szCs w:val="24"/>
        </w:rPr>
        <w:t xml:space="preserve">Current </w:t>
      </w:r>
      <w:r w:rsidRPr="005F176A">
        <w:rPr>
          <w:i/>
          <w:noProof/>
          <w:sz w:val="24"/>
          <w:szCs w:val="24"/>
        </w:rPr>
        <w:t xml:space="preserve">HIV/AIDS Reports, </w:t>
      </w:r>
      <w:r w:rsidRPr="005F176A">
        <w:rPr>
          <w:noProof/>
          <w:sz w:val="24"/>
          <w:szCs w:val="24"/>
        </w:rPr>
        <w:t>4:165-72.</w:t>
      </w:r>
    </w:p>
    <w:p w14:paraId="648F6760" w14:textId="77777777" w:rsidR="00A6641F" w:rsidRPr="005F176A" w:rsidRDefault="0020244C" w:rsidP="000F23D4">
      <w:pPr>
        <w:pStyle w:val="ListParagraph"/>
        <w:numPr>
          <w:ilvl w:val="0"/>
          <w:numId w:val="16"/>
        </w:numPr>
        <w:spacing w:after="240"/>
        <w:ind w:left="720" w:hanging="720"/>
        <w:rPr>
          <w:sz w:val="24"/>
          <w:szCs w:val="24"/>
        </w:rPr>
      </w:pPr>
      <w:r w:rsidRPr="005F176A">
        <w:rPr>
          <w:b/>
          <w:noProof/>
          <w:sz w:val="24"/>
          <w:szCs w:val="24"/>
        </w:rPr>
        <w:lastRenderedPageBreak/>
        <w:t>Eaton LA</w:t>
      </w:r>
      <w:r w:rsidRPr="005F176A">
        <w:rPr>
          <w:noProof/>
          <w:sz w:val="24"/>
          <w:szCs w:val="24"/>
        </w:rPr>
        <w:t>, Kalichman SC, Cherry C, Stearns H, Fl</w:t>
      </w:r>
      <w:r w:rsidR="00A6641F" w:rsidRPr="005F176A">
        <w:rPr>
          <w:noProof/>
          <w:sz w:val="24"/>
          <w:szCs w:val="24"/>
        </w:rPr>
        <w:t xml:space="preserve">anagan J, Cain DN, &amp; Amaral C. </w:t>
      </w:r>
      <w:r w:rsidR="00CB64BA" w:rsidRPr="005F176A">
        <w:rPr>
          <w:noProof/>
          <w:sz w:val="24"/>
          <w:szCs w:val="24"/>
        </w:rPr>
        <w:t xml:space="preserve">(2007). </w:t>
      </w:r>
      <w:r w:rsidRPr="005F176A">
        <w:rPr>
          <w:noProof/>
          <w:sz w:val="24"/>
          <w:szCs w:val="24"/>
        </w:rPr>
        <w:t>Serosorting sexual partners and risk for HIV am</w:t>
      </w:r>
      <w:r w:rsidR="00A6641F" w:rsidRPr="005F176A">
        <w:rPr>
          <w:noProof/>
          <w:sz w:val="24"/>
          <w:szCs w:val="24"/>
        </w:rPr>
        <w:t xml:space="preserve">ong men who have sex with men. </w:t>
      </w:r>
      <w:r w:rsidRPr="005F176A">
        <w:rPr>
          <w:i/>
          <w:noProof/>
          <w:sz w:val="24"/>
          <w:szCs w:val="24"/>
        </w:rPr>
        <w:t>American Journal of Preventive Medicine,</w:t>
      </w:r>
      <w:r w:rsidR="00CB64BA" w:rsidRPr="005F176A">
        <w:rPr>
          <w:noProof/>
          <w:sz w:val="24"/>
          <w:szCs w:val="24"/>
        </w:rPr>
        <w:t xml:space="preserve"> </w:t>
      </w:r>
      <w:r w:rsidRPr="005F176A">
        <w:rPr>
          <w:noProof/>
          <w:sz w:val="24"/>
          <w:szCs w:val="24"/>
        </w:rPr>
        <w:t>33:479-85.</w:t>
      </w:r>
    </w:p>
    <w:p w14:paraId="6C7DC229"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Kalichman SC, Amaral CM, Stearns H, White, D, Flanagan, J, Pope, H, Cherr</w:t>
      </w:r>
      <w:r w:rsidR="00A6641F" w:rsidRPr="005F176A">
        <w:rPr>
          <w:noProof/>
          <w:sz w:val="24"/>
          <w:szCs w:val="24"/>
        </w:rPr>
        <w:t xml:space="preserve">y, C, Cain, </w:t>
      </w:r>
      <w:r w:rsidRPr="005F176A">
        <w:rPr>
          <w:noProof/>
          <w:sz w:val="24"/>
          <w:szCs w:val="24"/>
        </w:rPr>
        <w:t xml:space="preserve">D, &amp; </w:t>
      </w:r>
      <w:r w:rsidRPr="005F176A">
        <w:rPr>
          <w:b/>
          <w:noProof/>
          <w:sz w:val="24"/>
          <w:szCs w:val="24"/>
        </w:rPr>
        <w:t>Eaton, L.</w:t>
      </w:r>
      <w:r w:rsidRPr="005F176A">
        <w:rPr>
          <w:noProof/>
          <w:sz w:val="24"/>
          <w:szCs w:val="24"/>
        </w:rPr>
        <w:t xml:space="preserve">  </w:t>
      </w:r>
      <w:r w:rsidR="00CB64BA" w:rsidRPr="005F176A">
        <w:rPr>
          <w:noProof/>
          <w:sz w:val="24"/>
          <w:szCs w:val="24"/>
        </w:rPr>
        <w:t xml:space="preserve">(2007). </w:t>
      </w:r>
      <w:r w:rsidRPr="005F176A">
        <w:rPr>
          <w:noProof/>
          <w:sz w:val="24"/>
          <w:szCs w:val="24"/>
        </w:rPr>
        <w:t>Adherence to antiretroviral therap</w:t>
      </w:r>
      <w:r w:rsidR="00A6641F" w:rsidRPr="005F176A">
        <w:rPr>
          <w:noProof/>
          <w:sz w:val="24"/>
          <w:szCs w:val="24"/>
        </w:rPr>
        <w:t>y assessed by unannounced pill counts</w:t>
      </w:r>
      <w:r w:rsidRPr="005F176A">
        <w:rPr>
          <w:noProof/>
          <w:sz w:val="24"/>
          <w:szCs w:val="24"/>
        </w:rPr>
        <w:t xml:space="preserve">conducted by telephone. </w:t>
      </w:r>
      <w:r w:rsidRPr="005F176A">
        <w:rPr>
          <w:i/>
          <w:noProof/>
          <w:sz w:val="24"/>
          <w:szCs w:val="24"/>
        </w:rPr>
        <w:t>Journal of General Internal Medicine,</w:t>
      </w:r>
      <w:r w:rsidRPr="005F176A">
        <w:rPr>
          <w:noProof/>
          <w:sz w:val="24"/>
          <w:szCs w:val="24"/>
        </w:rPr>
        <w:t xml:space="preserve"> 22:1003-6.</w:t>
      </w:r>
    </w:p>
    <w:p w14:paraId="2F8E9B80"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w:t>
      </w:r>
      <w:r w:rsidRPr="005F176A">
        <w:rPr>
          <w:b/>
          <w:noProof/>
          <w:sz w:val="24"/>
          <w:szCs w:val="24"/>
        </w:rPr>
        <w:t>Eaton L</w:t>
      </w:r>
      <w:r w:rsidRPr="005F176A">
        <w:rPr>
          <w:noProof/>
          <w:sz w:val="24"/>
          <w:szCs w:val="24"/>
        </w:rPr>
        <w:t>, Cain D, Cherry C, Fuhrel A, Kaufman M, &amp; Pope H.</w:t>
      </w:r>
      <w:r w:rsidR="00A6641F" w:rsidRPr="005F176A">
        <w:rPr>
          <w:noProof/>
          <w:sz w:val="24"/>
          <w:szCs w:val="24"/>
        </w:rPr>
        <w:t xml:space="preserve"> </w:t>
      </w:r>
      <w:r w:rsidR="00CB64BA" w:rsidRPr="005F176A">
        <w:rPr>
          <w:noProof/>
          <w:sz w:val="24"/>
          <w:szCs w:val="24"/>
        </w:rPr>
        <w:t xml:space="preserve">(2007). </w:t>
      </w:r>
      <w:r w:rsidR="00A6641F" w:rsidRPr="005F176A">
        <w:rPr>
          <w:noProof/>
          <w:sz w:val="24"/>
          <w:szCs w:val="24"/>
        </w:rPr>
        <w:t xml:space="preserve">Changes </w:t>
      </w:r>
      <w:r w:rsidRPr="005F176A">
        <w:rPr>
          <w:noProof/>
          <w:sz w:val="24"/>
          <w:szCs w:val="24"/>
        </w:rPr>
        <w:t>in HIV treatment beliefs and sexual risk behaviors am</w:t>
      </w:r>
      <w:r w:rsidR="00A6641F" w:rsidRPr="005F176A">
        <w:rPr>
          <w:noProof/>
          <w:sz w:val="24"/>
          <w:szCs w:val="24"/>
        </w:rPr>
        <w:t>ong gay and bisexual men, 1997-</w:t>
      </w:r>
      <w:r w:rsidRPr="005F176A">
        <w:rPr>
          <w:noProof/>
          <w:sz w:val="24"/>
          <w:szCs w:val="24"/>
        </w:rPr>
        <w:t xml:space="preserve">2005. </w:t>
      </w:r>
      <w:r w:rsidRPr="005F176A">
        <w:rPr>
          <w:i/>
          <w:noProof/>
          <w:sz w:val="24"/>
          <w:szCs w:val="24"/>
        </w:rPr>
        <w:t>Health Psychology,</w:t>
      </w:r>
      <w:r w:rsidR="00CB64BA" w:rsidRPr="005F176A">
        <w:rPr>
          <w:noProof/>
          <w:sz w:val="24"/>
          <w:szCs w:val="24"/>
        </w:rPr>
        <w:t xml:space="preserve"> </w:t>
      </w:r>
      <w:r w:rsidRPr="005F176A">
        <w:rPr>
          <w:noProof/>
          <w:sz w:val="24"/>
          <w:szCs w:val="24"/>
        </w:rPr>
        <w:t>26:650-6.</w:t>
      </w:r>
    </w:p>
    <w:p w14:paraId="0CF05A0A"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w:t>
      </w:r>
      <w:r w:rsidRPr="005F176A">
        <w:rPr>
          <w:b/>
          <w:noProof/>
          <w:sz w:val="24"/>
          <w:szCs w:val="24"/>
        </w:rPr>
        <w:t>Eaton L,</w:t>
      </w:r>
      <w:r w:rsidRPr="005F176A">
        <w:rPr>
          <w:noProof/>
          <w:sz w:val="24"/>
          <w:szCs w:val="24"/>
        </w:rPr>
        <w:t xml:space="preserve"> White D, Cherry C, P</w:t>
      </w:r>
      <w:r w:rsidR="00A6641F" w:rsidRPr="005F176A">
        <w:rPr>
          <w:noProof/>
          <w:sz w:val="24"/>
          <w:szCs w:val="24"/>
        </w:rPr>
        <w:t>ope H, Cain D, &amp; Kalichman MO.</w:t>
      </w:r>
      <w:r w:rsidR="00CB64BA" w:rsidRPr="005F176A">
        <w:rPr>
          <w:noProof/>
          <w:sz w:val="24"/>
          <w:szCs w:val="24"/>
        </w:rPr>
        <w:t xml:space="preserve"> (2007).</w:t>
      </w:r>
      <w:r w:rsidR="00A6641F" w:rsidRPr="005F176A">
        <w:rPr>
          <w:noProof/>
          <w:sz w:val="24"/>
          <w:szCs w:val="24"/>
        </w:rPr>
        <w:t xml:space="preserve"> </w:t>
      </w:r>
      <w:r w:rsidRPr="005F176A">
        <w:rPr>
          <w:noProof/>
          <w:sz w:val="24"/>
          <w:szCs w:val="24"/>
        </w:rPr>
        <w:t>Beliefs abo</w:t>
      </w:r>
      <w:r w:rsidR="00CB64BA" w:rsidRPr="005F176A">
        <w:rPr>
          <w:noProof/>
          <w:sz w:val="24"/>
          <w:szCs w:val="24"/>
        </w:rPr>
        <w:t xml:space="preserve">ut treatments for HIV/AIDS and </w:t>
      </w:r>
      <w:r w:rsidRPr="005F176A">
        <w:rPr>
          <w:noProof/>
          <w:sz w:val="24"/>
          <w:szCs w:val="24"/>
        </w:rPr>
        <w:t>sexual ri</w:t>
      </w:r>
      <w:r w:rsidR="00CB64BA" w:rsidRPr="005F176A">
        <w:rPr>
          <w:noProof/>
          <w:sz w:val="24"/>
          <w:szCs w:val="24"/>
        </w:rPr>
        <w:t xml:space="preserve">sk behaviors among men who have </w:t>
      </w:r>
      <w:r w:rsidRPr="005F176A">
        <w:rPr>
          <w:noProof/>
          <w:sz w:val="24"/>
          <w:szCs w:val="24"/>
        </w:rPr>
        <w:t xml:space="preserve">sex with men, 1997-2006. </w:t>
      </w:r>
      <w:r w:rsidRPr="005F176A">
        <w:rPr>
          <w:i/>
          <w:noProof/>
          <w:sz w:val="24"/>
          <w:szCs w:val="24"/>
        </w:rPr>
        <w:t>Journal of Behavioral Medicine,</w:t>
      </w:r>
      <w:r w:rsidR="00CB64BA" w:rsidRPr="005F176A">
        <w:rPr>
          <w:noProof/>
          <w:sz w:val="24"/>
          <w:szCs w:val="24"/>
        </w:rPr>
        <w:t xml:space="preserve"> </w:t>
      </w:r>
      <w:r w:rsidRPr="005F176A">
        <w:rPr>
          <w:noProof/>
          <w:sz w:val="24"/>
          <w:szCs w:val="24"/>
        </w:rPr>
        <w:t>30:497-503.</w:t>
      </w:r>
    </w:p>
    <w:p w14:paraId="7BBAF19E"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Klein SJ, Kalichman MO, O’Connell, D, Freedman, J, &amp; </w:t>
      </w:r>
      <w:r w:rsidRPr="005F176A">
        <w:rPr>
          <w:b/>
          <w:noProof/>
          <w:sz w:val="24"/>
          <w:szCs w:val="24"/>
        </w:rPr>
        <w:t>Eaton, L</w:t>
      </w:r>
      <w:r w:rsidR="00A6641F" w:rsidRPr="005F176A">
        <w:rPr>
          <w:noProof/>
          <w:sz w:val="24"/>
          <w:szCs w:val="24"/>
        </w:rPr>
        <w:t>.</w:t>
      </w:r>
      <w:r w:rsidR="00CB64BA" w:rsidRPr="005F176A">
        <w:rPr>
          <w:noProof/>
          <w:sz w:val="24"/>
          <w:szCs w:val="24"/>
        </w:rPr>
        <w:t xml:space="preserve"> (2007).</w:t>
      </w:r>
      <w:r w:rsidR="00A6641F" w:rsidRPr="005F176A">
        <w:rPr>
          <w:noProof/>
          <w:sz w:val="24"/>
          <w:szCs w:val="24"/>
        </w:rPr>
        <w:t xml:space="preserve"> </w:t>
      </w:r>
      <w:r w:rsidRPr="005F176A">
        <w:rPr>
          <w:noProof/>
          <w:sz w:val="24"/>
          <w:szCs w:val="24"/>
        </w:rPr>
        <w:t>HIV/AIDS case managers and client HIV status disclosure</w:t>
      </w:r>
      <w:r w:rsidR="00A6641F" w:rsidRPr="005F176A">
        <w:rPr>
          <w:noProof/>
          <w:sz w:val="24"/>
          <w:szCs w:val="24"/>
        </w:rPr>
        <w:t xml:space="preserve">: perceived client needs, </w:t>
      </w:r>
      <w:r w:rsidRPr="005F176A">
        <w:rPr>
          <w:noProof/>
          <w:sz w:val="24"/>
          <w:szCs w:val="24"/>
        </w:rPr>
        <w:t xml:space="preserve">practices, and services. </w:t>
      </w:r>
      <w:r w:rsidRPr="005F176A">
        <w:rPr>
          <w:i/>
          <w:noProof/>
          <w:sz w:val="24"/>
          <w:szCs w:val="24"/>
        </w:rPr>
        <w:t>Health Social Work,</w:t>
      </w:r>
      <w:r w:rsidRPr="005F176A">
        <w:rPr>
          <w:noProof/>
          <w:sz w:val="24"/>
          <w:szCs w:val="24"/>
        </w:rPr>
        <w:t xml:space="preserve"> 2007; 32:259-67.</w:t>
      </w:r>
    </w:p>
    <w:p w14:paraId="4DD43F3F"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 </w:t>
      </w:r>
      <w:r w:rsidRPr="005F176A">
        <w:rPr>
          <w:b/>
          <w:noProof/>
          <w:sz w:val="24"/>
          <w:szCs w:val="24"/>
        </w:rPr>
        <w:t xml:space="preserve">Eaton L, </w:t>
      </w:r>
      <w:r w:rsidRPr="005F176A">
        <w:rPr>
          <w:noProof/>
          <w:sz w:val="24"/>
          <w:szCs w:val="24"/>
        </w:rPr>
        <w:t xml:space="preserve">&amp; Pinkerton S. </w:t>
      </w:r>
      <w:r w:rsidR="00CB64BA" w:rsidRPr="005F176A">
        <w:rPr>
          <w:noProof/>
          <w:sz w:val="24"/>
          <w:szCs w:val="24"/>
        </w:rPr>
        <w:t xml:space="preserve">(2007). </w:t>
      </w:r>
      <w:r w:rsidRPr="005F176A">
        <w:rPr>
          <w:noProof/>
          <w:sz w:val="24"/>
          <w:szCs w:val="24"/>
        </w:rPr>
        <w:t>Circumcision for HI</w:t>
      </w:r>
      <w:r w:rsidR="00A6641F" w:rsidRPr="005F176A">
        <w:rPr>
          <w:noProof/>
          <w:sz w:val="24"/>
          <w:szCs w:val="24"/>
        </w:rPr>
        <w:t xml:space="preserve">V prevention: failure to fully </w:t>
      </w:r>
      <w:r w:rsidRPr="005F176A">
        <w:rPr>
          <w:noProof/>
          <w:sz w:val="24"/>
          <w:szCs w:val="24"/>
        </w:rPr>
        <w:t xml:space="preserve">account for behavioral risk compensation. </w:t>
      </w:r>
      <w:r w:rsidRPr="005F176A">
        <w:rPr>
          <w:i/>
          <w:noProof/>
          <w:sz w:val="24"/>
          <w:szCs w:val="24"/>
        </w:rPr>
        <w:t>PLoS Medicine,</w:t>
      </w:r>
      <w:r w:rsidRPr="005F176A">
        <w:rPr>
          <w:noProof/>
          <w:sz w:val="24"/>
          <w:szCs w:val="24"/>
        </w:rPr>
        <w:t xml:space="preserve"> 4:e138.</w:t>
      </w:r>
    </w:p>
    <w:p w14:paraId="628B2FAC"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w:t>
      </w:r>
      <w:r w:rsidRPr="005F176A">
        <w:rPr>
          <w:b/>
          <w:noProof/>
          <w:sz w:val="24"/>
          <w:szCs w:val="24"/>
        </w:rPr>
        <w:t>Eaton L</w:t>
      </w:r>
      <w:r w:rsidRPr="005F176A">
        <w:rPr>
          <w:noProof/>
          <w:sz w:val="24"/>
          <w:szCs w:val="24"/>
        </w:rPr>
        <w:t xml:space="preserve">, &amp; Pinkerton SD. </w:t>
      </w:r>
      <w:r w:rsidR="00CB64BA" w:rsidRPr="005F176A">
        <w:rPr>
          <w:noProof/>
          <w:sz w:val="24"/>
          <w:szCs w:val="24"/>
        </w:rPr>
        <w:t xml:space="preserve">(2007). </w:t>
      </w:r>
      <w:r w:rsidRPr="005F176A">
        <w:rPr>
          <w:noProof/>
          <w:sz w:val="24"/>
          <w:szCs w:val="24"/>
        </w:rPr>
        <w:t xml:space="preserve">Male circumcision in HIV prevention. </w:t>
      </w:r>
      <w:r w:rsidRPr="005F176A">
        <w:rPr>
          <w:i/>
          <w:noProof/>
          <w:sz w:val="24"/>
          <w:szCs w:val="24"/>
        </w:rPr>
        <w:t>Lancet,</w:t>
      </w:r>
      <w:r w:rsidR="00A6641F" w:rsidRPr="005F176A">
        <w:rPr>
          <w:noProof/>
          <w:sz w:val="24"/>
          <w:szCs w:val="24"/>
        </w:rPr>
        <w:t xml:space="preserve"> </w:t>
      </w:r>
      <w:r w:rsidR="002652F6" w:rsidRPr="005F176A">
        <w:rPr>
          <w:noProof/>
          <w:sz w:val="24"/>
          <w:szCs w:val="24"/>
        </w:rPr>
        <w:t>369:1597.</w:t>
      </w:r>
    </w:p>
    <w:p w14:paraId="10B0C6E2"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 </w:t>
      </w:r>
      <w:r w:rsidRPr="005F176A">
        <w:rPr>
          <w:b/>
          <w:noProof/>
          <w:sz w:val="24"/>
          <w:szCs w:val="24"/>
        </w:rPr>
        <w:t>Eaton, L</w:t>
      </w:r>
      <w:r w:rsidRPr="005F176A">
        <w:rPr>
          <w:noProof/>
          <w:sz w:val="24"/>
          <w:szCs w:val="24"/>
        </w:rPr>
        <w:t>, Cherry, C, Pope, H, Cain</w:t>
      </w:r>
      <w:r w:rsidR="00A6641F" w:rsidRPr="005F176A">
        <w:rPr>
          <w:noProof/>
          <w:sz w:val="24"/>
          <w:szCs w:val="24"/>
        </w:rPr>
        <w:t xml:space="preserve">, D, &amp; Kalichman, M. </w:t>
      </w:r>
      <w:r w:rsidR="00CB64BA" w:rsidRPr="005F176A">
        <w:rPr>
          <w:noProof/>
          <w:sz w:val="24"/>
          <w:szCs w:val="24"/>
        </w:rPr>
        <w:t xml:space="preserve">(2006). </w:t>
      </w:r>
      <w:r w:rsidR="00A6641F" w:rsidRPr="005F176A">
        <w:rPr>
          <w:noProof/>
          <w:sz w:val="24"/>
          <w:szCs w:val="24"/>
        </w:rPr>
        <w:t>Community-</w:t>
      </w:r>
      <w:r w:rsidRPr="005F176A">
        <w:rPr>
          <w:noProof/>
          <w:sz w:val="24"/>
          <w:szCs w:val="24"/>
        </w:rPr>
        <w:t>Based Internet Access for People Living with HIV/AIDS: Bridging the Digi</w:t>
      </w:r>
      <w:r w:rsidR="00A6641F" w:rsidRPr="005F176A">
        <w:rPr>
          <w:noProof/>
          <w:sz w:val="24"/>
          <w:szCs w:val="24"/>
        </w:rPr>
        <w:t xml:space="preserve">tal Divide in </w:t>
      </w:r>
      <w:r w:rsidRPr="005F176A">
        <w:rPr>
          <w:noProof/>
          <w:sz w:val="24"/>
          <w:szCs w:val="24"/>
        </w:rPr>
        <w:t xml:space="preserve">AIDS Care. </w:t>
      </w:r>
      <w:r w:rsidRPr="005F176A">
        <w:rPr>
          <w:i/>
          <w:noProof/>
          <w:sz w:val="24"/>
          <w:szCs w:val="24"/>
        </w:rPr>
        <w:t>Journal of HIV/AIDS and Social Services: Research, Practice, and Policy,</w:t>
      </w:r>
      <w:r w:rsidR="00A6641F" w:rsidRPr="005F176A">
        <w:rPr>
          <w:i/>
          <w:noProof/>
          <w:sz w:val="24"/>
          <w:szCs w:val="24"/>
        </w:rPr>
        <w:t xml:space="preserve"> </w:t>
      </w:r>
      <w:r w:rsidRPr="005F176A">
        <w:rPr>
          <w:noProof/>
          <w:sz w:val="24"/>
          <w:szCs w:val="24"/>
        </w:rPr>
        <w:t>5:21-38.</w:t>
      </w:r>
    </w:p>
    <w:p w14:paraId="68CA8711"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Cherry C, Cain D, Pope, H, Kalichman, M, </w:t>
      </w:r>
      <w:r w:rsidRPr="005F176A">
        <w:rPr>
          <w:b/>
          <w:noProof/>
          <w:sz w:val="24"/>
          <w:szCs w:val="24"/>
        </w:rPr>
        <w:t>Eaton L,</w:t>
      </w:r>
      <w:r w:rsidR="00A6641F" w:rsidRPr="005F176A">
        <w:rPr>
          <w:noProof/>
          <w:sz w:val="24"/>
          <w:szCs w:val="24"/>
        </w:rPr>
        <w:t xml:space="preserve"> Weindhardt L, &amp; </w:t>
      </w:r>
      <w:r w:rsidRPr="005F176A">
        <w:rPr>
          <w:noProof/>
          <w:sz w:val="24"/>
          <w:szCs w:val="24"/>
        </w:rPr>
        <w:t xml:space="preserve">Benotsch. </w:t>
      </w:r>
      <w:r w:rsidR="00CB64BA" w:rsidRPr="005F176A">
        <w:rPr>
          <w:noProof/>
          <w:sz w:val="24"/>
          <w:szCs w:val="24"/>
        </w:rPr>
        <w:t xml:space="preserve">(2006). </w:t>
      </w:r>
      <w:r w:rsidRPr="005F176A">
        <w:rPr>
          <w:noProof/>
          <w:sz w:val="24"/>
          <w:szCs w:val="24"/>
        </w:rPr>
        <w:t>Internet-based health information consumer ski</w:t>
      </w:r>
      <w:r w:rsidR="00A6641F" w:rsidRPr="005F176A">
        <w:rPr>
          <w:noProof/>
          <w:sz w:val="24"/>
          <w:szCs w:val="24"/>
        </w:rPr>
        <w:t xml:space="preserve">lls intervention for people </w:t>
      </w:r>
      <w:r w:rsidRPr="005F176A">
        <w:rPr>
          <w:noProof/>
          <w:sz w:val="24"/>
          <w:szCs w:val="24"/>
        </w:rPr>
        <w:t xml:space="preserve">living with HIV/AIDS. </w:t>
      </w:r>
      <w:r w:rsidRPr="005F176A">
        <w:rPr>
          <w:i/>
          <w:noProof/>
          <w:sz w:val="24"/>
          <w:szCs w:val="24"/>
        </w:rPr>
        <w:t>Journal of Co</w:t>
      </w:r>
      <w:r w:rsidR="00CB64BA" w:rsidRPr="005F176A">
        <w:rPr>
          <w:i/>
          <w:noProof/>
          <w:sz w:val="24"/>
          <w:szCs w:val="24"/>
        </w:rPr>
        <w:t>nsulting &amp; Clinical Psychology,</w:t>
      </w:r>
      <w:r w:rsidRPr="005F176A">
        <w:rPr>
          <w:noProof/>
          <w:sz w:val="24"/>
          <w:szCs w:val="24"/>
        </w:rPr>
        <w:t xml:space="preserve"> 74:545-54.</w:t>
      </w:r>
    </w:p>
    <w:p w14:paraId="3CAC9581"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w:t>
      </w:r>
      <w:r w:rsidRPr="005F176A">
        <w:rPr>
          <w:b/>
          <w:noProof/>
          <w:sz w:val="24"/>
          <w:szCs w:val="24"/>
        </w:rPr>
        <w:t>Eaton L</w:t>
      </w:r>
      <w:r w:rsidRPr="005F176A">
        <w:rPr>
          <w:noProof/>
          <w:sz w:val="24"/>
          <w:szCs w:val="24"/>
        </w:rPr>
        <w:t>, Cain D, Cherry C, Pope H</w:t>
      </w:r>
      <w:r w:rsidR="00A6641F" w:rsidRPr="005F176A">
        <w:rPr>
          <w:noProof/>
          <w:sz w:val="24"/>
          <w:szCs w:val="24"/>
        </w:rPr>
        <w:t xml:space="preserve">, &amp; Kalichman M. </w:t>
      </w:r>
      <w:r w:rsidR="00CB64BA" w:rsidRPr="005F176A">
        <w:rPr>
          <w:noProof/>
          <w:sz w:val="24"/>
          <w:szCs w:val="24"/>
        </w:rPr>
        <w:t xml:space="preserve">(2006). </w:t>
      </w:r>
      <w:r w:rsidR="00A6641F" w:rsidRPr="005F176A">
        <w:rPr>
          <w:noProof/>
          <w:sz w:val="24"/>
          <w:szCs w:val="24"/>
        </w:rPr>
        <w:t xml:space="preserve">HIV treatment </w:t>
      </w:r>
      <w:r w:rsidRPr="005F176A">
        <w:rPr>
          <w:noProof/>
          <w:sz w:val="24"/>
          <w:szCs w:val="24"/>
        </w:rPr>
        <w:t>beliefs and sexual transmission risk behaviors among HIV pos</w:t>
      </w:r>
      <w:r w:rsidR="00A6641F" w:rsidRPr="005F176A">
        <w:rPr>
          <w:noProof/>
          <w:sz w:val="24"/>
          <w:szCs w:val="24"/>
        </w:rPr>
        <w:t xml:space="preserve">itive men and women. </w:t>
      </w:r>
      <w:r w:rsidRPr="005F176A">
        <w:rPr>
          <w:i/>
          <w:noProof/>
          <w:sz w:val="24"/>
          <w:szCs w:val="24"/>
        </w:rPr>
        <w:t xml:space="preserve">Journal of  Behavioral Medicine, </w:t>
      </w:r>
      <w:r w:rsidRPr="005F176A">
        <w:rPr>
          <w:noProof/>
          <w:sz w:val="24"/>
          <w:szCs w:val="24"/>
        </w:rPr>
        <w:t>29:401-10.</w:t>
      </w:r>
    </w:p>
    <w:p w14:paraId="43F05925"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Pilcher CD, </w:t>
      </w:r>
      <w:r w:rsidRPr="005F176A">
        <w:rPr>
          <w:b/>
          <w:noProof/>
          <w:sz w:val="24"/>
          <w:szCs w:val="24"/>
        </w:rPr>
        <w:t>Eaton L</w:t>
      </w:r>
      <w:r w:rsidRPr="005F176A">
        <w:rPr>
          <w:noProof/>
          <w:sz w:val="24"/>
          <w:szCs w:val="24"/>
        </w:rPr>
        <w:t xml:space="preserve">, Kalichman S, Bisol C, &amp; de Souza S. </w:t>
      </w:r>
      <w:r w:rsidR="00CB64BA" w:rsidRPr="005F176A">
        <w:rPr>
          <w:noProof/>
          <w:sz w:val="24"/>
          <w:szCs w:val="24"/>
        </w:rPr>
        <w:t xml:space="preserve">(2006). </w:t>
      </w:r>
      <w:r w:rsidRPr="005F176A">
        <w:rPr>
          <w:noProof/>
          <w:sz w:val="24"/>
          <w:szCs w:val="24"/>
        </w:rPr>
        <w:t xml:space="preserve">Approaching "HIV elimination": interventions for acute HIV infection. </w:t>
      </w:r>
      <w:r w:rsidRPr="005F176A">
        <w:rPr>
          <w:i/>
          <w:noProof/>
          <w:sz w:val="24"/>
          <w:szCs w:val="24"/>
        </w:rPr>
        <w:t>Current HIV/AIDS Reports,</w:t>
      </w:r>
      <w:r w:rsidR="00CB64BA" w:rsidRPr="005F176A">
        <w:rPr>
          <w:noProof/>
          <w:sz w:val="24"/>
          <w:szCs w:val="24"/>
        </w:rPr>
        <w:t xml:space="preserve"> </w:t>
      </w:r>
      <w:r w:rsidR="002652F6" w:rsidRPr="005F176A">
        <w:rPr>
          <w:noProof/>
          <w:sz w:val="24"/>
          <w:szCs w:val="24"/>
        </w:rPr>
        <w:t>3:160-8.</w:t>
      </w:r>
    </w:p>
    <w:p w14:paraId="7698ADC4" w14:textId="77777777" w:rsidR="00A6641F" w:rsidRPr="005F176A" w:rsidRDefault="0020244C" w:rsidP="000F23D4">
      <w:pPr>
        <w:pStyle w:val="ListParagraph"/>
        <w:numPr>
          <w:ilvl w:val="0"/>
          <w:numId w:val="16"/>
        </w:numPr>
        <w:spacing w:after="240"/>
        <w:ind w:left="720" w:hanging="720"/>
        <w:rPr>
          <w:sz w:val="24"/>
          <w:szCs w:val="24"/>
        </w:rPr>
      </w:pPr>
      <w:r w:rsidRPr="005F176A">
        <w:rPr>
          <w:noProof/>
          <w:sz w:val="24"/>
          <w:szCs w:val="24"/>
        </w:rPr>
        <w:t xml:space="preserve">Kalichman SC, Cain D, Cherry C, Pope H, </w:t>
      </w:r>
      <w:r w:rsidRPr="005F176A">
        <w:rPr>
          <w:b/>
          <w:noProof/>
          <w:sz w:val="24"/>
          <w:szCs w:val="24"/>
        </w:rPr>
        <w:t>Eaton L</w:t>
      </w:r>
      <w:r w:rsidR="00A6641F" w:rsidRPr="005F176A">
        <w:rPr>
          <w:noProof/>
          <w:sz w:val="24"/>
          <w:szCs w:val="24"/>
        </w:rPr>
        <w:t>, &amp; Kalichman MO.</w:t>
      </w:r>
      <w:r w:rsidR="00CB64BA" w:rsidRPr="005F176A">
        <w:rPr>
          <w:noProof/>
          <w:sz w:val="24"/>
          <w:szCs w:val="24"/>
        </w:rPr>
        <w:t xml:space="preserve"> (2005). </w:t>
      </w:r>
      <w:r w:rsidR="00A6641F" w:rsidRPr="005F176A">
        <w:rPr>
          <w:noProof/>
          <w:sz w:val="24"/>
          <w:szCs w:val="24"/>
        </w:rPr>
        <w:t xml:space="preserve">Internet use </w:t>
      </w:r>
      <w:r w:rsidR="00CB64BA" w:rsidRPr="005F176A">
        <w:rPr>
          <w:noProof/>
          <w:sz w:val="24"/>
          <w:szCs w:val="24"/>
        </w:rPr>
        <w:t xml:space="preserve">among </w:t>
      </w:r>
      <w:r w:rsidRPr="005F176A">
        <w:rPr>
          <w:noProof/>
          <w:sz w:val="24"/>
          <w:szCs w:val="24"/>
        </w:rPr>
        <w:t xml:space="preserve">people living with HIV/AIDS: coping and health-related correlates. </w:t>
      </w:r>
      <w:r w:rsidR="00A6641F" w:rsidRPr="005F176A">
        <w:rPr>
          <w:i/>
          <w:noProof/>
          <w:sz w:val="24"/>
          <w:szCs w:val="24"/>
        </w:rPr>
        <w:t xml:space="preserve">AIDS Patient </w:t>
      </w:r>
      <w:r w:rsidR="00CB64BA" w:rsidRPr="005F176A">
        <w:rPr>
          <w:i/>
          <w:noProof/>
          <w:sz w:val="24"/>
          <w:szCs w:val="24"/>
        </w:rPr>
        <w:t xml:space="preserve">Care &amp; STDS, </w:t>
      </w:r>
      <w:r w:rsidRPr="005F176A">
        <w:rPr>
          <w:noProof/>
          <w:sz w:val="24"/>
          <w:szCs w:val="24"/>
        </w:rPr>
        <w:t>19:439-48.</w:t>
      </w:r>
    </w:p>
    <w:p w14:paraId="5A4F236D" w14:textId="77777777" w:rsidR="00135AFC" w:rsidRPr="005F176A" w:rsidRDefault="0020244C" w:rsidP="00516784">
      <w:pPr>
        <w:pStyle w:val="ListParagraph"/>
        <w:numPr>
          <w:ilvl w:val="0"/>
          <w:numId w:val="16"/>
        </w:numPr>
        <w:spacing w:after="240"/>
        <w:ind w:left="720" w:hanging="720"/>
        <w:rPr>
          <w:sz w:val="24"/>
          <w:szCs w:val="24"/>
        </w:rPr>
      </w:pPr>
      <w:r w:rsidRPr="005F176A">
        <w:rPr>
          <w:noProof/>
          <w:sz w:val="24"/>
          <w:szCs w:val="24"/>
        </w:rPr>
        <w:lastRenderedPageBreak/>
        <w:t xml:space="preserve">Kalichman SC, Cain D, Fuhrel A, </w:t>
      </w:r>
      <w:r w:rsidRPr="005F176A">
        <w:rPr>
          <w:b/>
          <w:noProof/>
          <w:sz w:val="24"/>
          <w:szCs w:val="24"/>
        </w:rPr>
        <w:t>Eaton L</w:t>
      </w:r>
      <w:r w:rsidRPr="005F176A">
        <w:rPr>
          <w:noProof/>
          <w:sz w:val="24"/>
          <w:szCs w:val="24"/>
        </w:rPr>
        <w:t xml:space="preserve">, Di Fonzo K, &amp; Ertl T. </w:t>
      </w:r>
      <w:r w:rsidR="00CB64BA" w:rsidRPr="005F176A">
        <w:rPr>
          <w:noProof/>
          <w:sz w:val="24"/>
          <w:szCs w:val="24"/>
        </w:rPr>
        <w:t xml:space="preserve">(2005). </w:t>
      </w:r>
      <w:r w:rsidR="00A6641F" w:rsidRPr="005F176A">
        <w:rPr>
          <w:noProof/>
          <w:sz w:val="24"/>
          <w:szCs w:val="24"/>
        </w:rPr>
        <w:t xml:space="preserve">Assessing medication </w:t>
      </w:r>
      <w:r w:rsidRPr="005F176A">
        <w:rPr>
          <w:noProof/>
          <w:sz w:val="24"/>
          <w:szCs w:val="24"/>
        </w:rPr>
        <w:t>adherence self-efficacy among low-literacy patients:</w:t>
      </w:r>
      <w:r w:rsidR="00A6641F" w:rsidRPr="005F176A">
        <w:rPr>
          <w:noProof/>
          <w:sz w:val="24"/>
          <w:szCs w:val="24"/>
        </w:rPr>
        <w:t xml:space="preserve"> development of a pictographic </w:t>
      </w:r>
      <w:r w:rsidRPr="005F176A">
        <w:rPr>
          <w:noProof/>
          <w:sz w:val="24"/>
          <w:szCs w:val="24"/>
        </w:rPr>
        <w:t xml:space="preserve">visual analogue scale. </w:t>
      </w:r>
      <w:r w:rsidRPr="005F176A">
        <w:rPr>
          <w:i/>
          <w:noProof/>
          <w:sz w:val="24"/>
          <w:szCs w:val="24"/>
        </w:rPr>
        <w:t>Health Education Research,</w:t>
      </w:r>
      <w:r w:rsidR="00CB64BA" w:rsidRPr="005F176A">
        <w:rPr>
          <w:noProof/>
          <w:sz w:val="24"/>
          <w:szCs w:val="24"/>
        </w:rPr>
        <w:t xml:space="preserve"> </w:t>
      </w:r>
      <w:r w:rsidR="002652F6" w:rsidRPr="005F176A">
        <w:rPr>
          <w:noProof/>
          <w:sz w:val="24"/>
          <w:szCs w:val="24"/>
        </w:rPr>
        <w:t>20:24-35.</w:t>
      </w:r>
    </w:p>
    <w:p w14:paraId="290EE3BE" w14:textId="77777777" w:rsidR="00A013F2" w:rsidRPr="005F176A" w:rsidRDefault="00A013F2" w:rsidP="00A013F2">
      <w:pPr>
        <w:rPr>
          <w:b/>
          <w:sz w:val="24"/>
          <w:szCs w:val="24"/>
        </w:rPr>
      </w:pPr>
      <w:r w:rsidRPr="005F176A">
        <w:rPr>
          <w:b/>
          <w:sz w:val="24"/>
          <w:szCs w:val="24"/>
        </w:rPr>
        <w:t xml:space="preserve">PRESENTATIONS </w:t>
      </w:r>
      <w:r w:rsidR="0038524E" w:rsidRPr="005F176A">
        <w:rPr>
          <w:b/>
          <w:sz w:val="24"/>
          <w:szCs w:val="24"/>
        </w:rPr>
        <w:t>–</w:t>
      </w:r>
      <w:r w:rsidRPr="005F176A">
        <w:rPr>
          <w:b/>
          <w:sz w:val="24"/>
          <w:szCs w:val="24"/>
        </w:rPr>
        <w:t xml:space="preserve"> </w:t>
      </w:r>
      <w:r w:rsidR="00B7217D" w:rsidRPr="005F176A">
        <w:rPr>
          <w:b/>
          <w:sz w:val="24"/>
          <w:szCs w:val="24"/>
        </w:rPr>
        <w:t>select</w:t>
      </w:r>
      <w:r w:rsidR="0038524E" w:rsidRPr="005F176A">
        <w:rPr>
          <w:b/>
          <w:sz w:val="24"/>
          <w:szCs w:val="24"/>
        </w:rPr>
        <w:t xml:space="preserve"> </w:t>
      </w:r>
    </w:p>
    <w:p w14:paraId="3B43AD04" w14:textId="77777777" w:rsidR="00B42FF2" w:rsidRPr="005F176A" w:rsidRDefault="00B42FF2" w:rsidP="003C581A">
      <w:pPr>
        <w:pStyle w:val="ListParagraph"/>
        <w:rPr>
          <w:color w:val="222222"/>
          <w:sz w:val="24"/>
          <w:szCs w:val="24"/>
        </w:rPr>
      </w:pPr>
    </w:p>
    <w:p w14:paraId="31DE70DB" w14:textId="61352CD9" w:rsidR="00791723" w:rsidRPr="00791723" w:rsidRDefault="00791723" w:rsidP="00506CFF">
      <w:pPr>
        <w:pStyle w:val="ListParagraph"/>
        <w:numPr>
          <w:ilvl w:val="0"/>
          <w:numId w:val="14"/>
        </w:numPr>
        <w:ind w:left="720" w:hanging="720"/>
        <w:rPr>
          <w:color w:val="222222"/>
          <w:sz w:val="24"/>
          <w:szCs w:val="24"/>
        </w:rPr>
      </w:pPr>
      <w:bookmarkStart w:id="7" w:name="_Hlk103599408"/>
      <w:r>
        <w:rPr>
          <w:color w:val="222222"/>
          <w:sz w:val="24"/>
          <w:szCs w:val="24"/>
        </w:rPr>
        <w:t xml:space="preserve">Eaton, L (April, 2022). </w:t>
      </w:r>
      <w:r>
        <w:rPr>
          <w:color w:val="000000"/>
          <w:sz w:val="22"/>
          <w:szCs w:val="22"/>
          <w:bdr w:val="none" w:sz="0" w:space="0" w:color="auto" w:frame="1"/>
          <w:shd w:val="clear" w:color="auto" w:fill="FFFFFF"/>
        </w:rPr>
        <w:t>Interventions to Address Stigma and Health Care Disparities among Black Sexually Diverse Men: Expecting Change without Affecting Change? Columbia University</w:t>
      </w:r>
    </w:p>
    <w:p w14:paraId="50067831" w14:textId="77777777" w:rsidR="00791723" w:rsidRDefault="00791723" w:rsidP="00791723">
      <w:pPr>
        <w:pStyle w:val="ListParagraph"/>
        <w:rPr>
          <w:color w:val="222222"/>
          <w:sz w:val="24"/>
          <w:szCs w:val="24"/>
        </w:rPr>
      </w:pPr>
    </w:p>
    <w:p w14:paraId="3BAAB45B" w14:textId="1675B2D8" w:rsidR="00F25BB4" w:rsidRDefault="00F25BB4" w:rsidP="00506CFF">
      <w:pPr>
        <w:pStyle w:val="ListParagraph"/>
        <w:numPr>
          <w:ilvl w:val="0"/>
          <w:numId w:val="14"/>
        </w:numPr>
        <w:ind w:left="720" w:hanging="720"/>
        <w:rPr>
          <w:color w:val="222222"/>
          <w:sz w:val="24"/>
          <w:szCs w:val="24"/>
        </w:rPr>
      </w:pPr>
      <w:r>
        <w:rPr>
          <w:color w:val="222222"/>
          <w:sz w:val="24"/>
          <w:szCs w:val="24"/>
        </w:rPr>
        <w:t xml:space="preserve">Simon, KA, Hawthorne, HM, Clark, AN, </w:t>
      </w:r>
      <w:proofErr w:type="spellStart"/>
      <w:r>
        <w:rPr>
          <w:color w:val="222222"/>
          <w:sz w:val="24"/>
          <w:szCs w:val="24"/>
        </w:rPr>
        <w:t>Renley</w:t>
      </w:r>
      <w:proofErr w:type="spellEnd"/>
      <w:r>
        <w:rPr>
          <w:color w:val="222222"/>
          <w:sz w:val="24"/>
          <w:szCs w:val="24"/>
        </w:rPr>
        <w:t>, BM, Farr, RH, Eaton, LA, &amp; Watson, RJ. (March, 202</w:t>
      </w:r>
      <w:r w:rsidR="00791723">
        <w:rPr>
          <w:color w:val="222222"/>
          <w:sz w:val="24"/>
          <w:szCs w:val="24"/>
        </w:rPr>
        <w:t>2</w:t>
      </w:r>
      <w:r>
        <w:rPr>
          <w:color w:val="222222"/>
          <w:sz w:val="24"/>
          <w:szCs w:val="24"/>
        </w:rPr>
        <w:t xml:space="preserve">). Contextualizing the well-being </w:t>
      </w:r>
      <w:proofErr w:type="gramStart"/>
      <w:r>
        <w:rPr>
          <w:color w:val="222222"/>
          <w:sz w:val="24"/>
          <w:szCs w:val="24"/>
        </w:rPr>
        <w:t>a</w:t>
      </w:r>
      <w:proofErr w:type="gramEnd"/>
      <w:r>
        <w:rPr>
          <w:color w:val="222222"/>
          <w:sz w:val="24"/>
          <w:szCs w:val="24"/>
        </w:rPr>
        <w:t xml:space="preserve"> asexual youth: Evidence of differences in family, health, and school outcomes. Individual paper to presented at the Society of Research on Adolescence, 2022, Biennial Meeting. </w:t>
      </w:r>
    </w:p>
    <w:p w14:paraId="0DB0B988" w14:textId="77777777" w:rsidR="00F25BB4" w:rsidRDefault="00F25BB4" w:rsidP="00F25BB4">
      <w:pPr>
        <w:pStyle w:val="ListParagraph"/>
        <w:rPr>
          <w:color w:val="222222"/>
          <w:sz w:val="24"/>
          <w:szCs w:val="24"/>
        </w:rPr>
      </w:pPr>
    </w:p>
    <w:p w14:paraId="4B3737FF" w14:textId="1CDF4019" w:rsidR="006C419C" w:rsidRDefault="006C419C" w:rsidP="00506CFF">
      <w:pPr>
        <w:pStyle w:val="ListParagraph"/>
        <w:numPr>
          <w:ilvl w:val="0"/>
          <w:numId w:val="14"/>
        </w:numPr>
        <w:ind w:left="720" w:hanging="720"/>
        <w:rPr>
          <w:color w:val="222222"/>
          <w:sz w:val="24"/>
          <w:szCs w:val="24"/>
        </w:rPr>
      </w:pPr>
      <w:r w:rsidRPr="006C419C">
        <w:rPr>
          <w:color w:val="222222"/>
          <w:sz w:val="24"/>
          <w:szCs w:val="24"/>
        </w:rPr>
        <w:t xml:space="preserve">Sarah K. Calabrese*, </w:t>
      </w:r>
      <w:proofErr w:type="spellStart"/>
      <w:r w:rsidRPr="006C419C">
        <w:rPr>
          <w:color w:val="222222"/>
          <w:sz w:val="24"/>
          <w:szCs w:val="24"/>
        </w:rPr>
        <w:t>Djordje</w:t>
      </w:r>
      <w:proofErr w:type="spellEnd"/>
      <w:r w:rsidRPr="006C419C">
        <w:rPr>
          <w:color w:val="222222"/>
          <w:sz w:val="24"/>
          <w:szCs w:val="24"/>
        </w:rPr>
        <w:t xml:space="preserve"> </w:t>
      </w:r>
      <w:proofErr w:type="spellStart"/>
      <w:r w:rsidRPr="006C419C">
        <w:rPr>
          <w:color w:val="222222"/>
          <w:sz w:val="24"/>
          <w:szCs w:val="24"/>
        </w:rPr>
        <w:t>Modrakovic</w:t>
      </w:r>
      <w:proofErr w:type="spellEnd"/>
      <w:r w:rsidRPr="006C419C">
        <w:rPr>
          <w:color w:val="222222"/>
          <w:sz w:val="24"/>
          <w:szCs w:val="24"/>
        </w:rPr>
        <w:t xml:space="preserve">*, David A. </w:t>
      </w:r>
      <w:proofErr w:type="spellStart"/>
      <w:r w:rsidRPr="006C419C">
        <w:rPr>
          <w:color w:val="222222"/>
          <w:sz w:val="24"/>
          <w:szCs w:val="24"/>
        </w:rPr>
        <w:t>Kalwicz</w:t>
      </w:r>
      <w:proofErr w:type="spellEnd"/>
      <w:r w:rsidRPr="006C419C">
        <w:rPr>
          <w:color w:val="222222"/>
          <w:sz w:val="24"/>
          <w:szCs w:val="24"/>
        </w:rPr>
        <w:t xml:space="preserve">, Lisa A. Eaton, Alex Garner, Maria Cecilia </w:t>
      </w:r>
      <w:proofErr w:type="spellStart"/>
      <w:r w:rsidRPr="006C419C">
        <w:rPr>
          <w:color w:val="222222"/>
          <w:sz w:val="24"/>
          <w:szCs w:val="24"/>
        </w:rPr>
        <w:t>Zea</w:t>
      </w:r>
      <w:proofErr w:type="spellEnd"/>
      <w:r w:rsidRPr="006C419C">
        <w:rPr>
          <w:color w:val="222222"/>
          <w:sz w:val="24"/>
          <w:szCs w:val="24"/>
        </w:rPr>
        <w:t xml:space="preserve">, Amanda D. Castel, </w:t>
      </w:r>
      <w:proofErr w:type="spellStart"/>
      <w:r w:rsidRPr="006C419C">
        <w:rPr>
          <w:color w:val="222222"/>
          <w:sz w:val="24"/>
          <w:szCs w:val="24"/>
        </w:rPr>
        <w:t>Sharanya</w:t>
      </w:r>
      <w:proofErr w:type="spellEnd"/>
      <w:r w:rsidRPr="006C419C">
        <w:rPr>
          <w:color w:val="222222"/>
          <w:sz w:val="24"/>
          <w:szCs w:val="24"/>
        </w:rPr>
        <w:t xml:space="preserve"> Rao, Myra Zaheer, &amp; John Dovidio</w:t>
      </w:r>
      <w:r>
        <w:rPr>
          <w:color w:val="222222"/>
          <w:sz w:val="24"/>
          <w:szCs w:val="24"/>
        </w:rPr>
        <w:t xml:space="preserve">. (2021, November). </w:t>
      </w:r>
      <w:r w:rsidRPr="006C419C">
        <w:rPr>
          <w:color w:val="222222"/>
          <w:sz w:val="24"/>
          <w:szCs w:val="24"/>
        </w:rPr>
        <w:t>The Implications of Belief in Undetectable=</w:t>
      </w:r>
      <w:proofErr w:type="spellStart"/>
      <w:r w:rsidRPr="006C419C">
        <w:rPr>
          <w:color w:val="222222"/>
          <w:sz w:val="24"/>
          <w:szCs w:val="24"/>
        </w:rPr>
        <w:t>Untransmittable</w:t>
      </w:r>
      <w:proofErr w:type="spellEnd"/>
      <w:r w:rsidRPr="006C419C">
        <w:rPr>
          <w:color w:val="222222"/>
          <w:sz w:val="24"/>
          <w:szCs w:val="24"/>
        </w:rPr>
        <w:t xml:space="preserve"> for HIV Transmission Worry, Sexual Openness, and Sexual Wellbeing Among MSM with Undetectable HIV</w:t>
      </w:r>
      <w:r>
        <w:rPr>
          <w:color w:val="222222"/>
          <w:sz w:val="24"/>
          <w:szCs w:val="24"/>
        </w:rPr>
        <w:t xml:space="preserve">. The George Washington University, CFAR National Meeting. </w:t>
      </w:r>
    </w:p>
    <w:bookmarkEnd w:id="7"/>
    <w:p w14:paraId="605AE30E" w14:textId="77777777" w:rsidR="006C419C" w:rsidRDefault="006C419C" w:rsidP="006C419C">
      <w:pPr>
        <w:pStyle w:val="ListParagraph"/>
        <w:rPr>
          <w:color w:val="222222"/>
          <w:sz w:val="24"/>
          <w:szCs w:val="24"/>
        </w:rPr>
      </w:pPr>
    </w:p>
    <w:p w14:paraId="471E1199" w14:textId="6BDAFD60" w:rsidR="000C6838" w:rsidRDefault="000C6838" w:rsidP="00506CFF">
      <w:pPr>
        <w:pStyle w:val="ListParagraph"/>
        <w:numPr>
          <w:ilvl w:val="0"/>
          <w:numId w:val="14"/>
        </w:numPr>
        <w:ind w:left="720" w:hanging="720"/>
        <w:rPr>
          <w:color w:val="222222"/>
          <w:sz w:val="24"/>
          <w:szCs w:val="24"/>
        </w:rPr>
      </w:pPr>
      <w:r>
        <w:rPr>
          <w:color w:val="222222"/>
          <w:sz w:val="24"/>
          <w:szCs w:val="24"/>
        </w:rPr>
        <w:t xml:space="preserve">Calabrese, SK, </w:t>
      </w:r>
      <w:proofErr w:type="spellStart"/>
      <w:r>
        <w:rPr>
          <w:color w:val="222222"/>
          <w:sz w:val="24"/>
          <w:szCs w:val="24"/>
        </w:rPr>
        <w:t>Kalwicz</w:t>
      </w:r>
      <w:proofErr w:type="spellEnd"/>
      <w:r>
        <w:rPr>
          <w:color w:val="222222"/>
          <w:sz w:val="24"/>
          <w:szCs w:val="24"/>
        </w:rPr>
        <w:t xml:space="preserve"> DA, Eaton, LA, Garner, A, Castel, AD, </w:t>
      </w:r>
      <w:proofErr w:type="spellStart"/>
      <w:r>
        <w:rPr>
          <w:color w:val="222222"/>
          <w:sz w:val="24"/>
          <w:szCs w:val="24"/>
        </w:rPr>
        <w:t>Modrakovic</w:t>
      </w:r>
      <w:proofErr w:type="spellEnd"/>
      <w:r>
        <w:rPr>
          <w:color w:val="222222"/>
          <w:sz w:val="24"/>
          <w:szCs w:val="24"/>
        </w:rPr>
        <w:t>, D, Rao, S, &amp; Zaheer, M. (2021, November). The implications of belief in Undetectable=</w:t>
      </w:r>
      <w:proofErr w:type="spellStart"/>
      <w:r>
        <w:rPr>
          <w:color w:val="222222"/>
          <w:sz w:val="24"/>
          <w:szCs w:val="24"/>
        </w:rPr>
        <w:t>Untransmittable</w:t>
      </w:r>
      <w:proofErr w:type="spellEnd"/>
      <w:r>
        <w:rPr>
          <w:color w:val="222222"/>
          <w:sz w:val="24"/>
          <w:szCs w:val="24"/>
        </w:rPr>
        <w:t xml:space="preserve"> for destigmatizing HIV among US men who have sex with men. </w:t>
      </w:r>
      <w:r w:rsidR="003E4E72">
        <w:rPr>
          <w:color w:val="222222"/>
          <w:sz w:val="24"/>
          <w:szCs w:val="24"/>
        </w:rPr>
        <w:t xml:space="preserve">To be presented at the 2021 American Public Health Association Annual Meeting &amp; Expo, Denver, CO. </w:t>
      </w:r>
    </w:p>
    <w:p w14:paraId="6E94464A" w14:textId="77777777" w:rsidR="003E4E72" w:rsidRDefault="003E4E72" w:rsidP="003E4E72">
      <w:pPr>
        <w:pStyle w:val="ListParagraph"/>
        <w:rPr>
          <w:color w:val="222222"/>
          <w:sz w:val="24"/>
          <w:szCs w:val="24"/>
        </w:rPr>
      </w:pPr>
    </w:p>
    <w:p w14:paraId="3EDFA360" w14:textId="658C0163" w:rsidR="00257D85" w:rsidRDefault="00257D85" w:rsidP="00506CFF">
      <w:pPr>
        <w:pStyle w:val="ListParagraph"/>
        <w:numPr>
          <w:ilvl w:val="0"/>
          <w:numId w:val="14"/>
        </w:numPr>
        <w:ind w:left="720" w:hanging="720"/>
        <w:rPr>
          <w:color w:val="222222"/>
          <w:sz w:val="24"/>
          <w:szCs w:val="24"/>
        </w:rPr>
      </w:pPr>
      <w:proofErr w:type="spellStart"/>
      <w:r w:rsidRPr="00257D85">
        <w:rPr>
          <w:color w:val="222222"/>
          <w:sz w:val="24"/>
          <w:szCs w:val="24"/>
        </w:rPr>
        <w:t>Caba</w:t>
      </w:r>
      <w:proofErr w:type="spellEnd"/>
      <w:r w:rsidRPr="00257D85">
        <w:rPr>
          <w:color w:val="222222"/>
          <w:sz w:val="24"/>
          <w:szCs w:val="24"/>
        </w:rPr>
        <w:t xml:space="preserve">, A.E., </w:t>
      </w:r>
      <w:proofErr w:type="spellStart"/>
      <w:r w:rsidRPr="00257D85">
        <w:rPr>
          <w:color w:val="222222"/>
          <w:sz w:val="24"/>
          <w:szCs w:val="24"/>
        </w:rPr>
        <w:t>Rathus</w:t>
      </w:r>
      <w:proofErr w:type="spellEnd"/>
      <w:r w:rsidRPr="00257D85">
        <w:rPr>
          <w:color w:val="222222"/>
          <w:sz w:val="24"/>
          <w:szCs w:val="24"/>
        </w:rPr>
        <w:t>, T., Kalinowski, J., Eaton, L., &amp; Watson, R.J</w:t>
      </w:r>
      <w:r w:rsidRPr="00257D85">
        <w:rPr>
          <w:b/>
          <w:bCs/>
          <w:color w:val="222222"/>
          <w:sz w:val="24"/>
          <w:szCs w:val="24"/>
        </w:rPr>
        <w:t>.</w:t>
      </w:r>
      <w:r w:rsidRPr="00257D85">
        <w:rPr>
          <w:color w:val="222222"/>
          <w:sz w:val="24"/>
          <w:szCs w:val="24"/>
        </w:rPr>
        <w:t> (June, 2021). </w:t>
      </w:r>
      <w:r w:rsidRPr="00257D85">
        <w:rPr>
          <w:iCs/>
          <w:color w:val="222222"/>
          <w:sz w:val="24"/>
          <w:szCs w:val="24"/>
        </w:rPr>
        <w:t>Changes in access to Pre-Exposure Prophylaxis among Black and Latinx MSM during the COVID-19 pandemic</w:t>
      </w:r>
      <w:r w:rsidRPr="00257D85">
        <w:rPr>
          <w:color w:val="222222"/>
          <w:sz w:val="24"/>
          <w:szCs w:val="24"/>
        </w:rPr>
        <w:t>. Poster presentation at the Society for Prevention Research virtual conference. </w:t>
      </w:r>
    </w:p>
    <w:p w14:paraId="66932667" w14:textId="77777777" w:rsidR="002A1C3C" w:rsidRDefault="002A1C3C" w:rsidP="002A1C3C">
      <w:pPr>
        <w:pStyle w:val="ListParagraph"/>
        <w:rPr>
          <w:color w:val="222222"/>
          <w:sz w:val="24"/>
          <w:szCs w:val="24"/>
        </w:rPr>
      </w:pPr>
    </w:p>
    <w:p w14:paraId="37555B08" w14:textId="4BA194A5" w:rsidR="002A1C3C" w:rsidRDefault="002A1C3C" w:rsidP="00506CFF">
      <w:pPr>
        <w:pStyle w:val="ListParagraph"/>
        <w:numPr>
          <w:ilvl w:val="0"/>
          <w:numId w:val="14"/>
        </w:numPr>
        <w:ind w:left="720" w:hanging="720"/>
        <w:rPr>
          <w:color w:val="222222"/>
          <w:sz w:val="24"/>
          <w:szCs w:val="24"/>
        </w:rPr>
      </w:pPr>
      <w:bookmarkStart w:id="8" w:name="_Hlk71046993"/>
      <w:r>
        <w:rPr>
          <w:color w:val="222222"/>
          <w:sz w:val="24"/>
          <w:szCs w:val="24"/>
        </w:rPr>
        <w:t xml:space="preserve">Eaton, LA. (March 2021). Stigma focused interventions to address health disparities in health care access. Invited presentation of the University of Pennsylvania. </w:t>
      </w:r>
    </w:p>
    <w:p w14:paraId="79520B71" w14:textId="77777777" w:rsidR="00257D85" w:rsidRDefault="00257D85" w:rsidP="00257D85">
      <w:pPr>
        <w:pStyle w:val="ListParagraph"/>
        <w:rPr>
          <w:color w:val="222222"/>
          <w:sz w:val="24"/>
          <w:szCs w:val="24"/>
        </w:rPr>
      </w:pPr>
    </w:p>
    <w:p w14:paraId="6E3B90CA" w14:textId="515EDA0A" w:rsidR="00012CCC" w:rsidRDefault="00012CCC" w:rsidP="00506CFF">
      <w:pPr>
        <w:pStyle w:val="ListParagraph"/>
        <w:numPr>
          <w:ilvl w:val="0"/>
          <w:numId w:val="14"/>
        </w:numPr>
        <w:ind w:left="720" w:hanging="720"/>
        <w:rPr>
          <w:color w:val="222222"/>
          <w:sz w:val="24"/>
          <w:szCs w:val="24"/>
        </w:rPr>
      </w:pPr>
      <w:r>
        <w:rPr>
          <w:color w:val="222222"/>
          <w:sz w:val="24"/>
          <w:szCs w:val="24"/>
        </w:rPr>
        <w:t xml:space="preserve">Eaton, LA. (February, 2021). The juxtaposition between the HIV and COVID epidemics. Invited panelist </w:t>
      </w:r>
      <w:r w:rsidR="00BF7020">
        <w:rPr>
          <w:color w:val="222222"/>
          <w:sz w:val="24"/>
          <w:szCs w:val="24"/>
        </w:rPr>
        <w:t>for</w:t>
      </w:r>
      <w:r>
        <w:rPr>
          <w:color w:val="222222"/>
          <w:sz w:val="24"/>
          <w:szCs w:val="24"/>
        </w:rPr>
        <w:t xml:space="preserve"> the University of Connecticut Community Outreach Dialogue Program. </w:t>
      </w:r>
    </w:p>
    <w:p w14:paraId="7F6B77CD" w14:textId="77777777" w:rsidR="00012CCC" w:rsidRPr="00012CCC" w:rsidRDefault="00012CCC" w:rsidP="00012CCC">
      <w:pPr>
        <w:pStyle w:val="ListParagraph"/>
        <w:rPr>
          <w:color w:val="222222"/>
          <w:sz w:val="24"/>
          <w:szCs w:val="24"/>
        </w:rPr>
      </w:pPr>
    </w:p>
    <w:p w14:paraId="2E5146C0" w14:textId="58026077" w:rsidR="005B47A9" w:rsidRPr="005F176A" w:rsidRDefault="005B47A9" w:rsidP="00506CFF">
      <w:pPr>
        <w:pStyle w:val="ListParagraph"/>
        <w:numPr>
          <w:ilvl w:val="0"/>
          <w:numId w:val="14"/>
        </w:numPr>
        <w:ind w:left="720" w:hanging="720"/>
        <w:rPr>
          <w:color w:val="222222"/>
          <w:sz w:val="24"/>
          <w:szCs w:val="24"/>
        </w:rPr>
      </w:pPr>
      <w:r w:rsidRPr="005F176A">
        <w:rPr>
          <w:iCs/>
          <w:color w:val="222222"/>
          <w:sz w:val="24"/>
          <w:szCs w:val="24"/>
        </w:rPr>
        <w:t xml:space="preserve">Calabrese, S.K., Eaton, L.A., </w:t>
      </w:r>
      <w:proofErr w:type="spellStart"/>
      <w:r w:rsidRPr="005F176A">
        <w:rPr>
          <w:iCs/>
          <w:color w:val="222222"/>
          <w:sz w:val="24"/>
          <w:szCs w:val="24"/>
        </w:rPr>
        <w:t>Kalwicz</w:t>
      </w:r>
      <w:proofErr w:type="spellEnd"/>
      <w:r w:rsidRPr="005F176A">
        <w:rPr>
          <w:iCs/>
          <w:color w:val="222222"/>
          <w:sz w:val="24"/>
          <w:szCs w:val="24"/>
        </w:rPr>
        <w:t>, D.A., &amp; Dovidio, J.F. (October, 2020). Healthcare provider communication about Undetectable=</w:t>
      </w:r>
      <w:proofErr w:type="spellStart"/>
      <w:r w:rsidRPr="005F176A">
        <w:rPr>
          <w:iCs/>
          <w:color w:val="222222"/>
          <w:sz w:val="24"/>
          <w:szCs w:val="24"/>
        </w:rPr>
        <w:t>Untransmittable</w:t>
      </w:r>
      <w:proofErr w:type="spellEnd"/>
      <w:r w:rsidRPr="005F176A">
        <w:rPr>
          <w:iCs/>
          <w:color w:val="222222"/>
          <w:sz w:val="24"/>
          <w:szCs w:val="24"/>
        </w:rPr>
        <w:t xml:space="preserve"> (U=U): Experiences and perspectives of US MSM with HIV.</w:t>
      </w:r>
      <w:r w:rsidRPr="005F176A">
        <w:rPr>
          <w:color w:val="222222"/>
          <w:sz w:val="24"/>
          <w:szCs w:val="24"/>
        </w:rPr>
        <w:t> To be presented at the 2020 American Public Health Association Annual Meeting &amp; Expo, San Francisco, CA.</w:t>
      </w:r>
    </w:p>
    <w:p w14:paraId="7F13F47C" w14:textId="77777777" w:rsidR="005B47A9" w:rsidRPr="005F176A" w:rsidRDefault="005B47A9" w:rsidP="005B47A9">
      <w:pPr>
        <w:pStyle w:val="ListParagraph"/>
        <w:rPr>
          <w:color w:val="222222"/>
          <w:sz w:val="24"/>
          <w:szCs w:val="24"/>
        </w:rPr>
      </w:pPr>
    </w:p>
    <w:p w14:paraId="3B9736DA" w14:textId="77777777" w:rsidR="005B47A9" w:rsidRPr="005F176A" w:rsidRDefault="005B47A9" w:rsidP="00506CFF">
      <w:pPr>
        <w:pStyle w:val="ListParagraph"/>
        <w:numPr>
          <w:ilvl w:val="0"/>
          <w:numId w:val="14"/>
        </w:numPr>
        <w:ind w:left="720" w:hanging="720"/>
        <w:rPr>
          <w:color w:val="222222"/>
          <w:sz w:val="24"/>
          <w:szCs w:val="24"/>
        </w:rPr>
      </w:pPr>
      <w:proofErr w:type="spellStart"/>
      <w:r w:rsidRPr="005F176A">
        <w:rPr>
          <w:iCs/>
          <w:color w:val="222222"/>
          <w:sz w:val="24"/>
          <w:szCs w:val="24"/>
        </w:rPr>
        <w:t>Kalwicz</w:t>
      </w:r>
      <w:proofErr w:type="spellEnd"/>
      <w:r w:rsidRPr="005F176A">
        <w:rPr>
          <w:iCs/>
          <w:color w:val="222222"/>
          <w:sz w:val="24"/>
          <w:szCs w:val="24"/>
        </w:rPr>
        <w:t xml:space="preserve">, D.A., </w:t>
      </w:r>
      <w:proofErr w:type="spellStart"/>
      <w:r w:rsidRPr="005F176A">
        <w:rPr>
          <w:iCs/>
          <w:color w:val="222222"/>
          <w:sz w:val="24"/>
          <w:szCs w:val="24"/>
        </w:rPr>
        <w:t>Modrakovic</w:t>
      </w:r>
      <w:proofErr w:type="spellEnd"/>
      <w:r w:rsidRPr="005F176A">
        <w:rPr>
          <w:iCs/>
          <w:color w:val="222222"/>
          <w:sz w:val="24"/>
          <w:szCs w:val="24"/>
        </w:rPr>
        <w:t xml:space="preserve">, D., Boone, C.A., Dovidio, J.F., Eaton, L.A., &amp; Calabrese, S.K. (2020, October). Overcoming HIV stigma in sexual relationships: </w:t>
      </w:r>
      <w:proofErr w:type="spellStart"/>
      <w:r w:rsidRPr="005F176A">
        <w:rPr>
          <w:iCs/>
          <w:color w:val="222222"/>
          <w:sz w:val="24"/>
          <w:szCs w:val="24"/>
        </w:rPr>
        <w:t>PrEP</w:t>
      </w:r>
      <w:proofErr w:type="spellEnd"/>
      <w:r w:rsidRPr="005F176A">
        <w:rPr>
          <w:iCs/>
          <w:color w:val="222222"/>
          <w:sz w:val="24"/>
          <w:szCs w:val="24"/>
        </w:rPr>
        <w:t xml:space="preserve"> facilitates </w:t>
      </w:r>
      <w:proofErr w:type="spellStart"/>
      <w:r w:rsidRPr="005F176A">
        <w:rPr>
          <w:iCs/>
          <w:color w:val="222222"/>
          <w:sz w:val="24"/>
          <w:szCs w:val="24"/>
        </w:rPr>
        <w:t>serodifferent</w:t>
      </w:r>
      <w:proofErr w:type="spellEnd"/>
      <w:r w:rsidRPr="005F176A">
        <w:rPr>
          <w:iCs/>
          <w:color w:val="222222"/>
          <w:sz w:val="24"/>
          <w:szCs w:val="24"/>
        </w:rPr>
        <w:t xml:space="preserve"> partnering among men who have sex with men (MSM). </w:t>
      </w:r>
      <w:r w:rsidRPr="005F176A">
        <w:rPr>
          <w:color w:val="222222"/>
          <w:sz w:val="24"/>
          <w:szCs w:val="24"/>
        </w:rPr>
        <w:t xml:space="preserve">To be presented at </w:t>
      </w:r>
      <w:r w:rsidRPr="005F176A">
        <w:rPr>
          <w:color w:val="222222"/>
          <w:sz w:val="24"/>
          <w:szCs w:val="24"/>
        </w:rPr>
        <w:lastRenderedPageBreak/>
        <w:t>the 2020 American Public Health Association Annual Meeting &amp; Expo, San Francisco, CA. </w:t>
      </w:r>
    </w:p>
    <w:bookmarkEnd w:id="8"/>
    <w:p w14:paraId="33202223" w14:textId="77777777" w:rsidR="005B47A9" w:rsidRPr="005F176A" w:rsidRDefault="005B47A9" w:rsidP="005B47A9">
      <w:pPr>
        <w:pStyle w:val="ListParagraph"/>
        <w:rPr>
          <w:color w:val="222222"/>
          <w:sz w:val="24"/>
          <w:szCs w:val="24"/>
        </w:rPr>
      </w:pPr>
    </w:p>
    <w:p w14:paraId="72CA637E" w14:textId="77777777" w:rsidR="006475D6" w:rsidRPr="005F176A" w:rsidRDefault="006475D6" w:rsidP="00506CFF">
      <w:pPr>
        <w:pStyle w:val="ListParagraph"/>
        <w:numPr>
          <w:ilvl w:val="0"/>
          <w:numId w:val="14"/>
        </w:numPr>
        <w:ind w:left="720" w:hanging="720"/>
        <w:rPr>
          <w:color w:val="222222"/>
          <w:sz w:val="24"/>
          <w:szCs w:val="24"/>
        </w:rPr>
      </w:pPr>
      <w:r w:rsidRPr="005F176A">
        <w:rPr>
          <w:color w:val="222222"/>
          <w:sz w:val="24"/>
          <w:szCs w:val="24"/>
        </w:rPr>
        <w:t xml:space="preserve">Watson, R.J., Fish, J.N., &amp; </w:t>
      </w:r>
      <w:r w:rsidRPr="005F176A">
        <w:rPr>
          <w:b/>
          <w:color w:val="222222"/>
          <w:sz w:val="24"/>
          <w:szCs w:val="24"/>
        </w:rPr>
        <w:t>Eaton, L.A</w:t>
      </w:r>
      <w:r w:rsidRPr="005F176A">
        <w:rPr>
          <w:color w:val="222222"/>
          <w:sz w:val="24"/>
          <w:szCs w:val="24"/>
        </w:rPr>
        <w:t>. LGBTQ-specific family acceptance is strongly associated with lower substance use. (August, 2020). Paper presentation at the International Association on Relationship Research, London, UK.</w:t>
      </w:r>
    </w:p>
    <w:p w14:paraId="5957BD40" w14:textId="77777777" w:rsidR="006475D6" w:rsidRPr="005F176A" w:rsidRDefault="006475D6" w:rsidP="006475D6">
      <w:pPr>
        <w:pStyle w:val="ListParagraph"/>
        <w:rPr>
          <w:color w:val="222222"/>
          <w:sz w:val="24"/>
          <w:szCs w:val="24"/>
        </w:rPr>
      </w:pPr>
    </w:p>
    <w:p w14:paraId="1604306C" w14:textId="77777777" w:rsidR="002A7575" w:rsidRPr="005F176A" w:rsidRDefault="008F47A6" w:rsidP="00506CFF">
      <w:pPr>
        <w:pStyle w:val="ListParagraph"/>
        <w:numPr>
          <w:ilvl w:val="0"/>
          <w:numId w:val="14"/>
        </w:numPr>
        <w:ind w:left="720" w:hanging="720"/>
        <w:rPr>
          <w:color w:val="222222"/>
          <w:sz w:val="24"/>
          <w:szCs w:val="24"/>
        </w:rPr>
      </w:pPr>
      <w:r w:rsidRPr="005F176A">
        <w:rPr>
          <w:bCs/>
          <w:color w:val="222222"/>
          <w:sz w:val="24"/>
          <w:szCs w:val="24"/>
        </w:rPr>
        <w:t>Watson, R.J</w:t>
      </w:r>
      <w:r w:rsidRPr="005F176A">
        <w:rPr>
          <w:color w:val="222222"/>
          <w:sz w:val="24"/>
          <w:szCs w:val="24"/>
        </w:rPr>
        <w:t xml:space="preserve">., </w:t>
      </w:r>
      <w:r w:rsidRPr="005F176A">
        <w:rPr>
          <w:b/>
          <w:color w:val="222222"/>
          <w:sz w:val="24"/>
          <w:szCs w:val="24"/>
        </w:rPr>
        <w:t>Eaton, L.,</w:t>
      </w:r>
      <w:r w:rsidRPr="005F176A">
        <w:rPr>
          <w:color w:val="222222"/>
          <w:sz w:val="24"/>
          <w:szCs w:val="24"/>
        </w:rPr>
        <w:t xml:space="preserve"> Maksut, J., Rucinski, K., &amp; Earnshaw, V. (April, 2020). </w:t>
      </w:r>
      <w:r w:rsidRPr="005F176A">
        <w:rPr>
          <w:iCs/>
          <w:color w:val="222222"/>
          <w:sz w:val="24"/>
          <w:szCs w:val="24"/>
        </w:rPr>
        <w:t>Sexual orientation and identity disclosure: Implications for PrEP and substance use experiences among Black men who have sex with men. </w:t>
      </w:r>
      <w:r w:rsidRPr="005F176A">
        <w:rPr>
          <w:color w:val="222222"/>
          <w:sz w:val="24"/>
          <w:szCs w:val="24"/>
        </w:rPr>
        <w:t>Poster accepted to the Society of Behavioral Medicine conference, San Francisco, CA. </w:t>
      </w:r>
    </w:p>
    <w:p w14:paraId="39C24F7D" w14:textId="77777777" w:rsidR="008F47A6" w:rsidRPr="005F176A" w:rsidRDefault="008F47A6" w:rsidP="008F47A6">
      <w:pPr>
        <w:pStyle w:val="ListParagraph"/>
        <w:rPr>
          <w:color w:val="222222"/>
          <w:sz w:val="24"/>
          <w:szCs w:val="24"/>
        </w:rPr>
      </w:pPr>
    </w:p>
    <w:p w14:paraId="6E704759" w14:textId="77777777" w:rsidR="00470213" w:rsidRPr="005F176A" w:rsidRDefault="00470213" w:rsidP="00506CFF">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&amp; Watson, RJ. (2019, October). Rethinking stigma focused messaging for HIV testing uptake among Black gay/bisexual men. 9</w:t>
      </w:r>
      <w:r w:rsidRPr="005F176A">
        <w:rPr>
          <w:color w:val="222222"/>
          <w:sz w:val="24"/>
          <w:szCs w:val="24"/>
          <w:vertAlign w:val="superscript"/>
        </w:rPr>
        <w:t>th</w:t>
      </w:r>
      <w:r w:rsidRPr="005F176A">
        <w:rPr>
          <w:color w:val="222222"/>
          <w:sz w:val="24"/>
          <w:szCs w:val="24"/>
        </w:rPr>
        <w:t xml:space="preserve"> International Conference - Together Against Stigma</w:t>
      </w:r>
      <w:r w:rsidR="005E2735" w:rsidRPr="005F176A">
        <w:rPr>
          <w:color w:val="222222"/>
          <w:sz w:val="24"/>
          <w:szCs w:val="24"/>
        </w:rPr>
        <w:t xml:space="preserve"> 2019,</w:t>
      </w:r>
      <w:r w:rsidRPr="005F176A">
        <w:rPr>
          <w:color w:val="222222"/>
          <w:sz w:val="24"/>
          <w:szCs w:val="24"/>
        </w:rPr>
        <w:t xml:space="preserve"> Singapore. </w:t>
      </w:r>
    </w:p>
    <w:p w14:paraId="646E1279" w14:textId="77777777" w:rsidR="00470213" w:rsidRPr="005F176A" w:rsidRDefault="00470213" w:rsidP="00470213">
      <w:pPr>
        <w:pStyle w:val="ListParagraph"/>
        <w:rPr>
          <w:color w:val="222222"/>
          <w:sz w:val="24"/>
          <w:szCs w:val="24"/>
        </w:rPr>
      </w:pPr>
    </w:p>
    <w:p w14:paraId="6DC79095" w14:textId="77777777" w:rsidR="00470213" w:rsidRPr="005F176A" w:rsidRDefault="00470213" w:rsidP="00470213">
      <w:pPr>
        <w:pStyle w:val="ListParagraph"/>
        <w:numPr>
          <w:ilvl w:val="0"/>
          <w:numId w:val="14"/>
        </w:numPr>
        <w:ind w:left="720" w:hanging="720"/>
        <w:rPr>
          <w:color w:val="222222"/>
          <w:sz w:val="24"/>
          <w:szCs w:val="24"/>
        </w:rPr>
      </w:pPr>
      <w:r w:rsidRPr="005F176A">
        <w:rPr>
          <w:color w:val="222222"/>
          <w:sz w:val="24"/>
          <w:szCs w:val="24"/>
        </w:rPr>
        <w:t xml:space="preserve">Watson, RJ &amp; </w:t>
      </w:r>
      <w:r w:rsidRPr="005F176A">
        <w:rPr>
          <w:b/>
          <w:color w:val="222222"/>
          <w:sz w:val="24"/>
          <w:szCs w:val="24"/>
        </w:rPr>
        <w:t>Eaton, LA</w:t>
      </w:r>
      <w:r w:rsidRPr="005F176A">
        <w:rPr>
          <w:color w:val="222222"/>
          <w:sz w:val="24"/>
          <w:szCs w:val="24"/>
        </w:rPr>
        <w:t>. (2019, October). Sexual identity and substance use among a national survey of LGBT youths. 9</w:t>
      </w:r>
      <w:r w:rsidRPr="005F176A">
        <w:rPr>
          <w:color w:val="222222"/>
          <w:sz w:val="24"/>
          <w:szCs w:val="24"/>
          <w:vertAlign w:val="superscript"/>
        </w:rPr>
        <w:t>th</w:t>
      </w:r>
      <w:r w:rsidRPr="005F176A">
        <w:rPr>
          <w:color w:val="222222"/>
          <w:sz w:val="24"/>
          <w:szCs w:val="24"/>
        </w:rPr>
        <w:t xml:space="preserve"> International Conference - Together Against Stigma</w:t>
      </w:r>
      <w:r w:rsidR="005E2735" w:rsidRPr="005F176A">
        <w:rPr>
          <w:color w:val="222222"/>
          <w:sz w:val="24"/>
          <w:szCs w:val="24"/>
        </w:rPr>
        <w:t xml:space="preserve"> 2019,</w:t>
      </w:r>
      <w:r w:rsidRPr="005F176A">
        <w:rPr>
          <w:color w:val="222222"/>
          <w:sz w:val="24"/>
          <w:szCs w:val="24"/>
        </w:rPr>
        <w:t xml:space="preserve"> Singapore. </w:t>
      </w:r>
    </w:p>
    <w:p w14:paraId="1C02A229" w14:textId="77777777" w:rsidR="00470213" w:rsidRPr="005F176A" w:rsidRDefault="00470213" w:rsidP="00470213">
      <w:pPr>
        <w:pStyle w:val="ListParagraph"/>
        <w:rPr>
          <w:color w:val="222222"/>
          <w:sz w:val="24"/>
          <w:szCs w:val="24"/>
        </w:rPr>
      </w:pPr>
    </w:p>
    <w:p w14:paraId="2C13C674" w14:textId="77777777" w:rsidR="005E6D3D" w:rsidRPr="005F176A" w:rsidRDefault="005E6D3D" w:rsidP="00506CFF">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(2019, October). The omnipresent and ubiquitous nature of stigma: Expecting change without affecting change? Yale National University of Singapore, University Town, Singapore. </w:t>
      </w:r>
    </w:p>
    <w:p w14:paraId="0DB11587" w14:textId="77777777" w:rsidR="005E6D3D" w:rsidRPr="005F176A" w:rsidRDefault="005E6D3D" w:rsidP="005E6D3D">
      <w:pPr>
        <w:pStyle w:val="ListParagraph"/>
        <w:rPr>
          <w:color w:val="222222"/>
          <w:sz w:val="24"/>
          <w:szCs w:val="24"/>
        </w:rPr>
      </w:pPr>
    </w:p>
    <w:p w14:paraId="5D939729" w14:textId="77777777" w:rsidR="00506CFF" w:rsidRPr="005F176A" w:rsidRDefault="00FA1346" w:rsidP="00506CFF">
      <w:pPr>
        <w:pStyle w:val="ListParagraph"/>
        <w:numPr>
          <w:ilvl w:val="0"/>
          <w:numId w:val="14"/>
        </w:numPr>
        <w:ind w:left="720" w:hanging="720"/>
        <w:rPr>
          <w:color w:val="222222"/>
          <w:sz w:val="24"/>
          <w:szCs w:val="24"/>
        </w:rPr>
      </w:pPr>
      <w:r w:rsidRPr="005F176A">
        <w:rPr>
          <w:color w:val="222222"/>
          <w:sz w:val="24"/>
          <w:szCs w:val="24"/>
        </w:rPr>
        <w:t>Migrant Refugee</w:t>
      </w:r>
      <w:r w:rsidR="00506CFF" w:rsidRPr="005F176A">
        <w:rPr>
          <w:color w:val="222222"/>
          <w:sz w:val="24"/>
          <w:szCs w:val="24"/>
        </w:rPr>
        <w:t xml:space="preserve">s – Needs on the move. </w:t>
      </w:r>
      <w:r w:rsidR="00506CFF" w:rsidRPr="005F176A">
        <w:rPr>
          <w:b/>
          <w:color w:val="222222"/>
          <w:sz w:val="24"/>
          <w:szCs w:val="24"/>
        </w:rPr>
        <w:t>Eaton, LA</w:t>
      </w:r>
      <w:r w:rsidR="00506CFF" w:rsidRPr="005F176A">
        <w:rPr>
          <w:color w:val="222222"/>
          <w:sz w:val="24"/>
          <w:szCs w:val="24"/>
        </w:rPr>
        <w:t xml:space="preserve"> &amp; </w:t>
      </w:r>
      <w:proofErr w:type="spellStart"/>
      <w:r w:rsidR="00506CFF" w:rsidRPr="005F176A">
        <w:rPr>
          <w:color w:val="222222"/>
          <w:sz w:val="24"/>
          <w:szCs w:val="24"/>
        </w:rPr>
        <w:t>Ekstrand</w:t>
      </w:r>
      <w:proofErr w:type="spellEnd"/>
      <w:r w:rsidR="00506CFF" w:rsidRPr="005F176A">
        <w:rPr>
          <w:color w:val="222222"/>
          <w:sz w:val="24"/>
          <w:szCs w:val="24"/>
        </w:rPr>
        <w:t xml:space="preserve">, M, Symposium Chairs (2019, July). AIDS Impact, London, UK. </w:t>
      </w:r>
    </w:p>
    <w:p w14:paraId="021AE5CD" w14:textId="77777777" w:rsidR="00021B57" w:rsidRPr="005F176A" w:rsidRDefault="00021B57" w:rsidP="00021B57">
      <w:pPr>
        <w:pStyle w:val="ListParagraph"/>
        <w:rPr>
          <w:color w:val="222222"/>
          <w:sz w:val="24"/>
          <w:szCs w:val="24"/>
        </w:rPr>
      </w:pPr>
    </w:p>
    <w:p w14:paraId="5CEE9E25" w14:textId="77777777" w:rsidR="00021B57" w:rsidRPr="005F176A" w:rsidRDefault="00021B57" w:rsidP="00021B5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(2019, June). Mood disorders and HIV prevention/treatment research. Invited attendee/discussant. National Institute of Mental Health, Bethesda, MD. </w:t>
      </w:r>
    </w:p>
    <w:p w14:paraId="4935E5E2" w14:textId="77777777" w:rsidR="00506CFF" w:rsidRPr="005F176A" w:rsidRDefault="00506CFF" w:rsidP="00506CFF">
      <w:pPr>
        <w:pStyle w:val="ListParagraph"/>
        <w:rPr>
          <w:color w:val="222222"/>
          <w:sz w:val="24"/>
          <w:szCs w:val="24"/>
        </w:rPr>
      </w:pPr>
    </w:p>
    <w:p w14:paraId="33C0E3EC" w14:textId="77777777" w:rsidR="00506CFF" w:rsidRPr="005F176A" w:rsidRDefault="00506CFF" w:rsidP="00506CFF">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Watson, RJ, &amp; Maksut, JL. (2019, July). Stigma barriers to HIV testing among black same gender loving men: An unaddressed challenge impacting the PrEP care cascade. AIDS Impact, London, UK.</w:t>
      </w:r>
    </w:p>
    <w:p w14:paraId="09F49FE4" w14:textId="77777777" w:rsidR="00506CFF" w:rsidRPr="005F176A" w:rsidRDefault="00506CFF" w:rsidP="00506CFF">
      <w:pPr>
        <w:pStyle w:val="ListParagraph"/>
        <w:rPr>
          <w:color w:val="222222"/>
          <w:sz w:val="24"/>
          <w:szCs w:val="24"/>
        </w:rPr>
      </w:pPr>
    </w:p>
    <w:p w14:paraId="08A6A86D" w14:textId="77777777" w:rsidR="002C0317" w:rsidRPr="005F176A" w:rsidRDefault="00BD4BF7" w:rsidP="00BB092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(2019, February). Social determinants of HIV among communities most impacted in the US. Black Social Work Students </w:t>
      </w:r>
      <w:r w:rsidR="00B41563" w:rsidRPr="005F176A">
        <w:rPr>
          <w:color w:val="222222"/>
          <w:sz w:val="24"/>
          <w:szCs w:val="24"/>
        </w:rPr>
        <w:t>National HIV/AIDS Awareness Day.</w:t>
      </w:r>
      <w:r w:rsidRPr="005F176A">
        <w:rPr>
          <w:color w:val="222222"/>
          <w:sz w:val="24"/>
          <w:szCs w:val="24"/>
        </w:rPr>
        <w:t xml:space="preserve"> Invited Presenter, Hartford, CT.</w:t>
      </w:r>
    </w:p>
    <w:p w14:paraId="7C9812B8" w14:textId="77777777" w:rsidR="002C0317" w:rsidRPr="005F176A" w:rsidRDefault="002C0317" w:rsidP="002C0317">
      <w:pPr>
        <w:pStyle w:val="ListParagraph"/>
        <w:rPr>
          <w:color w:val="222222"/>
          <w:sz w:val="24"/>
          <w:szCs w:val="24"/>
        </w:rPr>
      </w:pPr>
    </w:p>
    <w:p w14:paraId="711314BA" w14:textId="77777777" w:rsidR="00023F00" w:rsidRPr="005F176A" w:rsidRDefault="001E6959" w:rsidP="00BB0927">
      <w:pPr>
        <w:pStyle w:val="ListParagraph"/>
        <w:numPr>
          <w:ilvl w:val="0"/>
          <w:numId w:val="14"/>
        </w:numPr>
        <w:ind w:left="720" w:hanging="720"/>
        <w:rPr>
          <w:color w:val="222222"/>
          <w:sz w:val="24"/>
          <w:szCs w:val="24"/>
        </w:rPr>
      </w:pPr>
      <w:r w:rsidRPr="005F176A">
        <w:rPr>
          <w:color w:val="222222"/>
          <w:sz w:val="24"/>
          <w:szCs w:val="24"/>
        </w:rPr>
        <w:t>Friedman, RM, Bukowski, L, Sang, JM, Brown Jr., AL</w:t>
      </w:r>
      <w:r w:rsidR="00A87B8B" w:rsidRPr="005F176A">
        <w:rPr>
          <w:color w:val="222222"/>
          <w:sz w:val="24"/>
          <w:szCs w:val="24"/>
        </w:rPr>
        <w:t xml:space="preserve"> &amp; </w:t>
      </w:r>
      <w:r w:rsidR="00A87B8B" w:rsidRPr="005F176A">
        <w:rPr>
          <w:b/>
          <w:color w:val="222222"/>
          <w:sz w:val="24"/>
          <w:szCs w:val="24"/>
        </w:rPr>
        <w:t>Eaton, LA</w:t>
      </w:r>
      <w:r w:rsidR="00A87B8B" w:rsidRPr="005F176A">
        <w:rPr>
          <w:color w:val="222222"/>
          <w:sz w:val="24"/>
          <w:szCs w:val="24"/>
        </w:rPr>
        <w:t>. (2019, July)</w:t>
      </w:r>
      <w:r w:rsidRPr="005F176A">
        <w:rPr>
          <w:color w:val="222222"/>
          <w:sz w:val="24"/>
          <w:szCs w:val="24"/>
        </w:rPr>
        <w:t>.</w:t>
      </w:r>
      <w:r w:rsidR="00A87B8B" w:rsidRPr="005F176A">
        <w:rPr>
          <w:color w:val="222222"/>
          <w:sz w:val="24"/>
          <w:szCs w:val="24"/>
        </w:rPr>
        <w:t xml:space="preserve"> </w:t>
      </w:r>
      <w:r w:rsidRPr="005F176A">
        <w:rPr>
          <w:color w:val="222222"/>
          <w:sz w:val="24"/>
          <w:szCs w:val="24"/>
        </w:rPr>
        <w:t>Characteristics of intersectional stigma and effects on HIV testing uptake among Black MSM in the United States</w:t>
      </w:r>
      <w:r w:rsidR="00A87B8B" w:rsidRPr="005F176A">
        <w:rPr>
          <w:color w:val="222222"/>
          <w:sz w:val="24"/>
          <w:szCs w:val="24"/>
        </w:rPr>
        <w:t xml:space="preserve">. International AIDS Society, Mexico City, Mexico. </w:t>
      </w:r>
    </w:p>
    <w:p w14:paraId="040F1564" w14:textId="77777777" w:rsidR="001E6959" w:rsidRPr="005F176A" w:rsidRDefault="001E6959" w:rsidP="001E6959">
      <w:pPr>
        <w:pStyle w:val="ListParagraph"/>
        <w:rPr>
          <w:color w:val="222222"/>
          <w:sz w:val="24"/>
          <w:szCs w:val="24"/>
        </w:rPr>
      </w:pPr>
    </w:p>
    <w:p w14:paraId="51B44D82" w14:textId="77777777" w:rsidR="001E6959" w:rsidRPr="005F176A" w:rsidRDefault="001E6959" w:rsidP="001E6959">
      <w:pPr>
        <w:pStyle w:val="ListParagraph"/>
        <w:numPr>
          <w:ilvl w:val="0"/>
          <w:numId w:val="14"/>
        </w:numPr>
        <w:ind w:left="720" w:hanging="720"/>
        <w:rPr>
          <w:color w:val="222222"/>
          <w:sz w:val="24"/>
          <w:szCs w:val="24"/>
        </w:rPr>
      </w:pPr>
      <w:r w:rsidRPr="005F176A">
        <w:rPr>
          <w:color w:val="222222"/>
          <w:sz w:val="24"/>
          <w:szCs w:val="24"/>
        </w:rPr>
        <w:t xml:space="preserve">Maksut, JL &amp; </w:t>
      </w:r>
      <w:r w:rsidRPr="005F176A">
        <w:rPr>
          <w:b/>
          <w:color w:val="222222"/>
          <w:sz w:val="24"/>
          <w:szCs w:val="24"/>
        </w:rPr>
        <w:t>Eaton, LA</w:t>
      </w:r>
      <w:r w:rsidRPr="005F176A">
        <w:rPr>
          <w:color w:val="222222"/>
          <w:sz w:val="24"/>
          <w:szCs w:val="24"/>
        </w:rPr>
        <w:t xml:space="preserve">. (2019, July). Depressive symptoms as a predictor of HIV seroconversion among young adult African-American/Black men and transgender women who have sex with men in the Southeastern United States. International AIDS Society, Mexico City, Mexico. </w:t>
      </w:r>
    </w:p>
    <w:p w14:paraId="0D0E4634" w14:textId="77777777" w:rsidR="00A87B8B" w:rsidRPr="005F176A" w:rsidRDefault="00A87B8B" w:rsidP="001E6959">
      <w:pPr>
        <w:pStyle w:val="ListParagraph"/>
        <w:rPr>
          <w:color w:val="222222"/>
          <w:sz w:val="24"/>
          <w:szCs w:val="24"/>
        </w:rPr>
      </w:pPr>
    </w:p>
    <w:p w14:paraId="77A7E16C" w14:textId="77777777" w:rsidR="009421B6" w:rsidRPr="005F176A" w:rsidRDefault="009421B6" w:rsidP="00BB092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(2018, October). </w:t>
      </w:r>
      <w:r w:rsidR="00B41563" w:rsidRPr="005F176A">
        <w:rPr>
          <w:color w:val="222222"/>
          <w:sz w:val="24"/>
          <w:szCs w:val="24"/>
        </w:rPr>
        <w:t xml:space="preserve">Stigma as an emotional barrier to health care access. </w:t>
      </w:r>
      <w:r w:rsidR="00CF7D3A" w:rsidRPr="005F176A">
        <w:rPr>
          <w:color w:val="222222"/>
          <w:sz w:val="24"/>
          <w:szCs w:val="24"/>
        </w:rPr>
        <w:t xml:space="preserve">Meeting on Contemporary Issues in HIV/STD Prevention and Care. Invited </w:t>
      </w:r>
      <w:r w:rsidR="00AD0E93" w:rsidRPr="005F176A">
        <w:rPr>
          <w:color w:val="222222"/>
          <w:sz w:val="24"/>
          <w:szCs w:val="24"/>
        </w:rPr>
        <w:t>Presenter</w:t>
      </w:r>
      <w:r w:rsidR="00CF7D3A" w:rsidRPr="005F176A">
        <w:rPr>
          <w:color w:val="222222"/>
          <w:sz w:val="24"/>
          <w:szCs w:val="24"/>
        </w:rPr>
        <w:t xml:space="preserve">. Duck, NC. </w:t>
      </w:r>
    </w:p>
    <w:p w14:paraId="7E7FF6B3" w14:textId="77777777" w:rsidR="00B41563" w:rsidRPr="005F176A" w:rsidRDefault="00B41563" w:rsidP="00B41563">
      <w:pPr>
        <w:pStyle w:val="ListParagraph"/>
        <w:rPr>
          <w:color w:val="222222"/>
          <w:sz w:val="24"/>
          <w:szCs w:val="24"/>
        </w:rPr>
      </w:pPr>
    </w:p>
    <w:p w14:paraId="0E2824A5" w14:textId="77777777" w:rsidR="00B41563" w:rsidRPr="005F176A" w:rsidRDefault="00B41563" w:rsidP="00BB0927">
      <w:pPr>
        <w:pStyle w:val="ListParagraph"/>
        <w:numPr>
          <w:ilvl w:val="0"/>
          <w:numId w:val="14"/>
        </w:numPr>
        <w:ind w:left="720" w:hanging="720"/>
        <w:rPr>
          <w:color w:val="222222"/>
          <w:sz w:val="24"/>
          <w:szCs w:val="24"/>
        </w:rPr>
      </w:pPr>
      <w:r w:rsidRPr="005F176A">
        <w:rPr>
          <w:color w:val="222222"/>
          <w:sz w:val="24"/>
          <w:szCs w:val="24"/>
        </w:rPr>
        <w:t xml:space="preserve">Allen, A, Watson, RJ, &amp; </w:t>
      </w:r>
      <w:r w:rsidRPr="005F176A">
        <w:rPr>
          <w:b/>
          <w:sz w:val="24"/>
          <w:szCs w:val="24"/>
        </w:rPr>
        <w:t>Eaton, LA.</w:t>
      </w:r>
      <w:r w:rsidRPr="005F176A">
        <w:rPr>
          <w:sz w:val="24"/>
          <w:szCs w:val="24"/>
        </w:rPr>
        <w:t xml:space="preserve"> (2018, April) To be or not to be religious: How religiosity is associated with sexual health among Black bisexual men. </w:t>
      </w:r>
    </w:p>
    <w:p w14:paraId="35128BE8" w14:textId="77777777" w:rsidR="00CF7D3A" w:rsidRPr="005F176A" w:rsidRDefault="00CF7D3A" w:rsidP="00CF7D3A">
      <w:pPr>
        <w:pStyle w:val="ListParagraph"/>
        <w:rPr>
          <w:color w:val="222222"/>
          <w:sz w:val="24"/>
          <w:szCs w:val="24"/>
        </w:rPr>
      </w:pPr>
    </w:p>
    <w:p w14:paraId="238E2570" w14:textId="77777777" w:rsidR="009421B6" w:rsidRPr="005F176A" w:rsidRDefault="009421B6" w:rsidP="00BB092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(2018, June). NIMH Stigma and HIV Meeting. Invited Discussant. International Association of Physicians in AIDS Care, Miami, FL. </w:t>
      </w:r>
    </w:p>
    <w:p w14:paraId="1F3F1195" w14:textId="77777777" w:rsidR="00782E1E" w:rsidRPr="005F176A" w:rsidRDefault="00782E1E" w:rsidP="00782E1E">
      <w:pPr>
        <w:pStyle w:val="ListParagraph"/>
        <w:rPr>
          <w:color w:val="222222"/>
          <w:sz w:val="24"/>
          <w:szCs w:val="24"/>
        </w:rPr>
      </w:pPr>
    </w:p>
    <w:p w14:paraId="51923714" w14:textId="77777777" w:rsidR="00782E1E" w:rsidRPr="005F176A" w:rsidRDefault="00782E1E" w:rsidP="00782E1E">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w:t>
      </w:r>
      <w:proofErr w:type="spellStart"/>
      <w:r w:rsidRPr="005F176A">
        <w:rPr>
          <w:color w:val="222222"/>
          <w:sz w:val="24"/>
          <w:szCs w:val="24"/>
        </w:rPr>
        <w:t>Zohren</w:t>
      </w:r>
      <w:proofErr w:type="spellEnd"/>
      <w:r w:rsidRPr="005F176A">
        <w:rPr>
          <w:color w:val="222222"/>
          <w:sz w:val="24"/>
          <w:szCs w:val="24"/>
        </w:rPr>
        <w:t xml:space="preserve">, L, </w:t>
      </w:r>
      <w:proofErr w:type="spellStart"/>
      <w:r w:rsidRPr="005F176A">
        <w:rPr>
          <w:color w:val="222222"/>
          <w:sz w:val="24"/>
          <w:szCs w:val="24"/>
        </w:rPr>
        <w:t>Maksut</w:t>
      </w:r>
      <w:proofErr w:type="spellEnd"/>
      <w:r w:rsidRPr="005F176A">
        <w:rPr>
          <w:color w:val="222222"/>
          <w:sz w:val="24"/>
          <w:szCs w:val="24"/>
        </w:rPr>
        <w:t>, JL, &amp; Carrico, A. (2018, July). Marijuana use predicts newly diagnosed HIV among Black men and transwomen who have male sex partners. 22</w:t>
      </w:r>
      <w:r w:rsidRPr="005F176A">
        <w:rPr>
          <w:color w:val="222222"/>
          <w:sz w:val="24"/>
          <w:szCs w:val="24"/>
          <w:vertAlign w:val="superscript"/>
        </w:rPr>
        <w:t>nd</w:t>
      </w:r>
      <w:r w:rsidRPr="005F176A">
        <w:rPr>
          <w:color w:val="222222"/>
          <w:sz w:val="24"/>
          <w:szCs w:val="24"/>
        </w:rPr>
        <w:t xml:space="preserve"> International AIDS Conference, Amsterdam, Netherlands. </w:t>
      </w:r>
    </w:p>
    <w:p w14:paraId="7157CBB6" w14:textId="77777777" w:rsidR="009421B6" w:rsidRPr="005F176A" w:rsidRDefault="009421B6" w:rsidP="009421B6">
      <w:pPr>
        <w:pStyle w:val="ListParagraph"/>
        <w:rPr>
          <w:color w:val="222222"/>
          <w:sz w:val="24"/>
          <w:szCs w:val="24"/>
        </w:rPr>
      </w:pPr>
    </w:p>
    <w:p w14:paraId="502EEFF7" w14:textId="77777777" w:rsidR="009421B6" w:rsidRPr="005F176A" w:rsidRDefault="009421B6" w:rsidP="00BB092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(2018, June). A serosorting focused behavioral intervention to prevent STI among MSM in the US: Using a graphic novel to affect risk behavior. Oral presentation at the IUSTI World and European Congress, Dublin, Ireland.</w:t>
      </w:r>
    </w:p>
    <w:p w14:paraId="33B8B178" w14:textId="77777777" w:rsidR="009421B6" w:rsidRPr="005F176A" w:rsidRDefault="009421B6" w:rsidP="009421B6">
      <w:pPr>
        <w:pStyle w:val="ListParagraph"/>
        <w:rPr>
          <w:color w:val="222222"/>
          <w:sz w:val="24"/>
          <w:szCs w:val="24"/>
        </w:rPr>
      </w:pPr>
    </w:p>
    <w:p w14:paraId="4F7D2129" w14:textId="77777777" w:rsidR="00BB0927" w:rsidRPr="005F176A" w:rsidRDefault="00B47F61" w:rsidP="00BB0927">
      <w:pPr>
        <w:pStyle w:val="ListParagraph"/>
        <w:numPr>
          <w:ilvl w:val="0"/>
          <w:numId w:val="14"/>
        </w:numPr>
        <w:ind w:left="720" w:hanging="720"/>
        <w:rPr>
          <w:color w:val="222222"/>
          <w:sz w:val="24"/>
          <w:szCs w:val="24"/>
        </w:rPr>
      </w:pPr>
      <w:r w:rsidRPr="005F176A">
        <w:rPr>
          <w:color w:val="222222"/>
          <w:sz w:val="24"/>
          <w:szCs w:val="24"/>
        </w:rPr>
        <w:t xml:space="preserve">Friedman, MR, Bukowski, L., Matthews, DD, </w:t>
      </w:r>
      <w:r w:rsidRPr="005F176A">
        <w:rPr>
          <w:b/>
          <w:color w:val="222222"/>
          <w:sz w:val="24"/>
          <w:szCs w:val="24"/>
        </w:rPr>
        <w:t>Eaton, LA</w:t>
      </w:r>
      <w:r w:rsidRPr="005F176A">
        <w:rPr>
          <w:color w:val="222222"/>
          <w:sz w:val="24"/>
          <w:szCs w:val="24"/>
        </w:rPr>
        <w:t xml:space="preserve">, Raymond, HF, Chandler, CJ, </w:t>
      </w:r>
      <w:r w:rsidR="00A86C67" w:rsidRPr="005F176A">
        <w:rPr>
          <w:color w:val="222222"/>
          <w:sz w:val="24"/>
          <w:szCs w:val="24"/>
        </w:rPr>
        <w:t xml:space="preserve">Hampton, M, </w:t>
      </w:r>
      <w:r w:rsidR="00BB0927" w:rsidRPr="005F176A">
        <w:rPr>
          <w:color w:val="222222"/>
          <w:sz w:val="24"/>
          <w:szCs w:val="24"/>
        </w:rPr>
        <w:t>&amp; Stall, R. (2018, July). Syndemic health disparities and STI burden among Black MSM engaged in sex work in the United States.</w:t>
      </w:r>
      <w:r w:rsidR="00F0655D" w:rsidRPr="005F176A">
        <w:rPr>
          <w:color w:val="222222"/>
          <w:sz w:val="24"/>
          <w:szCs w:val="24"/>
        </w:rPr>
        <w:t xml:space="preserve"> International Academy of Sex Research, Madrid, Spain. </w:t>
      </w:r>
    </w:p>
    <w:p w14:paraId="0E6DF033" w14:textId="77777777" w:rsidR="00F0655D" w:rsidRPr="005F176A" w:rsidRDefault="00F0655D" w:rsidP="00F0655D">
      <w:pPr>
        <w:pStyle w:val="ListParagraph"/>
        <w:rPr>
          <w:color w:val="222222"/>
          <w:sz w:val="24"/>
          <w:szCs w:val="24"/>
        </w:rPr>
      </w:pPr>
    </w:p>
    <w:p w14:paraId="2AA480E3" w14:textId="77777777" w:rsidR="00BB0927" w:rsidRPr="005F176A" w:rsidRDefault="00BB0927" w:rsidP="00F0655D">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w:t>
      </w:r>
      <w:proofErr w:type="spellStart"/>
      <w:r w:rsidRPr="005F176A">
        <w:rPr>
          <w:color w:val="222222"/>
          <w:sz w:val="24"/>
          <w:szCs w:val="24"/>
        </w:rPr>
        <w:t>Merley</w:t>
      </w:r>
      <w:proofErr w:type="spellEnd"/>
      <w:r w:rsidRPr="005F176A">
        <w:rPr>
          <w:color w:val="222222"/>
          <w:sz w:val="24"/>
          <w:szCs w:val="24"/>
        </w:rPr>
        <w:t xml:space="preserve">, C, Hamilton, B, Grebler, T, Kalichman, MO, &amp; Kalichman, C. (2018, July). HIV microaggressions: A novel area of stigma research among people living with HIV. </w:t>
      </w:r>
      <w:r w:rsidR="00F0655D" w:rsidRPr="005F176A">
        <w:rPr>
          <w:color w:val="222222"/>
          <w:sz w:val="24"/>
          <w:szCs w:val="24"/>
        </w:rPr>
        <w:t>22</w:t>
      </w:r>
      <w:r w:rsidR="00F0655D" w:rsidRPr="005F176A">
        <w:rPr>
          <w:color w:val="222222"/>
          <w:sz w:val="24"/>
          <w:szCs w:val="24"/>
          <w:vertAlign w:val="superscript"/>
        </w:rPr>
        <w:t>nd</w:t>
      </w:r>
      <w:r w:rsidR="00F0655D" w:rsidRPr="005F176A">
        <w:rPr>
          <w:color w:val="222222"/>
          <w:sz w:val="24"/>
          <w:szCs w:val="24"/>
        </w:rPr>
        <w:t xml:space="preserve"> International AIDS Conference, Amsterdam, Netherlands.</w:t>
      </w:r>
    </w:p>
    <w:p w14:paraId="03F14C53" w14:textId="77777777" w:rsidR="00F0655D" w:rsidRPr="005F176A" w:rsidRDefault="00F0655D" w:rsidP="00F0655D">
      <w:pPr>
        <w:pStyle w:val="ListParagraph"/>
        <w:rPr>
          <w:color w:val="222222"/>
          <w:sz w:val="24"/>
          <w:szCs w:val="24"/>
        </w:rPr>
      </w:pPr>
    </w:p>
    <w:p w14:paraId="5B09C70B" w14:textId="77777777" w:rsidR="00805ECB" w:rsidRPr="005F176A" w:rsidRDefault="00805ECB" w:rsidP="00805ECB">
      <w:pPr>
        <w:pStyle w:val="ListParagraph"/>
        <w:numPr>
          <w:ilvl w:val="0"/>
          <w:numId w:val="14"/>
        </w:numPr>
        <w:ind w:left="720" w:hanging="720"/>
        <w:rPr>
          <w:color w:val="222222"/>
          <w:sz w:val="24"/>
          <w:szCs w:val="24"/>
        </w:rPr>
      </w:pPr>
      <w:r w:rsidRPr="005F176A">
        <w:rPr>
          <w:color w:val="222222"/>
          <w:sz w:val="24"/>
          <w:szCs w:val="24"/>
        </w:rPr>
        <w:t xml:space="preserve">Allen, AM, Watson, R, &amp; </w:t>
      </w:r>
      <w:r w:rsidRPr="005F176A">
        <w:rPr>
          <w:b/>
          <w:color w:val="222222"/>
          <w:sz w:val="24"/>
          <w:szCs w:val="24"/>
        </w:rPr>
        <w:t>Eaton, LA.</w:t>
      </w:r>
      <w:r w:rsidRPr="005F176A">
        <w:rPr>
          <w:color w:val="222222"/>
          <w:sz w:val="24"/>
          <w:szCs w:val="24"/>
        </w:rPr>
        <w:t xml:space="preserve"> (2018, April). To be or not to be religious: How </w:t>
      </w:r>
      <w:r w:rsidR="008B5259" w:rsidRPr="005F176A">
        <w:rPr>
          <w:color w:val="222222"/>
          <w:sz w:val="24"/>
          <w:szCs w:val="24"/>
        </w:rPr>
        <w:t>religiosity</w:t>
      </w:r>
      <w:r w:rsidRPr="005F176A">
        <w:rPr>
          <w:color w:val="222222"/>
          <w:sz w:val="24"/>
          <w:szCs w:val="24"/>
        </w:rPr>
        <w:t xml:space="preserve"> affects sexual health among Black bisexual men. Society for Behavioral Medicine, New Orleans, LA.</w:t>
      </w:r>
    </w:p>
    <w:p w14:paraId="2125E85C" w14:textId="77777777" w:rsidR="00805ECB" w:rsidRPr="005F176A" w:rsidRDefault="00805ECB" w:rsidP="00805ECB">
      <w:pPr>
        <w:pStyle w:val="ListParagraph"/>
        <w:rPr>
          <w:color w:val="222222"/>
          <w:sz w:val="24"/>
          <w:szCs w:val="24"/>
        </w:rPr>
      </w:pPr>
    </w:p>
    <w:p w14:paraId="464FD276" w14:textId="77777777" w:rsidR="00805ECB" w:rsidRPr="005F176A" w:rsidRDefault="00805ECB" w:rsidP="00466DE1">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(2018, April). Experiences of Stigma and Healthcare Engagement among Black Men and Transwomen who have Male Sex Partners. Society for Behavioral Medicine, New Orleans, LA.</w:t>
      </w:r>
    </w:p>
    <w:p w14:paraId="7F49C5D1" w14:textId="77777777" w:rsidR="00805ECB" w:rsidRPr="005F176A" w:rsidRDefault="00805ECB" w:rsidP="00805ECB">
      <w:pPr>
        <w:pStyle w:val="ListParagraph"/>
        <w:rPr>
          <w:color w:val="222222"/>
          <w:sz w:val="24"/>
          <w:szCs w:val="24"/>
        </w:rPr>
      </w:pPr>
    </w:p>
    <w:p w14:paraId="4C36D1AB" w14:textId="77777777" w:rsidR="00466DE1" w:rsidRPr="005F176A" w:rsidRDefault="00466DE1" w:rsidP="00466DE1">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(2018, January). Unpacking and addressing stigma: Interventions for HIV/STI prevention among Black Gay/Bisexual Men. Institute for </w:t>
      </w:r>
      <w:r w:rsidR="00B7217D" w:rsidRPr="005F176A">
        <w:rPr>
          <w:color w:val="222222"/>
          <w:sz w:val="24"/>
          <w:szCs w:val="24"/>
        </w:rPr>
        <w:t>Collaboration</w:t>
      </w:r>
      <w:r w:rsidRPr="005F176A">
        <w:rPr>
          <w:color w:val="222222"/>
          <w:sz w:val="24"/>
          <w:szCs w:val="24"/>
        </w:rPr>
        <w:t xml:space="preserve"> on Health, Intervention, and Policy, University of Connecticut. </w:t>
      </w:r>
    </w:p>
    <w:p w14:paraId="6E1678F1" w14:textId="77777777" w:rsidR="00B7217D" w:rsidRPr="005F176A" w:rsidRDefault="00B7217D" w:rsidP="00B7217D">
      <w:pPr>
        <w:pStyle w:val="ListParagraph"/>
        <w:rPr>
          <w:color w:val="222222"/>
          <w:sz w:val="24"/>
          <w:szCs w:val="24"/>
        </w:rPr>
      </w:pPr>
    </w:p>
    <w:p w14:paraId="6F2A9E00" w14:textId="77777777" w:rsidR="00B7217D" w:rsidRPr="005F176A" w:rsidRDefault="00B7217D" w:rsidP="00466DE1">
      <w:pPr>
        <w:pStyle w:val="ListParagraph"/>
        <w:numPr>
          <w:ilvl w:val="0"/>
          <w:numId w:val="14"/>
        </w:numPr>
        <w:ind w:left="720" w:hanging="720"/>
        <w:rPr>
          <w:color w:val="222222"/>
          <w:sz w:val="24"/>
          <w:szCs w:val="24"/>
        </w:rPr>
      </w:pPr>
      <w:r w:rsidRPr="005F176A">
        <w:rPr>
          <w:b/>
          <w:color w:val="222222"/>
          <w:sz w:val="24"/>
          <w:szCs w:val="24"/>
        </w:rPr>
        <w:t xml:space="preserve">Eaton, LA </w:t>
      </w:r>
      <w:r w:rsidRPr="005F176A">
        <w:rPr>
          <w:color w:val="222222"/>
          <w:sz w:val="24"/>
          <w:szCs w:val="24"/>
        </w:rPr>
        <w:t xml:space="preserve">(2018, January). </w:t>
      </w:r>
      <w:r w:rsidR="00805ECB" w:rsidRPr="005F176A">
        <w:rPr>
          <w:color w:val="222222"/>
          <w:sz w:val="24"/>
          <w:szCs w:val="24"/>
        </w:rPr>
        <w:t xml:space="preserve">Substance use and experiences of stigma. </w:t>
      </w:r>
      <w:r w:rsidRPr="005F176A">
        <w:rPr>
          <w:color w:val="222222"/>
          <w:sz w:val="24"/>
          <w:szCs w:val="24"/>
        </w:rPr>
        <w:t>Contemporary Issues in HIV/STD Prevention and Care, Key West, F</w:t>
      </w:r>
      <w:r w:rsidR="00805ECB" w:rsidRPr="005F176A">
        <w:rPr>
          <w:color w:val="222222"/>
          <w:sz w:val="24"/>
          <w:szCs w:val="24"/>
        </w:rPr>
        <w:t>L</w:t>
      </w:r>
      <w:r w:rsidRPr="005F176A">
        <w:rPr>
          <w:color w:val="222222"/>
          <w:sz w:val="24"/>
          <w:szCs w:val="24"/>
        </w:rPr>
        <w:t xml:space="preserve">. </w:t>
      </w:r>
    </w:p>
    <w:p w14:paraId="50FC47EE" w14:textId="77777777" w:rsidR="00466DE1" w:rsidRPr="005F176A" w:rsidRDefault="00466DE1" w:rsidP="00466DE1">
      <w:pPr>
        <w:pStyle w:val="ListParagraph"/>
        <w:rPr>
          <w:color w:val="222222"/>
          <w:sz w:val="24"/>
          <w:szCs w:val="24"/>
        </w:rPr>
      </w:pPr>
    </w:p>
    <w:p w14:paraId="79605EE2" w14:textId="77777777" w:rsidR="00466DE1" w:rsidRPr="005F176A" w:rsidRDefault="00466DE1" w:rsidP="00466DE1">
      <w:pPr>
        <w:numPr>
          <w:ilvl w:val="0"/>
          <w:numId w:val="14"/>
        </w:numPr>
        <w:ind w:left="720" w:hanging="720"/>
        <w:rPr>
          <w:sz w:val="24"/>
          <w:szCs w:val="24"/>
        </w:rPr>
      </w:pPr>
      <w:r w:rsidRPr="005F176A">
        <w:rPr>
          <w:sz w:val="24"/>
          <w:szCs w:val="24"/>
        </w:rPr>
        <w:t xml:space="preserve">Maksut, JL, &amp; </w:t>
      </w:r>
      <w:r w:rsidRPr="005F176A">
        <w:rPr>
          <w:b/>
          <w:sz w:val="24"/>
          <w:szCs w:val="24"/>
        </w:rPr>
        <w:t>Eaton, LA</w:t>
      </w:r>
      <w:r w:rsidRPr="005F176A">
        <w:rPr>
          <w:sz w:val="24"/>
          <w:szCs w:val="24"/>
        </w:rPr>
        <w:t>. (2017, March). The impact of age on the associations between drug use during sex and HIV risk behaviors among Black men who have sex with men. Presentation at the Society of Behavioral Medicine, San Diego, CA.</w:t>
      </w:r>
    </w:p>
    <w:p w14:paraId="0124F3C0" w14:textId="77777777" w:rsidR="00466DE1" w:rsidRPr="005F176A" w:rsidRDefault="00466DE1" w:rsidP="00466DE1">
      <w:pPr>
        <w:ind w:left="720"/>
        <w:rPr>
          <w:sz w:val="24"/>
          <w:szCs w:val="24"/>
        </w:rPr>
      </w:pPr>
    </w:p>
    <w:p w14:paraId="01A7B2BE" w14:textId="77777777" w:rsidR="00466DE1" w:rsidRPr="005F176A" w:rsidRDefault="00466DE1" w:rsidP="00466DE1">
      <w:pPr>
        <w:numPr>
          <w:ilvl w:val="0"/>
          <w:numId w:val="14"/>
        </w:numPr>
        <w:ind w:left="720" w:hanging="720"/>
        <w:rPr>
          <w:sz w:val="24"/>
          <w:szCs w:val="24"/>
        </w:rPr>
      </w:pPr>
      <w:r w:rsidRPr="005F176A">
        <w:rPr>
          <w:sz w:val="24"/>
          <w:szCs w:val="24"/>
        </w:rPr>
        <w:t xml:space="preserve">Finnerman, S., </w:t>
      </w:r>
      <w:r w:rsidRPr="005F176A">
        <w:rPr>
          <w:b/>
          <w:sz w:val="24"/>
          <w:szCs w:val="24"/>
        </w:rPr>
        <w:t>Eaton, L</w:t>
      </w:r>
      <w:r w:rsidRPr="005F176A">
        <w:rPr>
          <w:sz w:val="24"/>
          <w:szCs w:val="24"/>
        </w:rPr>
        <w:t>, Kalichman, S, Price, D. (2017, March). Perceived risk and protective factors for HPV across time and across sexual orientations. Presentation at the Society of Behavioral Medicine, San Diego, CA.</w:t>
      </w:r>
    </w:p>
    <w:p w14:paraId="1980DA06" w14:textId="77777777" w:rsidR="00466DE1" w:rsidRPr="005F176A" w:rsidRDefault="00466DE1" w:rsidP="00466DE1">
      <w:pPr>
        <w:ind w:left="720"/>
        <w:rPr>
          <w:sz w:val="24"/>
          <w:szCs w:val="24"/>
        </w:rPr>
      </w:pPr>
    </w:p>
    <w:p w14:paraId="7F38E397" w14:textId="77777777" w:rsidR="00466DE1" w:rsidRPr="005F176A" w:rsidRDefault="00466DE1" w:rsidP="00466DE1">
      <w:pPr>
        <w:numPr>
          <w:ilvl w:val="0"/>
          <w:numId w:val="14"/>
        </w:numPr>
        <w:ind w:left="720" w:hanging="720"/>
        <w:rPr>
          <w:sz w:val="24"/>
          <w:szCs w:val="24"/>
        </w:rPr>
      </w:pPr>
      <w:r w:rsidRPr="005F176A">
        <w:rPr>
          <w:b/>
          <w:sz w:val="24"/>
          <w:szCs w:val="24"/>
        </w:rPr>
        <w:t>Eaton, LA</w:t>
      </w:r>
      <w:r w:rsidRPr="005F176A">
        <w:rPr>
          <w:sz w:val="24"/>
          <w:szCs w:val="24"/>
        </w:rPr>
        <w:t xml:space="preserve">, Maksut, JL, &amp; Driffin, D. (2017, January). Geospatial Hook-Up App Use and HIV Risk Among Black Men Who Have Sex with Men. Presentation at the NAESM Leadership Conference, Dallas, TX. </w:t>
      </w:r>
    </w:p>
    <w:p w14:paraId="44800D61" w14:textId="77777777" w:rsidR="00466DE1" w:rsidRPr="005F176A" w:rsidRDefault="00466DE1" w:rsidP="00466DE1">
      <w:pPr>
        <w:ind w:left="720" w:hanging="720"/>
        <w:rPr>
          <w:sz w:val="24"/>
          <w:szCs w:val="24"/>
        </w:rPr>
      </w:pPr>
    </w:p>
    <w:p w14:paraId="7F8E2BA9" w14:textId="77777777" w:rsidR="00466DE1" w:rsidRPr="005F176A" w:rsidRDefault="00466DE1" w:rsidP="00466DE1">
      <w:pPr>
        <w:numPr>
          <w:ilvl w:val="0"/>
          <w:numId w:val="14"/>
        </w:numPr>
        <w:ind w:left="720" w:hanging="720"/>
        <w:rPr>
          <w:sz w:val="24"/>
          <w:szCs w:val="24"/>
        </w:rPr>
      </w:pPr>
      <w:r w:rsidRPr="005F176A">
        <w:rPr>
          <w:sz w:val="24"/>
          <w:szCs w:val="24"/>
        </w:rPr>
        <w:t xml:space="preserve">Maksut, JL, </w:t>
      </w:r>
      <w:r w:rsidRPr="005F176A">
        <w:rPr>
          <w:b/>
          <w:sz w:val="24"/>
          <w:szCs w:val="24"/>
        </w:rPr>
        <w:t>Eaton, LA,</w:t>
      </w:r>
      <w:r w:rsidRPr="005F176A">
        <w:rPr>
          <w:sz w:val="24"/>
          <w:szCs w:val="24"/>
        </w:rPr>
        <w:t xml:space="preserve"> Siembida, EJ, Ford, CD, &amp; Driffin, D. (2017, January). Knowledge about PrEP: The Roles of Stigma and Disclosure in the Health Care Context. Presentation at the NAESM Leadership Conference, Dallas, TX. </w:t>
      </w:r>
    </w:p>
    <w:p w14:paraId="0C2DE20B" w14:textId="77777777" w:rsidR="00466DE1" w:rsidRPr="005F176A" w:rsidRDefault="00466DE1" w:rsidP="00466DE1">
      <w:pPr>
        <w:ind w:left="720" w:hanging="720"/>
        <w:rPr>
          <w:sz w:val="24"/>
          <w:szCs w:val="24"/>
        </w:rPr>
      </w:pPr>
    </w:p>
    <w:p w14:paraId="574565FC" w14:textId="77777777" w:rsidR="00466DE1" w:rsidRPr="005F176A" w:rsidRDefault="00466DE1" w:rsidP="00466DE1">
      <w:pPr>
        <w:numPr>
          <w:ilvl w:val="0"/>
          <w:numId w:val="14"/>
        </w:numPr>
        <w:ind w:left="720" w:hanging="720"/>
        <w:rPr>
          <w:sz w:val="24"/>
          <w:szCs w:val="24"/>
        </w:rPr>
      </w:pPr>
      <w:r w:rsidRPr="005F176A">
        <w:rPr>
          <w:b/>
          <w:sz w:val="24"/>
          <w:szCs w:val="24"/>
        </w:rPr>
        <w:t>Eaton, LA,</w:t>
      </w:r>
      <w:r w:rsidRPr="005F176A">
        <w:rPr>
          <w:sz w:val="24"/>
          <w:szCs w:val="24"/>
        </w:rPr>
        <w:t xml:space="preserve"> Siembida, EJ, Maksut, JL, &amp; Driffin, D. (2017, January). Understanding HIV Risk Factors among both Black Men and Transgender Women Who Have Sex with Men. Presentation at the NAESM Leadership Conference, Dallas, TX. </w:t>
      </w:r>
    </w:p>
    <w:p w14:paraId="1C6651E9" w14:textId="77777777" w:rsidR="00466DE1" w:rsidRPr="005F176A" w:rsidRDefault="00466DE1" w:rsidP="00466DE1">
      <w:pPr>
        <w:pStyle w:val="ListParagraph"/>
        <w:rPr>
          <w:color w:val="222222"/>
          <w:sz w:val="24"/>
          <w:szCs w:val="24"/>
        </w:rPr>
      </w:pPr>
    </w:p>
    <w:p w14:paraId="1C611790" w14:textId="77777777" w:rsidR="00466DE1" w:rsidRPr="005F176A" w:rsidRDefault="00466DE1" w:rsidP="00466DE1">
      <w:pPr>
        <w:numPr>
          <w:ilvl w:val="0"/>
          <w:numId w:val="14"/>
        </w:numPr>
        <w:ind w:left="720" w:hanging="720"/>
        <w:rPr>
          <w:color w:val="222222"/>
          <w:sz w:val="24"/>
          <w:szCs w:val="24"/>
        </w:rPr>
      </w:pPr>
      <w:r w:rsidRPr="005F176A">
        <w:rPr>
          <w:color w:val="222222"/>
          <w:sz w:val="24"/>
          <w:szCs w:val="24"/>
        </w:rPr>
        <w:t xml:space="preserve">Stall, R, Bukowski, L, </w:t>
      </w:r>
      <w:proofErr w:type="spellStart"/>
      <w:r w:rsidRPr="005F176A">
        <w:rPr>
          <w:color w:val="222222"/>
          <w:sz w:val="24"/>
          <w:szCs w:val="24"/>
        </w:rPr>
        <w:t>Meanley</w:t>
      </w:r>
      <w:proofErr w:type="spellEnd"/>
      <w:r w:rsidRPr="005F176A">
        <w:rPr>
          <w:color w:val="222222"/>
          <w:sz w:val="24"/>
          <w:szCs w:val="24"/>
        </w:rPr>
        <w:t xml:space="preserve">, S, </w:t>
      </w:r>
      <w:proofErr w:type="spellStart"/>
      <w:r w:rsidRPr="005F176A">
        <w:rPr>
          <w:color w:val="222222"/>
          <w:sz w:val="24"/>
          <w:szCs w:val="24"/>
        </w:rPr>
        <w:t>Uzzi</w:t>
      </w:r>
      <w:proofErr w:type="spellEnd"/>
      <w:r w:rsidRPr="005F176A">
        <w:rPr>
          <w:color w:val="222222"/>
          <w:sz w:val="24"/>
          <w:szCs w:val="24"/>
        </w:rPr>
        <w:t xml:space="preserve">, M, </w:t>
      </w:r>
      <w:r w:rsidRPr="005F176A">
        <w:rPr>
          <w:b/>
          <w:color w:val="222222"/>
          <w:sz w:val="24"/>
          <w:szCs w:val="24"/>
        </w:rPr>
        <w:t>Eaton, L</w:t>
      </w:r>
      <w:r w:rsidRPr="005F176A">
        <w:rPr>
          <w:color w:val="222222"/>
          <w:sz w:val="24"/>
          <w:szCs w:val="24"/>
        </w:rPr>
        <w:t>, Matthews, D. (2016). The prevalence of HIV infection in large, time-location sample of Black MSM who attend Black Pride events in the United States: Results from the Promoting Our Worth, Equality, and Resilience (POWER).</w:t>
      </w:r>
      <w:r w:rsidRPr="005F176A">
        <w:rPr>
          <w:bCs/>
          <w:color w:val="222222"/>
          <w:sz w:val="24"/>
          <w:szCs w:val="24"/>
        </w:rPr>
        <w:t xml:space="preserve"> </w:t>
      </w:r>
      <w:r w:rsidRPr="005F176A">
        <w:rPr>
          <w:color w:val="222222"/>
          <w:sz w:val="24"/>
          <w:szCs w:val="24"/>
        </w:rPr>
        <w:t>International AIDS Conference, Durban, South Africa.</w:t>
      </w:r>
    </w:p>
    <w:p w14:paraId="53D1A077" w14:textId="77777777" w:rsidR="00466DE1" w:rsidRPr="005F176A" w:rsidRDefault="00466DE1" w:rsidP="00466DE1">
      <w:pPr>
        <w:ind w:left="720"/>
        <w:rPr>
          <w:color w:val="222222"/>
          <w:sz w:val="24"/>
          <w:szCs w:val="24"/>
        </w:rPr>
      </w:pPr>
    </w:p>
    <w:p w14:paraId="2C05D511" w14:textId="77777777" w:rsidR="00466DE1" w:rsidRPr="005F176A" w:rsidRDefault="00466DE1" w:rsidP="00466DE1">
      <w:pPr>
        <w:numPr>
          <w:ilvl w:val="0"/>
          <w:numId w:val="14"/>
        </w:numPr>
        <w:ind w:left="720" w:hanging="720"/>
        <w:rPr>
          <w:color w:val="222222"/>
          <w:sz w:val="24"/>
          <w:szCs w:val="24"/>
        </w:rPr>
      </w:pPr>
      <w:r w:rsidRPr="005F176A">
        <w:rPr>
          <w:color w:val="222222"/>
          <w:sz w:val="24"/>
          <w:szCs w:val="24"/>
        </w:rPr>
        <w:t xml:space="preserve">Meanley, S, Stall, R, Bukowski, L, Matthews, D, </w:t>
      </w:r>
      <w:r w:rsidRPr="005F176A">
        <w:rPr>
          <w:b/>
          <w:color w:val="222222"/>
          <w:sz w:val="24"/>
          <w:szCs w:val="24"/>
        </w:rPr>
        <w:t>Eaton, LA</w:t>
      </w:r>
      <w:r w:rsidRPr="005F176A">
        <w:rPr>
          <w:color w:val="222222"/>
          <w:sz w:val="24"/>
          <w:szCs w:val="24"/>
        </w:rPr>
        <w:t xml:space="preserve">, </w:t>
      </w:r>
      <w:proofErr w:type="spellStart"/>
      <w:r w:rsidRPr="005F176A">
        <w:rPr>
          <w:color w:val="222222"/>
          <w:sz w:val="24"/>
          <w:szCs w:val="24"/>
        </w:rPr>
        <w:t>Uzzi</w:t>
      </w:r>
      <w:proofErr w:type="spellEnd"/>
      <w:r w:rsidRPr="005F176A">
        <w:rPr>
          <w:color w:val="222222"/>
          <w:sz w:val="24"/>
          <w:szCs w:val="24"/>
        </w:rPr>
        <w:t xml:space="preserve">, M. (2016). </w:t>
      </w:r>
      <w:r w:rsidRPr="005F176A">
        <w:rPr>
          <w:bCs/>
          <w:color w:val="222222"/>
          <w:sz w:val="24"/>
          <w:szCs w:val="24"/>
        </w:rPr>
        <w:t xml:space="preserve">Identifying unaware HIV-positive status among HIV-positive Black men who have sex with men in the United States. </w:t>
      </w:r>
      <w:r w:rsidRPr="005F176A">
        <w:rPr>
          <w:color w:val="222222"/>
          <w:sz w:val="24"/>
          <w:szCs w:val="24"/>
        </w:rPr>
        <w:t xml:space="preserve">International AIDS Conference, Durban, South Africa. </w:t>
      </w:r>
    </w:p>
    <w:p w14:paraId="76CBACDD" w14:textId="77777777" w:rsidR="00466DE1" w:rsidRPr="005F176A" w:rsidRDefault="00466DE1" w:rsidP="00466DE1">
      <w:pPr>
        <w:ind w:left="720"/>
        <w:rPr>
          <w:color w:val="222222"/>
          <w:sz w:val="24"/>
          <w:szCs w:val="24"/>
        </w:rPr>
      </w:pPr>
    </w:p>
    <w:p w14:paraId="7EB38342" w14:textId="77777777" w:rsidR="00466DE1" w:rsidRPr="005F176A" w:rsidRDefault="00466DE1" w:rsidP="00466DE1">
      <w:pPr>
        <w:numPr>
          <w:ilvl w:val="0"/>
          <w:numId w:val="14"/>
        </w:numPr>
        <w:ind w:left="720" w:hanging="720"/>
        <w:rPr>
          <w:color w:val="222222"/>
          <w:sz w:val="24"/>
          <w:szCs w:val="24"/>
        </w:rPr>
      </w:pPr>
      <w:r w:rsidRPr="005F176A">
        <w:rPr>
          <w:color w:val="222222"/>
          <w:sz w:val="24"/>
          <w:szCs w:val="24"/>
        </w:rPr>
        <w:t xml:space="preserve">Matthews, D, Meanley, S, Stall, R, Bukowski, L, </w:t>
      </w:r>
      <w:r w:rsidRPr="005F176A">
        <w:rPr>
          <w:b/>
          <w:color w:val="222222"/>
          <w:sz w:val="24"/>
          <w:szCs w:val="24"/>
        </w:rPr>
        <w:t>Eaton, LA</w:t>
      </w:r>
      <w:r w:rsidRPr="005F176A">
        <w:rPr>
          <w:color w:val="222222"/>
          <w:sz w:val="24"/>
          <w:szCs w:val="24"/>
        </w:rPr>
        <w:t xml:space="preserve">, </w:t>
      </w:r>
      <w:proofErr w:type="spellStart"/>
      <w:r w:rsidRPr="005F176A">
        <w:rPr>
          <w:color w:val="222222"/>
          <w:sz w:val="24"/>
          <w:szCs w:val="24"/>
        </w:rPr>
        <w:t>Uzzi</w:t>
      </w:r>
      <w:proofErr w:type="spellEnd"/>
      <w:r w:rsidRPr="005F176A">
        <w:rPr>
          <w:color w:val="222222"/>
          <w:sz w:val="24"/>
          <w:szCs w:val="24"/>
        </w:rPr>
        <w:t xml:space="preserve">, M. (2016). </w:t>
      </w:r>
      <w:r w:rsidRPr="005F176A">
        <w:rPr>
          <w:iCs/>
          <w:color w:val="222222"/>
          <w:sz w:val="24"/>
          <w:szCs w:val="24"/>
        </w:rPr>
        <w:t>Characterizing Black men who have sex with men in the United States who have never received an HIV test</w:t>
      </w:r>
      <w:r w:rsidRPr="005F176A">
        <w:rPr>
          <w:color w:val="222222"/>
          <w:sz w:val="24"/>
          <w:szCs w:val="24"/>
        </w:rPr>
        <w:t>. International AIDS Conference, Durban, South Africa</w:t>
      </w:r>
    </w:p>
    <w:p w14:paraId="47BF673F" w14:textId="77777777" w:rsidR="00466DE1" w:rsidRPr="005F176A" w:rsidRDefault="00466DE1" w:rsidP="00466DE1">
      <w:pPr>
        <w:rPr>
          <w:color w:val="222222"/>
          <w:sz w:val="24"/>
          <w:szCs w:val="24"/>
        </w:rPr>
      </w:pPr>
    </w:p>
    <w:p w14:paraId="14E8C7DD"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Matthews, D, Driffin, D, Bukowski, L, Wilson, P, Stall, R. (2016). Pre-Exposure Prophylaxis (PrEP) awareness and use among a US based, multi-city sample of Black men who have sex with men. International AIDS Conference, Durban, South Africa. </w:t>
      </w:r>
    </w:p>
    <w:p w14:paraId="414812F2" w14:textId="77777777" w:rsidR="00466DE1" w:rsidRPr="005F176A" w:rsidRDefault="00466DE1" w:rsidP="00466DE1">
      <w:pPr>
        <w:ind w:left="720"/>
        <w:rPr>
          <w:color w:val="222222"/>
          <w:sz w:val="24"/>
          <w:szCs w:val="24"/>
        </w:rPr>
      </w:pPr>
    </w:p>
    <w:p w14:paraId="050BA775"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Maksut, J, Kueck, A. (2016, June). Gynecologic oncology patients’ beliefs about the impact of cancer treatments on sexual function and dysfunction. Paper presented at the International Academy of Sex Researchers, Malmo, Sweden.</w:t>
      </w:r>
    </w:p>
    <w:p w14:paraId="2B23E94E" w14:textId="77777777" w:rsidR="00466DE1" w:rsidRPr="005F176A" w:rsidRDefault="00466DE1" w:rsidP="00466DE1">
      <w:pPr>
        <w:pStyle w:val="ListParagraph"/>
        <w:rPr>
          <w:color w:val="222222"/>
          <w:sz w:val="24"/>
          <w:szCs w:val="24"/>
        </w:rPr>
      </w:pPr>
    </w:p>
    <w:p w14:paraId="1BBA18D9" w14:textId="77777777" w:rsidR="00DA31A7" w:rsidRPr="005F176A" w:rsidRDefault="00DA31A7" w:rsidP="00DA31A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(2016, October). Stigma Counseling Focused Interventions for Increasing HIV/STI Testing Uptake. Contemporary Issues in HIV/STD Prevention and Care. Salt Lake City, Utah. </w:t>
      </w:r>
    </w:p>
    <w:p w14:paraId="4D58098F" w14:textId="77777777" w:rsidR="005263A0" w:rsidRPr="005F176A" w:rsidRDefault="005263A0" w:rsidP="005263A0">
      <w:pPr>
        <w:pStyle w:val="ListParagraph"/>
        <w:rPr>
          <w:color w:val="222222"/>
          <w:sz w:val="24"/>
          <w:szCs w:val="24"/>
        </w:rPr>
      </w:pPr>
    </w:p>
    <w:p w14:paraId="45738CCA" w14:textId="77777777" w:rsidR="00DA31A7" w:rsidRPr="005F176A" w:rsidRDefault="00DA31A7" w:rsidP="00DA31A7">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(2016, September). </w:t>
      </w:r>
      <w:r w:rsidRPr="005F176A">
        <w:rPr>
          <w:bCs/>
          <w:color w:val="222222"/>
          <w:sz w:val="24"/>
          <w:szCs w:val="24"/>
        </w:rPr>
        <w:t>Sexual Risk Reduction, Stigma, and PrEP Interventions for HIV/STI Prevention among Black Gay/Bisexual Men and Transgender Women. College of Public Health, University of Georgia, Athens, GA.</w:t>
      </w:r>
    </w:p>
    <w:p w14:paraId="7CECF30D" w14:textId="77777777" w:rsidR="00DA31A7" w:rsidRPr="005F176A" w:rsidRDefault="00DA31A7" w:rsidP="00DA31A7">
      <w:pPr>
        <w:pStyle w:val="ListParagraph"/>
        <w:rPr>
          <w:color w:val="222222"/>
          <w:sz w:val="24"/>
          <w:szCs w:val="24"/>
        </w:rPr>
      </w:pPr>
    </w:p>
    <w:p w14:paraId="2935397A" w14:textId="77777777" w:rsidR="003C581A" w:rsidRPr="005F176A" w:rsidRDefault="003C581A" w:rsidP="003727DB">
      <w:pPr>
        <w:pStyle w:val="ListParagraph"/>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(2016, March). Invited Participant. Enhancing the </w:t>
      </w:r>
      <w:r w:rsidR="00457BBE" w:rsidRPr="005F176A">
        <w:rPr>
          <w:color w:val="222222"/>
          <w:sz w:val="24"/>
          <w:szCs w:val="24"/>
        </w:rPr>
        <w:t>Measurement</w:t>
      </w:r>
      <w:r w:rsidRPr="005F176A">
        <w:rPr>
          <w:color w:val="222222"/>
          <w:sz w:val="24"/>
          <w:szCs w:val="24"/>
        </w:rPr>
        <w:t xml:space="preserve"> of HIV Exposure due to Sexual Behavior. National Institute of Mental Health, Rockville, MD. </w:t>
      </w:r>
    </w:p>
    <w:p w14:paraId="79EACB9E" w14:textId="77777777" w:rsidR="003C581A" w:rsidRPr="005F176A" w:rsidRDefault="003C581A" w:rsidP="003C581A">
      <w:pPr>
        <w:pStyle w:val="ListParagraph"/>
        <w:rPr>
          <w:color w:val="222222"/>
          <w:sz w:val="24"/>
          <w:szCs w:val="24"/>
        </w:rPr>
      </w:pPr>
    </w:p>
    <w:p w14:paraId="3F92657C" w14:textId="77777777" w:rsidR="00DE6878" w:rsidRPr="005F176A" w:rsidRDefault="00DE6878" w:rsidP="003727DB">
      <w:pPr>
        <w:pStyle w:val="ListParagraph"/>
        <w:numPr>
          <w:ilvl w:val="0"/>
          <w:numId w:val="14"/>
        </w:numPr>
        <w:ind w:left="720" w:hanging="720"/>
        <w:rPr>
          <w:color w:val="222222"/>
          <w:sz w:val="24"/>
          <w:szCs w:val="24"/>
        </w:rPr>
      </w:pPr>
      <w:r w:rsidRPr="005F176A">
        <w:rPr>
          <w:b/>
          <w:color w:val="222222"/>
          <w:sz w:val="24"/>
          <w:szCs w:val="24"/>
        </w:rPr>
        <w:t>Eaton, LA</w:t>
      </w:r>
      <w:r w:rsidR="00E10C4C" w:rsidRPr="005F176A">
        <w:rPr>
          <w:b/>
          <w:color w:val="222222"/>
          <w:sz w:val="24"/>
          <w:szCs w:val="24"/>
        </w:rPr>
        <w:t>.</w:t>
      </w:r>
      <w:r w:rsidRPr="005F176A">
        <w:rPr>
          <w:color w:val="222222"/>
          <w:sz w:val="24"/>
          <w:szCs w:val="24"/>
        </w:rPr>
        <w:t xml:space="preserve"> (2016, March). Invited Participant. Translating Research into Action: Reducing HIV Stigma to Optimize HIV Outcomes. The White House, Washington, DC. </w:t>
      </w:r>
    </w:p>
    <w:p w14:paraId="6E4C0DE7" w14:textId="77777777" w:rsidR="00DE6878" w:rsidRPr="005F176A" w:rsidRDefault="00DE6878" w:rsidP="00DE6878">
      <w:pPr>
        <w:pStyle w:val="ListParagraph"/>
        <w:rPr>
          <w:color w:val="222222"/>
          <w:sz w:val="24"/>
          <w:szCs w:val="24"/>
        </w:rPr>
      </w:pPr>
    </w:p>
    <w:p w14:paraId="76BE382C" w14:textId="77777777" w:rsidR="00DE6878" w:rsidRPr="005F176A" w:rsidRDefault="00DE6878" w:rsidP="003727DB">
      <w:pPr>
        <w:pStyle w:val="ListParagraph"/>
        <w:numPr>
          <w:ilvl w:val="0"/>
          <w:numId w:val="14"/>
        </w:numPr>
        <w:ind w:left="720" w:hanging="720"/>
        <w:rPr>
          <w:color w:val="222222"/>
          <w:sz w:val="24"/>
          <w:szCs w:val="24"/>
        </w:rPr>
      </w:pPr>
      <w:r w:rsidRPr="005F176A">
        <w:rPr>
          <w:b/>
          <w:color w:val="222222"/>
          <w:sz w:val="24"/>
          <w:szCs w:val="24"/>
        </w:rPr>
        <w:t>Eaton, LA</w:t>
      </w:r>
      <w:r w:rsidR="00E10C4C" w:rsidRPr="005F176A">
        <w:rPr>
          <w:b/>
          <w:color w:val="222222"/>
          <w:sz w:val="24"/>
          <w:szCs w:val="24"/>
        </w:rPr>
        <w:t>.</w:t>
      </w:r>
      <w:r w:rsidRPr="005F176A">
        <w:rPr>
          <w:color w:val="222222"/>
          <w:sz w:val="24"/>
          <w:szCs w:val="24"/>
        </w:rPr>
        <w:t xml:space="preserve"> (2016, March). Invited Participant. White House Meeting on HIV Stigma: Research for a Robust Response. The White House, Washington, DC</w:t>
      </w:r>
    </w:p>
    <w:p w14:paraId="7A7DE77E" w14:textId="77777777" w:rsidR="00466DE1" w:rsidRPr="005F176A" w:rsidRDefault="00466DE1" w:rsidP="00466DE1">
      <w:pPr>
        <w:pStyle w:val="ListParagraph"/>
        <w:rPr>
          <w:color w:val="222222"/>
          <w:sz w:val="24"/>
          <w:szCs w:val="24"/>
        </w:rPr>
      </w:pPr>
    </w:p>
    <w:p w14:paraId="4B26C230" w14:textId="77777777" w:rsidR="00466DE1" w:rsidRPr="005F176A" w:rsidRDefault="00466DE1" w:rsidP="00466DE1">
      <w:pPr>
        <w:numPr>
          <w:ilvl w:val="0"/>
          <w:numId w:val="14"/>
        </w:numPr>
        <w:ind w:left="720" w:hanging="720"/>
        <w:rPr>
          <w:sz w:val="24"/>
          <w:szCs w:val="24"/>
        </w:rPr>
      </w:pPr>
      <w:r w:rsidRPr="005F176A">
        <w:rPr>
          <w:sz w:val="24"/>
          <w:szCs w:val="24"/>
        </w:rPr>
        <w:t xml:space="preserve">Siembida, E, Maksut, J, &amp; </w:t>
      </w:r>
      <w:r w:rsidRPr="005F176A">
        <w:rPr>
          <w:b/>
          <w:sz w:val="24"/>
          <w:szCs w:val="24"/>
        </w:rPr>
        <w:t>Eaton, LA</w:t>
      </w:r>
      <w:r w:rsidRPr="005F176A">
        <w:rPr>
          <w:sz w:val="24"/>
          <w:szCs w:val="24"/>
        </w:rPr>
        <w:t xml:space="preserve">. (2016, March). Black Transgender Women Experience Increased Socio-Demographic HIV Risk Factors Compared to Black Men Who Have Sex with Men. Poster presented at the Society of Behavioral Medicine, Baltimore, MD. </w:t>
      </w:r>
    </w:p>
    <w:p w14:paraId="28F47731" w14:textId="77777777" w:rsidR="00466DE1" w:rsidRPr="005F176A" w:rsidRDefault="00466DE1" w:rsidP="00466DE1">
      <w:pPr>
        <w:ind w:left="720"/>
        <w:rPr>
          <w:sz w:val="24"/>
          <w:szCs w:val="24"/>
        </w:rPr>
      </w:pPr>
    </w:p>
    <w:p w14:paraId="458D5EC7" w14:textId="77777777" w:rsidR="00466DE1" w:rsidRPr="005F176A" w:rsidRDefault="00466DE1" w:rsidP="00466DE1">
      <w:pPr>
        <w:numPr>
          <w:ilvl w:val="0"/>
          <w:numId w:val="14"/>
        </w:numPr>
        <w:ind w:left="720" w:hanging="720"/>
        <w:rPr>
          <w:sz w:val="24"/>
          <w:szCs w:val="24"/>
        </w:rPr>
      </w:pPr>
      <w:r w:rsidRPr="005F176A">
        <w:rPr>
          <w:sz w:val="24"/>
          <w:szCs w:val="24"/>
        </w:rPr>
        <w:t xml:space="preserve">Maksut, J, &amp; </w:t>
      </w:r>
      <w:r w:rsidRPr="005F176A">
        <w:rPr>
          <w:b/>
          <w:sz w:val="24"/>
          <w:szCs w:val="24"/>
        </w:rPr>
        <w:t>Eaton, LA</w:t>
      </w:r>
      <w:r w:rsidRPr="005F176A">
        <w:rPr>
          <w:sz w:val="24"/>
          <w:szCs w:val="24"/>
        </w:rPr>
        <w:t xml:space="preserve">. (2016, March). Comparing risks associated with sexual risk taking in adolescent/young adult and middle-aged Black men who have sex with men. Poster presented at the Society of Behavioral Medicine, Baltimore, MD. </w:t>
      </w:r>
    </w:p>
    <w:p w14:paraId="5B79D92D" w14:textId="77777777" w:rsidR="00466DE1" w:rsidRPr="005F176A" w:rsidRDefault="00466DE1" w:rsidP="00466DE1">
      <w:pPr>
        <w:ind w:left="720"/>
        <w:rPr>
          <w:sz w:val="24"/>
          <w:szCs w:val="24"/>
        </w:rPr>
      </w:pPr>
    </w:p>
    <w:p w14:paraId="6C8D67DD" w14:textId="77777777" w:rsidR="00466DE1" w:rsidRPr="005F176A" w:rsidRDefault="00466DE1" w:rsidP="00466DE1">
      <w:pPr>
        <w:numPr>
          <w:ilvl w:val="0"/>
          <w:numId w:val="14"/>
        </w:numPr>
        <w:ind w:left="720" w:hanging="720"/>
        <w:rPr>
          <w:sz w:val="24"/>
          <w:szCs w:val="24"/>
        </w:rPr>
      </w:pPr>
      <w:r w:rsidRPr="005F176A">
        <w:rPr>
          <w:sz w:val="24"/>
          <w:szCs w:val="24"/>
        </w:rPr>
        <w:t xml:space="preserve">Driffin, DD, &amp; </w:t>
      </w:r>
      <w:r w:rsidRPr="005F176A">
        <w:rPr>
          <w:b/>
          <w:sz w:val="24"/>
          <w:szCs w:val="24"/>
        </w:rPr>
        <w:t>Eaton, LA</w:t>
      </w:r>
      <w:r w:rsidRPr="005F176A">
        <w:rPr>
          <w:sz w:val="24"/>
          <w:szCs w:val="24"/>
        </w:rPr>
        <w:t xml:space="preserve">. (2016, January). Sex partner meeting venues and their effects on BMSM risks for HIV/STI. Talk presented at NAESM Leadership Conference, Los Angeles, CA. </w:t>
      </w:r>
    </w:p>
    <w:p w14:paraId="07D6854C" w14:textId="77777777" w:rsidR="00466DE1" w:rsidRPr="005F176A" w:rsidRDefault="00466DE1" w:rsidP="00466DE1">
      <w:pPr>
        <w:ind w:left="720"/>
        <w:rPr>
          <w:sz w:val="24"/>
          <w:szCs w:val="24"/>
        </w:rPr>
      </w:pPr>
    </w:p>
    <w:p w14:paraId="4BC45966" w14:textId="77777777" w:rsidR="00466DE1" w:rsidRPr="005F176A" w:rsidRDefault="00466DE1" w:rsidP="00466DE1">
      <w:pPr>
        <w:numPr>
          <w:ilvl w:val="0"/>
          <w:numId w:val="14"/>
        </w:numPr>
        <w:ind w:left="720" w:hanging="720"/>
        <w:rPr>
          <w:sz w:val="24"/>
          <w:szCs w:val="24"/>
        </w:rPr>
      </w:pPr>
      <w:r w:rsidRPr="005F176A">
        <w:rPr>
          <w:sz w:val="24"/>
          <w:szCs w:val="24"/>
        </w:rPr>
        <w:t xml:space="preserve">Bukowski, L, Meanley, S, Herrick, A, Matthews, D, </w:t>
      </w:r>
      <w:r w:rsidRPr="005F176A">
        <w:rPr>
          <w:b/>
          <w:sz w:val="24"/>
          <w:szCs w:val="24"/>
        </w:rPr>
        <w:t>Eaton, L</w:t>
      </w:r>
      <w:r w:rsidRPr="005F176A">
        <w:rPr>
          <w:sz w:val="24"/>
          <w:szCs w:val="24"/>
        </w:rPr>
        <w:t>, &amp; Wilson, P. (2015, December). Characterizing the HIV care continuum among Black transgender women (BTW). Poster presented at the 2015 National HIV Prevention Conference, Atlanta, GA.</w:t>
      </w:r>
    </w:p>
    <w:p w14:paraId="46A67F03" w14:textId="77777777" w:rsidR="00466DE1" w:rsidRPr="005F176A" w:rsidRDefault="00466DE1" w:rsidP="00466DE1">
      <w:pPr>
        <w:ind w:left="720"/>
        <w:rPr>
          <w:sz w:val="24"/>
          <w:szCs w:val="24"/>
        </w:rPr>
      </w:pPr>
    </w:p>
    <w:p w14:paraId="7C637193" w14:textId="77777777" w:rsidR="00466DE1" w:rsidRPr="005F176A" w:rsidRDefault="00466DE1" w:rsidP="00466DE1">
      <w:pPr>
        <w:numPr>
          <w:ilvl w:val="0"/>
          <w:numId w:val="14"/>
        </w:numPr>
        <w:ind w:left="720" w:hanging="720"/>
        <w:rPr>
          <w:sz w:val="24"/>
          <w:szCs w:val="24"/>
        </w:rPr>
      </w:pPr>
      <w:r w:rsidRPr="005F176A">
        <w:rPr>
          <w:b/>
          <w:sz w:val="24"/>
          <w:szCs w:val="24"/>
        </w:rPr>
        <w:t xml:space="preserve">Eaton, LA, </w:t>
      </w:r>
      <w:r w:rsidRPr="005F176A">
        <w:rPr>
          <w:sz w:val="24"/>
          <w:szCs w:val="24"/>
        </w:rPr>
        <w:t xml:space="preserve">Maksut J, Driffin, D, Matthews, D, Wilson, PA, Stall, R, Bukowski, L. &amp; The POWER Study Team. (2015, December). PrEP and PEP awareness and uptake, and </w:t>
      </w:r>
      <w:proofErr w:type="spellStart"/>
      <w:r w:rsidRPr="005F176A">
        <w:rPr>
          <w:sz w:val="24"/>
          <w:szCs w:val="24"/>
        </w:rPr>
        <w:t>corrrelates</w:t>
      </w:r>
      <w:proofErr w:type="spellEnd"/>
      <w:r w:rsidRPr="005F176A">
        <w:rPr>
          <w:sz w:val="24"/>
          <w:szCs w:val="24"/>
        </w:rPr>
        <w:t xml:space="preserve"> of use, among a large sample of Black men who have sex with men. Talk presented at the 2015 National HIV Prevention Conference, Atlanta, GA. </w:t>
      </w:r>
    </w:p>
    <w:p w14:paraId="0E090C4A" w14:textId="77777777" w:rsidR="00466DE1" w:rsidRPr="005F176A" w:rsidRDefault="00466DE1" w:rsidP="00466DE1">
      <w:pPr>
        <w:ind w:left="720"/>
        <w:rPr>
          <w:sz w:val="24"/>
          <w:szCs w:val="24"/>
        </w:rPr>
      </w:pPr>
    </w:p>
    <w:p w14:paraId="0C293E57" w14:textId="77777777" w:rsidR="00466DE1" w:rsidRPr="005F176A" w:rsidRDefault="00466DE1" w:rsidP="00466DE1">
      <w:pPr>
        <w:numPr>
          <w:ilvl w:val="0"/>
          <w:numId w:val="14"/>
        </w:numPr>
        <w:ind w:left="720" w:hanging="720"/>
        <w:rPr>
          <w:sz w:val="24"/>
          <w:szCs w:val="24"/>
        </w:rPr>
      </w:pPr>
      <w:r w:rsidRPr="005F176A">
        <w:rPr>
          <w:sz w:val="24"/>
          <w:szCs w:val="24"/>
        </w:rPr>
        <w:t xml:space="preserve">Bauermeister, JA, </w:t>
      </w:r>
      <w:r w:rsidRPr="005F176A">
        <w:rPr>
          <w:b/>
          <w:sz w:val="24"/>
          <w:szCs w:val="24"/>
        </w:rPr>
        <w:t>Eaton, LA</w:t>
      </w:r>
      <w:r w:rsidRPr="005F176A">
        <w:rPr>
          <w:sz w:val="24"/>
          <w:szCs w:val="24"/>
        </w:rPr>
        <w:t>, Andrzejewski, J, Pingel, ES. (2015, October). Where you live matters: Protective structural correlates of HIV risk behavior among young men who have sex with men in Metro Detroit. Talk presented at the 143</w:t>
      </w:r>
      <w:r w:rsidRPr="005F176A">
        <w:rPr>
          <w:sz w:val="24"/>
          <w:szCs w:val="24"/>
          <w:vertAlign w:val="superscript"/>
        </w:rPr>
        <w:t>rd</w:t>
      </w:r>
      <w:r w:rsidRPr="005F176A">
        <w:rPr>
          <w:sz w:val="24"/>
          <w:szCs w:val="24"/>
        </w:rPr>
        <w:t xml:space="preserve"> APHA Annual Meeting and Exposition, Chicago, IL. </w:t>
      </w:r>
    </w:p>
    <w:p w14:paraId="25493FB6" w14:textId="77777777" w:rsidR="00466DE1" w:rsidRPr="005F176A" w:rsidRDefault="00466DE1" w:rsidP="00466DE1">
      <w:pPr>
        <w:rPr>
          <w:i/>
          <w:color w:val="222222"/>
          <w:sz w:val="24"/>
          <w:szCs w:val="24"/>
        </w:rPr>
      </w:pPr>
    </w:p>
    <w:p w14:paraId="061DF420" w14:textId="060652A7" w:rsidR="00466DE1" w:rsidRPr="005F176A" w:rsidRDefault="00466DE1" w:rsidP="00466DE1">
      <w:pPr>
        <w:numPr>
          <w:ilvl w:val="0"/>
          <w:numId w:val="14"/>
        </w:numPr>
        <w:ind w:left="720" w:hanging="720"/>
        <w:rPr>
          <w:color w:val="222222"/>
          <w:sz w:val="24"/>
          <w:szCs w:val="24"/>
        </w:rPr>
      </w:pPr>
      <w:r w:rsidRPr="005F176A">
        <w:rPr>
          <w:color w:val="222222"/>
          <w:sz w:val="24"/>
          <w:szCs w:val="24"/>
        </w:rPr>
        <w:t xml:space="preserve">Kronschnabel, K, Puga, A, &amp; </w:t>
      </w:r>
      <w:r w:rsidRPr="005F176A">
        <w:rPr>
          <w:b/>
          <w:color w:val="222222"/>
          <w:sz w:val="24"/>
          <w:szCs w:val="24"/>
        </w:rPr>
        <w:t>Eaton, LA</w:t>
      </w:r>
      <w:r w:rsidRPr="005F176A">
        <w:rPr>
          <w:color w:val="222222"/>
          <w:sz w:val="24"/>
          <w:szCs w:val="24"/>
        </w:rPr>
        <w:t>. (2015, February). POWER: Providing optimal strategies for patient retention while transitio</w:t>
      </w:r>
      <w:r w:rsidR="00DA6BDF" w:rsidRPr="005F176A">
        <w:rPr>
          <w:color w:val="222222"/>
          <w:sz w:val="24"/>
          <w:szCs w:val="24"/>
        </w:rPr>
        <w:t>1</w:t>
      </w:r>
      <w:r w:rsidRPr="005F176A">
        <w:rPr>
          <w:color w:val="222222"/>
          <w:sz w:val="24"/>
          <w:szCs w:val="24"/>
        </w:rPr>
        <w:t>ning from pediatric to adult care. Poster presented at St. Jude Pediatric Infectious Disease Research Conference, Memphis, TN.</w:t>
      </w:r>
    </w:p>
    <w:p w14:paraId="462B1C48" w14:textId="77777777" w:rsidR="00466DE1" w:rsidRPr="005F176A" w:rsidRDefault="00466DE1" w:rsidP="00466DE1">
      <w:pPr>
        <w:ind w:left="720" w:hanging="720"/>
        <w:rPr>
          <w:color w:val="222222"/>
          <w:sz w:val="24"/>
          <w:szCs w:val="24"/>
        </w:rPr>
      </w:pPr>
    </w:p>
    <w:p w14:paraId="7EE8D9E2"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Driffin, D. &amp; Baldwin, R. (2015, January). Examining how stigma and medical mistrust affect engagement in routine health care among Black men who have sex with men. Paper presented at </w:t>
      </w:r>
      <w:r w:rsidRPr="005F176A">
        <w:rPr>
          <w:rStyle w:val="apple-style-span"/>
          <w:color w:val="222222"/>
          <w:sz w:val="24"/>
          <w:szCs w:val="24"/>
        </w:rPr>
        <w:t>NAESM MSM Leadership Conference, Atlanta, GA.</w:t>
      </w:r>
    </w:p>
    <w:p w14:paraId="45FBAA3D" w14:textId="77777777" w:rsidR="00466DE1" w:rsidRPr="005F176A" w:rsidRDefault="00466DE1" w:rsidP="00466DE1">
      <w:pPr>
        <w:ind w:left="720" w:hanging="720"/>
        <w:rPr>
          <w:color w:val="222222"/>
          <w:sz w:val="24"/>
          <w:szCs w:val="24"/>
        </w:rPr>
      </w:pPr>
    </w:p>
    <w:p w14:paraId="62BEB8CE" w14:textId="77777777" w:rsidR="00466DE1" w:rsidRPr="005F176A" w:rsidRDefault="00466DE1" w:rsidP="00466DE1">
      <w:pPr>
        <w:numPr>
          <w:ilvl w:val="0"/>
          <w:numId w:val="14"/>
        </w:numPr>
        <w:ind w:left="720" w:hanging="720"/>
        <w:rPr>
          <w:color w:val="222222"/>
          <w:sz w:val="24"/>
          <w:szCs w:val="24"/>
        </w:rPr>
      </w:pPr>
      <w:r w:rsidRPr="005F176A">
        <w:rPr>
          <w:color w:val="222222"/>
          <w:sz w:val="24"/>
          <w:szCs w:val="24"/>
        </w:rPr>
        <w:lastRenderedPageBreak/>
        <w:t xml:space="preserve">Matthews, DD, Herrick, A, </w:t>
      </w:r>
      <w:r w:rsidRPr="005F176A">
        <w:rPr>
          <w:b/>
          <w:color w:val="222222"/>
          <w:sz w:val="24"/>
          <w:szCs w:val="24"/>
        </w:rPr>
        <w:t>Eaton, LA</w:t>
      </w:r>
      <w:r w:rsidRPr="005F176A">
        <w:rPr>
          <w:color w:val="222222"/>
          <w:sz w:val="24"/>
          <w:szCs w:val="24"/>
        </w:rPr>
        <w:t xml:space="preserve">, Wilson, P, &amp; Stall, R. (2015, January). Promoting Our Worth, Equality, and Resilience (POWER): Using a community-engaged multi-city study to understand the HIV care continuum among Black MSM – Year 1. Paper presented at </w:t>
      </w:r>
      <w:r w:rsidRPr="005F176A">
        <w:rPr>
          <w:rStyle w:val="apple-style-span"/>
          <w:color w:val="222222"/>
          <w:sz w:val="24"/>
          <w:szCs w:val="24"/>
        </w:rPr>
        <w:t>NAESM MSM Leadership Conference, Atlanta, GA.</w:t>
      </w:r>
    </w:p>
    <w:p w14:paraId="49C49E16" w14:textId="77777777" w:rsidR="00DE6878" w:rsidRPr="005F176A" w:rsidRDefault="00DE6878" w:rsidP="00DE6878">
      <w:pPr>
        <w:pStyle w:val="ListParagraph"/>
        <w:rPr>
          <w:color w:val="222222"/>
          <w:sz w:val="24"/>
          <w:szCs w:val="24"/>
        </w:rPr>
      </w:pPr>
    </w:p>
    <w:p w14:paraId="16F1975F" w14:textId="77777777" w:rsidR="003727DB" w:rsidRPr="005F176A" w:rsidRDefault="003727DB" w:rsidP="003727DB">
      <w:pPr>
        <w:pStyle w:val="ListParagraph"/>
        <w:numPr>
          <w:ilvl w:val="0"/>
          <w:numId w:val="14"/>
        </w:numPr>
        <w:ind w:left="720" w:hanging="720"/>
        <w:rPr>
          <w:sz w:val="24"/>
          <w:szCs w:val="24"/>
        </w:rPr>
      </w:pPr>
      <w:r w:rsidRPr="005F176A">
        <w:rPr>
          <w:b/>
          <w:sz w:val="24"/>
          <w:szCs w:val="24"/>
        </w:rPr>
        <w:t>Eaton, LA</w:t>
      </w:r>
      <w:r w:rsidRPr="005F176A">
        <w:rPr>
          <w:sz w:val="24"/>
          <w:szCs w:val="24"/>
        </w:rPr>
        <w:t>. (2015, October). Novel stigma/structural interventions to increase HIV/STI testing among BMSM. Scientific Retreat. Salt Lake City, Utah</w:t>
      </w:r>
    </w:p>
    <w:p w14:paraId="4D48E822" w14:textId="77777777" w:rsidR="003727DB" w:rsidRPr="005F176A" w:rsidRDefault="003727DB" w:rsidP="003727DB">
      <w:pPr>
        <w:rPr>
          <w:color w:val="222222"/>
          <w:sz w:val="24"/>
          <w:szCs w:val="24"/>
        </w:rPr>
      </w:pPr>
    </w:p>
    <w:p w14:paraId="00FE4B47" w14:textId="77777777" w:rsidR="001B360A" w:rsidRPr="005F176A" w:rsidRDefault="001B360A" w:rsidP="001B360A">
      <w:pPr>
        <w:pStyle w:val="ListParagraph"/>
        <w:numPr>
          <w:ilvl w:val="0"/>
          <w:numId w:val="14"/>
        </w:numPr>
        <w:ind w:left="720" w:hanging="720"/>
        <w:rPr>
          <w:color w:val="222222"/>
          <w:sz w:val="24"/>
          <w:szCs w:val="24"/>
        </w:rPr>
      </w:pPr>
      <w:r w:rsidRPr="005F176A">
        <w:rPr>
          <w:b/>
          <w:color w:val="222222"/>
          <w:sz w:val="24"/>
          <w:szCs w:val="24"/>
        </w:rPr>
        <w:t>Eaton, LA</w:t>
      </w:r>
      <w:r w:rsidR="00E10C4C" w:rsidRPr="005F176A">
        <w:rPr>
          <w:b/>
          <w:color w:val="222222"/>
          <w:sz w:val="24"/>
          <w:szCs w:val="24"/>
        </w:rPr>
        <w:t>.</w:t>
      </w:r>
      <w:r w:rsidRPr="005F176A">
        <w:rPr>
          <w:color w:val="222222"/>
          <w:sz w:val="24"/>
          <w:szCs w:val="24"/>
        </w:rPr>
        <w:t xml:space="preserve"> (2015, August). The Division Between Available HIV Prevention Options and Observed Awareness and Uptake Among Black MSM. At the Office of HIV/AIDS Network Coordination. </w:t>
      </w:r>
    </w:p>
    <w:p w14:paraId="369A9DFD" w14:textId="77777777" w:rsidR="00B7217D" w:rsidRPr="005F176A" w:rsidRDefault="00B7217D" w:rsidP="00B7217D">
      <w:pPr>
        <w:pStyle w:val="ListParagraph"/>
        <w:rPr>
          <w:color w:val="222222"/>
          <w:sz w:val="24"/>
          <w:szCs w:val="24"/>
        </w:rPr>
      </w:pPr>
    </w:p>
    <w:p w14:paraId="64ABB96B" w14:textId="11D878B5" w:rsidR="00B7217D" w:rsidRPr="005F176A" w:rsidRDefault="00C23D91" w:rsidP="00B7217D">
      <w:pPr>
        <w:numPr>
          <w:ilvl w:val="0"/>
          <w:numId w:val="14"/>
        </w:numPr>
        <w:ind w:hanging="630"/>
        <w:rPr>
          <w:color w:val="222222"/>
          <w:sz w:val="24"/>
          <w:szCs w:val="24"/>
        </w:rPr>
      </w:pPr>
      <w:r>
        <w:rPr>
          <w:b/>
          <w:color w:val="222222"/>
          <w:sz w:val="24"/>
          <w:szCs w:val="24"/>
        </w:rPr>
        <w:t xml:space="preserve"> </w:t>
      </w:r>
      <w:r w:rsidR="00B7217D" w:rsidRPr="005F176A">
        <w:rPr>
          <w:b/>
          <w:color w:val="222222"/>
          <w:sz w:val="24"/>
          <w:szCs w:val="24"/>
        </w:rPr>
        <w:t>Eaton, LA</w:t>
      </w:r>
      <w:r w:rsidR="00B7217D" w:rsidRPr="005F176A">
        <w:rPr>
          <w:color w:val="222222"/>
          <w:sz w:val="24"/>
          <w:szCs w:val="24"/>
        </w:rPr>
        <w:t xml:space="preserve">, Kegler, C. (2015, March). Sexual health communication. Workshop   </w:t>
      </w:r>
    </w:p>
    <w:p w14:paraId="2AF52041" w14:textId="77777777" w:rsidR="00B7217D" w:rsidRPr="005F176A" w:rsidRDefault="00B7217D" w:rsidP="00B7217D">
      <w:pPr>
        <w:ind w:left="630"/>
        <w:rPr>
          <w:color w:val="222222"/>
          <w:sz w:val="24"/>
          <w:szCs w:val="24"/>
        </w:rPr>
      </w:pPr>
      <w:r w:rsidRPr="005F176A">
        <w:rPr>
          <w:b/>
          <w:color w:val="222222"/>
          <w:sz w:val="24"/>
          <w:szCs w:val="24"/>
        </w:rPr>
        <w:t xml:space="preserve"> </w:t>
      </w:r>
      <w:r w:rsidRPr="005F176A">
        <w:rPr>
          <w:color w:val="222222"/>
          <w:sz w:val="24"/>
          <w:szCs w:val="24"/>
        </w:rPr>
        <w:t>presented at True Colors, University of Connecticut, Storrs, CT.</w:t>
      </w:r>
    </w:p>
    <w:p w14:paraId="18E3240C" w14:textId="77777777" w:rsidR="00B7217D" w:rsidRPr="005F176A" w:rsidRDefault="00B7217D" w:rsidP="00B7217D">
      <w:pPr>
        <w:ind w:left="720" w:hanging="630"/>
        <w:rPr>
          <w:color w:val="222222"/>
          <w:sz w:val="24"/>
          <w:szCs w:val="24"/>
        </w:rPr>
      </w:pPr>
    </w:p>
    <w:p w14:paraId="5CEAB04E" w14:textId="77777777" w:rsidR="00B7217D" w:rsidRPr="005F176A" w:rsidRDefault="00B7217D" w:rsidP="00B7217D">
      <w:pPr>
        <w:numPr>
          <w:ilvl w:val="0"/>
          <w:numId w:val="14"/>
        </w:numPr>
        <w:ind w:hanging="630"/>
        <w:rPr>
          <w:color w:val="222222"/>
          <w:sz w:val="24"/>
          <w:szCs w:val="24"/>
        </w:rPr>
      </w:pPr>
      <w:r w:rsidRPr="005F176A">
        <w:rPr>
          <w:b/>
          <w:color w:val="222222"/>
          <w:sz w:val="24"/>
          <w:szCs w:val="24"/>
        </w:rPr>
        <w:t xml:space="preserve"> Eaton, LA</w:t>
      </w:r>
      <w:r w:rsidRPr="005F176A">
        <w:rPr>
          <w:color w:val="222222"/>
          <w:sz w:val="24"/>
          <w:szCs w:val="24"/>
        </w:rPr>
        <w:t xml:space="preserve">, Kegler, C. (2014, March). Let’s talk about sexual health communication. </w:t>
      </w:r>
    </w:p>
    <w:p w14:paraId="327A9945" w14:textId="77777777" w:rsidR="00B7217D" w:rsidRPr="005F176A" w:rsidRDefault="00B7217D" w:rsidP="00B7217D">
      <w:pPr>
        <w:ind w:left="630"/>
        <w:rPr>
          <w:color w:val="222222"/>
          <w:sz w:val="24"/>
          <w:szCs w:val="24"/>
        </w:rPr>
      </w:pPr>
      <w:r w:rsidRPr="005F176A">
        <w:rPr>
          <w:b/>
          <w:color w:val="222222"/>
          <w:sz w:val="24"/>
          <w:szCs w:val="24"/>
        </w:rPr>
        <w:t xml:space="preserve"> </w:t>
      </w:r>
      <w:r w:rsidRPr="005F176A">
        <w:rPr>
          <w:color w:val="222222"/>
          <w:sz w:val="24"/>
          <w:szCs w:val="24"/>
        </w:rPr>
        <w:t>Workshop presented at True Colors, University of Connecticut, Storrs, CT.</w:t>
      </w:r>
    </w:p>
    <w:p w14:paraId="2456CC5A" w14:textId="77777777" w:rsidR="001B360A" w:rsidRPr="005F176A" w:rsidRDefault="001B360A" w:rsidP="001B360A">
      <w:pPr>
        <w:ind w:left="720"/>
        <w:rPr>
          <w:color w:val="222222"/>
          <w:sz w:val="24"/>
          <w:szCs w:val="24"/>
        </w:rPr>
      </w:pPr>
    </w:p>
    <w:p w14:paraId="30EA5BD5" w14:textId="77777777" w:rsidR="006A1004" w:rsidRPr="005F176A" w:rsidRDefault="006A1004" w:rsidP="00A013F2">
      <w:pPr>
        <w:numPr>
          <w:ilvl w:val="0"/>
          <w:numId w:val="14"/>
        </w:numPr>
        <w:ind w:left="720" w:hanging="720"/>
        <w:rPr>
          <w:color w:val="222222"/>
          <w:sz w:val="24"/>
          <w:szCs w:val="24"/>
        </w:rPr>
      </w:pPr>
      <w:r w:rsidRPr="005F176A">
        <w:rPr>
          <w:b/>
          <w:color w:val="222222"/>
          <w:sz w:val="24"/>
          <w:szCs w:val="24"/>
        </w:rPr>
        <w:t>Eaton, LA</w:t>
      </w:r>
      <w:r w:rsidR="00E10C4C" w:rsidRPr="005F176A">
        <w:rPr>
          <w:b/>
          <w:color w:val="222222"/>
          <w:sz w:val="24"/>
          <w:szCs w:val="24"/>
        </w:rPr>
        <w:t>.</w:t>
      </w:r>
      <w:r w:rsidRPr="005F176A">
        <w:rPr>
          <w:color w:val="222222"/>
          <w:sz w:val="24"/>
          <w:szCs w:val="24"/>
        </w:rPr>
        <w:t xml:space="preserve"> (2014, November). Taking Stock of Successes and Challenges: HIV Transmission and Points of Access to Health Care Among Black Gay/Bisexual Men in the Southern US. Invited paper presentation at the Center for Interdisciplinary Research on AIDS and the Department of Epidemiology of Microbial Diseases at the Yale School of Public Health</w:t>
      </w:r>
      <w:r w:rsidR="005853C3" w:rsidRPr="005F176A">
        <w:rPr>
          <w:color w:val="222222"/>
          <w:sz w:val="24"/>
          <w:szCs w:val="24"/>
        </w:rPr>
        <w:t>, New Haven, CT</w:t>
      </w:r>
      <w:r w:rsidRPr="005F176A">
        <w:rPr>
          <w:color w:val="222222"/>
          <w:sz w:val="24"/>
          <w:szCs w:val="24"/>
        </w:rPr>
        <w:t>. </w:t>
      </w:r>
    </w:p>
    <w:p w14:paraId="29D1CAA1" w14:textId="77777777" w:rsidR="006A1004" w:rsidRPr="005F176A" w:rsidRDefault="006A1004" w:rsidP="006A1004">
      <w:pPr>
        <w:ind w:left="720"/>
        <w:rPr>
          <w:color w:val="222222"/>
          <w:sz w:val="24"/>
          <w:szCs w:val="24"/>
        </w:rPr>
      </w:pPr>
    </w:p>
    <w:p w14:paraId="70574A91" w14:textId="77777777" w:rsidR="00743DF3" w:rsidRPr="005F176A" w:rsidRDefault="00743DF3" w:rsidP="00A013F2">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(2014, June).</w:t>
      </w:r>
      <w:r w:rsidR="00AD30BB" w:rsidRPr="005F176A">
        <w:rPr>
          <w:color w:val="222222"/>
          <w:sz w:val="24"/>
          <w:szCs w:val="24"/>
        </w:rPr>
        <w:t xml:space="preserve"> The Evolution of Social/Behavioral Theory in Disease Prevention.</w:t>
      </w:r>
      <w:r w:rsidRPr="005F176A">
        <w:rPr>
          <w:color w:val="222222"/>
          <w:sz w:val="24"/>
          <w:szCs w:val="24"/>
        </w:rPr>
        <w:t xml:space="preserve"> </w:t>
      </w:r>
      <w:r w:rsidRPr="005F176A">
        <w:rPr>
          <w:bCs/>
          <w:color w:val="222222"/>
          <w:sz w:val="24"/>
          <w:szCs w:val="24"/>
        </w:rPr>
        <w:t>Social and Behavioral Science Workshop/Meeting.  </w:t>
      </w:r>
      <w:r w:rsidR="006A1004" w:rsidRPr="005F176A">
        <w:rPr>
          <w:bCs/>
          <w:color w:val="222222"/>
          <w:sz w:val="24"/>
          <w:szCs w:val="24"/>
        </w:rPr>
        <w:t>Invited paper presenta</w:t>
      </w:r>
      <w:r w:rsidRPr="005F176A">
        <w:rPr>
          <w:bCs/>
          <w:color w:val="222222"/>
          <w:sz w:val="24"/>
          <w:szCs w:val="24"/>
        </w:rPr>
        <w:t>t</w:t>
      </w:r>
      <w:r w:rsidR="006A1004" w:rsidRPr="005F176A">
        <w:rPr>
          <w:bCs/>
          <w:color w:val="222222"/>
          <w:sz w:val="24"/>
          <w:szCs w:val="24"/>
        </w:rPr>
        <w:t>ion at</w:t>
      </w:r>
      <w:r w:rsidRPr="005F176A">
        <w:rPr>
          <w:bCs/>
          <w:color w:val="222222"/>
          <w:sz w:val="24"/>
          <w:szCs w:val="24"/>
        </w:rPr>
        <w:t xml:space="preserve"> the Division of AIDS at the National Institute of Allery and Infectious Diseases (NIAID) of NIH, Bethesda, MD.</w:t>
      </w:r>
      <w:r w:rsidR="00AD30BB" w:rsidRPr="005F176A">
        <w:rPr>
          <w:bCs/>
          <w:color w:val="222222"/>
          <w:sz w:val="24"/>
          <w:szCs w:val="24"/>
        </w:rPr>
        <w:t xml:space="preserve"> </w:t>
      </w:r>
    </w:p>
    <w:p w14:paraId="5FD492D6" w14:textId="77777777" w:rsidR="00743DF3" w:rsidRPr="005F176A" w:rsidRDefault="00743DF3" w:rsidP="00743DF3">
      <w:pPr>
        <w:ind w:left="720"/>
        <w:rPr>
          <w:color w:val="222222"/>
          <w:sz w:val="24"/>
          <w:szCs w:val="24"/>
        </w:rPr>
      </w:pPr>
    </w:p>
    <w:p w14:paraId="791206D0" w14:textId="77777777" w:rsidR="00A013F2" w:rsidRPr="005F176A" w:rsidRDefault="00A013F2" w:rsidP="00A013F2">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(2014, April). Research using RCTs: Single-session interventions to prevent HIV/STI. Invited paper presentation at Young Black Gay Men’s Leadership Initiative Summit, Atlanta, GA. </w:t>
      </w:r>
    </w:p>
    <w:p w14:paraId="439C490E" w14:textId="77777777" w:rsidR="00466DE1" w:rsidRPr="005F176A" w:rsidRDefault="00466DE1" w:rsidP="00466DE1">
      <w:pPr>
        <w:ind w:left="720"/>
        <w:rPr>
          <w:color w:val="222222"/>
          <w:sz w:val="24"/>
          <w:szCs w:val="24"/>
        </w:rPr>
      </w:pPr>
    </w:p>
    <w:p w14:paraId="5DAB82B7"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Driffin, DD, Smith, H, &amp; Conway-Washington, C. (2014, July). </w:t>
      </w:r>
      <w:r w:rsidRPr="005F176A">
        <w:rPr>
          <w:bCs/>
          <w:color w:val="222222"/>
          <w:sz w:val="24"/>
          <w:szCs w:val="24"/>
        </w:rPr>
        <w:t xml:space="preserve">Awareness and uptake of PrEP among a cohort of US Black men who have sex with men. Poster presented at the International AIDS Conference, Melbourne, Australia. </w:t>
      </w:r>
      <w:r w:rsidRPr="005F176A">
        <w:rPr>
          <w:color w:val="222222"/>
          <w:sz w:val="24"/>
          <w:szCs w:val="24"/>
        </w:rPr>
        <w:t xml:space="preserve"> </w:t>
      </w:r>
      <w:r w:rsidRPr="005F176A">
        <w:rPr>
          <w:color w:val="222222"/>
          <w:sz w:val="24"/>
          <w:szCs w:val="24"/>
        </w:rPr>
        <w:tab/>
      </w:r>
    </w:p>
    <w:p w14:paraId="17C27E26" w14:textId="77777777" w:rsidR="00466DE1" w:rsidRPr="005F176A" w:rsidRDefault="00466DE1" w:rsidP="00466DE1">
      <w:pPr>
        <w:ind w:left="720" w:hanging="720"/>
        <w:rPr>
          <w:color w:val="222222"/>
          <w:sz w:val="24"/>
          <w:szCs w:val="24"/>
        </w:rPr>
      </w:pPr>
    </w:p>
    <w:p w14:paraId="1B6E3F37"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Driffin, DD, Smith, H, &amp; Conway-Washington, C. (2014, July). </w:t>
      </w:r>
      <w:r w:rsidRPr="005F176A">
        <w:rPr>
          <w:bCs/>
          <w:color w:val="222222"/>
          <w:sz w:val="24"/>
          <w:szCs w:val="24"/>
        </w:rPr>
        <w:t xml:space="preserve">Urine and rectal STIs among a cohort of US HIV negative Black men who have sex with men: A need to revise standard of care and implications for HIV prevention. Poster presented at the International AIDS Conference, Melbourne, Australia. </w:t>
      </w:r>
      <w:r w:rsidRPr="005F176A">
        <w:rPr>
          <w:color w:val="222222"/>
          <w:sz w:val="24"/>
          <w:szCs w:val="24"/>
        </w:rPr>
        <w:t xml:space="preserve">  </w:t>
      </w:r>
    </w:p>
    <w:p w14:paraId="6F7BD86D" w14:textId="77777777" w:rsidR="00466DE1" w:rsidRPr="005F176A" w:rsidRDefault="00466DE1" w:rsidP="00466DE1">
      <w:pPr>
        <w:ind w:left="720"/>
        <w:rPr>
          <w:color w:val="222222"/>
          <w:sz w:val="24"/>
          <w:szCs w:val="24"/>
        </w:rPr>
      </w:pPr>
    </w:p>
    <w:p w14:paraId="7D2AB751" w14:textId="77777777" w:rsidR="00466DE1" w:rsidRPr="005F176A" w:rsidRDefault="00466DE1" w:rsidP="00466DE1">
      <w:pPr>
        <w:numPr>
          <w:ilvl w:val="0"/>
          <w:numId w:val="14"/>
        </w:numPr>
        <w:ind w:left="720" w:hanging="720"/>
        <w:rPr>
          <w:sz w:val="24"/>
          <w:szCs w:val="24"/>
        </w:rPr>
      </w:pPr>
      <w:r w:rsidRPr="005F176A">
        <w:rPr>
          <w:b/>
          <w:color w:val="222222"/>
          <w:sz w:val="24"/>
          <w:szCs w:val="24"/>
        </w:rPr>
        <w:t>Eaton, LA</w:t>
      </w:r>
      <w:r w:rsidRPr="005F176A">
        <w:rPr>
          <w:color w:val="222222"/>
          <w:sz w:val="24"/>
          <w:szCs w:val="24"/>
        </w:rPr>
        <w:t xml:space="preserve">, Kalichman, SC, Pitpitan, EV. (2014, April). Avenues for Intervention: Sexual Risk Taking and Alcohol Use among Multiple South African Populations. Invited presentation at the Center for the Study of Culture, Health, &amp; Human Development, University of Connecticut, Storrs, CT. </w:t>
      </w:r>
    </w:p>
    <w:p w14:paraId="6AC7AA04" w14:textId="77777777" w:rsidR="00466DE1" w:rsidRPr="005F176A" w:rsidRDefault="00466DE1" w:rsidP="00466DE1">
      <w:pPr>
        <w:ind w:left="720"/>
        <w:rPr>
          <w:sz w:val="24"/>
          <w:szCs w:val="24"/>
        </w:rPr>
      </w:pPr>
    </w:p>
    <w:p w14:paraId="08D24495" w14:textId="77777777" w:rsidR="00466DE1" w:rsidRPr="005F176A" w:rsidRDefault="00466DE1" w:rsidP="00466DE1">
      <w:pPr>
        <w:numPr>
          <w:ilvl w:val="0"/>
          <w:numId w:val="14"/>
        </w:numPr>
        <w:ind w:left="720" w:hanging="720"/>
        <w:rPr>
          <w:color w:val="222222"/>
          <w:sz w:val="24"/>
          <w:szCs w:val="24"/>
        </w:rPr>
      </w:pPr>
      <w:r w:rsidRPr="005F176A">
        <w:rPr>
          <w:color w:val="222222"/>
          <w:sz w:val="24"/>
          <w:szCs w:val="24"/>
        </w:rPr>
        <w:t xml:space="preserve">Driffin, D, Smith, H, &amp; </w:t>
      </w:r>
      <w:r w:rsidRPr="005F176A">
        <w:rPr>
          <w:b/>
          <w:color w:val="222222"/>
          <w:sz w:val="24"/>
          <w:szCs w:val="24"/>
        </w:rPr>
        <w:t>Eaton, LA</w:t>
      </w:r>
      <w:r w:rsidRPr="005F176A">
        <w:rPr>
          <w:color w:val="222222"/>
          <w:sz w:val="24"/>
          <w:szCs w:val="24"/>
        </w:rPr>
        <w:t xml:space="preserve">. (2014, January). Psycho-social factors of Black man who have sex with men and decision making around using Pre-Exposure prophylaxis. Paper presented at </w:t>
      </w:r>
      <w:r w:rsidRPr="005F176A">
        <w:rPr>
          <w:rStyle w:val="apple-style-span"/>
          <w:color w:val="222222"/>
          <w:sz w:val="24"/>
          <w:szCs w:val="24"/>
        </w:rPr>
        <w:t>NAESM MSM Leadership Conference, Orlando, FL.</w:t>
      </w:r>
      <w:r w:rsidRPr="005F176A">
        <w:rPr>
          <w:color w:val="222222"/>
          <w:sz w:val="24"/>
          <w:szCs w:val="24"/>
        </w:rPr>
        <w:t xml:space="preserve"> </w:t>
      </w:r>
    </w:p>
    <w:p w14:paraId="059DB59D" w14:textId="77777777" w:rsidR="00466DE1" w:rsidRPr="005F176A" w:rsidRDefault="00466DE1" w:rsidP="00466DE1">
      <w:pPr>
        <w:ind w:left="720" w:hanging="720"/>
        <w:rPr>
          <w:color w:val="222222"/>
          <w:sz w:val="24"/>
          <w:szCs w:val="24"/>
        </w:rPr>
      </w:pPr>
    </w:p>
    <w:p w14:paraId="0E4D0554"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xml:space="preserve">. (2014, February). Black Lesbians’ experiences with discussing sexual health with their health care providers: Understanding the role of stigma and medical mistrust. Paper presented at the International Society for the Study of Women’s Sexual Health, San Diego, CA. </w:t>
      </w:r>
    </w:p>
    <w:p w14:paraId="3BD23152" w14:textId="77777777" w:rsidR="00466DE1" w:rsidRPr="005F176A" w:rsidRDefault="00466DE1" w:rsidP="00466DE1">
      <w:pPr>
        <w:ind w:left="720" w:hanging="720"/>
        <w:rPr>
          <w:i/>
          <w:color w:val="222222"/>
          <w:sz w:val="24"/>
          <w:szCs w:val="24"/>
        </w:rPr>
      </w:pPr>
    </w:p>
    <w:p w14:paraId="09BAED69" w14:textId="77777777" w:rsidR="00466DE1" w:rsidRPr="005F176A" w:rsidRDefault="00466DE1" w:rsidP="00466DE1">
      <w:pPr>
        <w:numPr>
          <w:ilvl w:val="0"/>
          <w:numId w:val="14"/>
        </w:numPr>
        <w:ind w:left="720" w:hanging="720"/>
        <w:rPr>
          <w:rStyle w:val="apple-style-span"/>
          <w:color w:val="222222"/>
          <w:sz w:val="24"/>
          <w:szCs w:val="24"/>
        </w:rPr>
      </w:pPr>
      <w:r w:rsidRPr="005F176A">
        <w:rPr>
          <w:b/>
          <w:bCs/>
          <w:color w:val="000000"/>
          <w:sz w:val="24"/>
          <w:szCs w:val="24"/>
          <w:shd w:val="clear" w:color="auto" w:fill="FFFFFF"/>
        </w:rPr>
        <w:t>Eaton, LA</w:t>
      </w:r>
      <w:r w:rsidRPr="005F176A">
        <w:rPr>
          <w:bCs/>
          <w:color w:val="000000"/>
          <w:sz w:val="24"/>
          <w:szCs w:val="24"/>
          <w:shd w:val="clear" w:color="auto" w:fill="FFFFFF"/>
        </w:rPr>
        <w:t xml:space="preserve">, Driffin, D, &amp; Smith, H. (2013, January). Where's your pride at? Black gay and bisexual </w:t>
      </w:r>
      <w:proofErr w:type="spellStart"/>
      <w:r w:rsidRPr="005F176A">
        <w:rPr>
          <w:bCs/>
          <w:color w:val="000000"/>
          <w:sz w:val="24"/>
          <w:szCs w:val="24"/>
          <w:shd w:val="clear" w:color="auto" w:fill="FFFFFF"/>
        </w:rPr>
        <w:t>mens</w:t>
      </w:r>
      <w:proofErr w:type="spellEnd"/>
      <w:r w:rsidRPr="005F176A">
        <w:rPr>
          <w:bCs/>
          <w:color w:val="000000"/>
          <w:sz w:val="24"/>
          <w:szCs w:val="24"/>
          <w:shd w:val="clear" w:color="auto" w:fill="FFFFFF"/>
        </w:rPr>
        <w:t xml:space="preserve">' perceptions of rapid home-based HIV testing. </w:t>
      </w:r>
      <w:r w:rsidRPr="005F176A">
        <w:rPr>
          <w:rStyle w:val="apple-style-span"/>
          <w:color w:val="222222"/>
          <w:sz w:val="24"/>
          <w:szCs w:val="24"/>
        </w:rPr>
        <w:t>Paper presented at NAESM MSM Leadership Conference, Los Angeles, CA.</w:t>
      </w:r>
    </w:p>
    <w:p w14:paraId="633287B8" w14:textId="77777777" w:rsidR="00466DE1" w:rsidRPr="005F176A" w:rsidRDefault="00466DE1" w:rsidP="00466DE1">
      <w:pPr>
        <w:ind w:left="720" w:hanging="720"/>
        <w:rPr>
          <w:rStyle w:val="apple-style-span"/>
          <w:color w:val="222222"/>
          <w:sz w:val="24"/>
          <w:szCs w:val="24"/>
        </w:rPr>
      </w:pPr>
    </w:p>
    <w:p w14:paraId="248D8EFD" w14:textId="77777777" w:rsidR="00466DE1" w:rsidRPr="005F176A" w:rsidRDefault="00466DE1" w:rsidP="00466DE1">
      <w:pPr>
        <w:numPr>
          <w:ilvl w:val="0"/>
          <w:numId w:val="14"/>
        </w:numPr>
        <w:ind w:left="720" w:hanging="720"/>
        <w:rPr>
          <w:color w:val="222222"/>
          <w:sz w:val="24"/>
          <w:szCs w:val="24"/>
        </w:rPr>
      </w:pPr>
      <w:r w:rsidRPr="005F176A">
        <w:rPr>
          <w:rStyle w:val="apple-style-span"/>
          <w:color w:val="222222"/>
          <w:sz w:val="24"/>
          <w:szCs w:val="24"/>
        </w:rPr>
        <w:t xml:space="preserve">Russell, B, </w:t>
      </w:r>
      <w:r w:rsidRPr="005F176A">
        <w:rPr>
          <w:rStyle w:val="apple-style-span"/>
          <w:b/>
          <w:color w:val="222222"/>
          <w:sz w:val="24"/>
          <w:szCs w:val="24"/>
        </w:rPr>
        <w:t>Eaton, LA</w:t>
      </w:r>
      <w:r w:rsidRPr="005F176A">
        <w:rPr>
          <w:rStyle w:val="apple-style-span"/>
          <w:color w:val="222222"/>
          <w:sz w:val="24"/>
          <w:szCs w:val="24"/>
        </w:rPr>
        <w:t xml:space="preserve">, </w:t>
      </w:r>
      <w:proofErr w:type="spellStart"/>
      <w:r w:rsidRPr="005F176A">
        <w:rPr>
          <w:rStyle w:val="apple-style-span"/>
          <w:color w:val="222222"/>
          <w:sz w:val="24"/>
          <w:szCs w:val="24"/>
        </w:rPr>
        <w:t>Pitpitan</w:t>
      </w:r>
      <w:proofErr w:type="spellEnd"/>
      <w:r w:rsidRPr="005F176A">
        <w:rPr>
          <w:rStyle w:val="apple-style-span"/>
          <w:color w:val="222222"/>
          <w:sz w:val="24"/>
          <w:szCs w:val="24"/>
        </w:rPr>
        <w:t xml:space="preserve">, EV, </w:t>
      </w:r>
      <w:proofErr w:type="spellStart"/>
      <w:r w:rsidRPr="005F176A">
        <w:rPr>
          <w:rStyle w:val="apple-style-span"/>
          <w:color w:val="222222"/>
          <w:sz w:val="24"/>
          <w:szCs w:val="24"/>
        </w:rPr>
        <w:t>Kalcihman</w:t>
      </w:r>
      <w:proofErr w:type="spellEnd"/>
      <w:r w:rsidRPr="005F176A">
        <w:rPr>
          <w:rStyle w:val="apple-style-span"/>
          <w:color w:val="222222"/>
          <w:sz w:val="24"/>
          <w:szCs w:val="24"/>
        </w:rPr>
        <w:t xml:space="preserve">, SC, </w:t>
      </w:r>
      <w:proofErr w:type="spellStart"/>
      <w:r w:rsidRPr="005F176A">
        <w:rPr>
          <w:rStyle w:val="apple-style-span"/>
          <w:color w:val="222222"/>
          <w:sz w:val="24"/>
          <w:szCs w:val="24"/>
        </w:rPr>
        <w:t>Sikkema</w:t>
      </w:r>
      <w:proofErr w:type="spellEnd"/>
      <w:r w:rsidRPr="005F176A">
        <w:rPr>
          <w:rStyle w:val="apple-style-span"/>
          <w:color w:val="222222"/>
          <w:sz w:val="24"/>
          <w:szCs w:val="24"/>
        </w:rPr>
        <w:t xml:space="preserve">, KJ, Skinner, D, Watt, M H, Pieterse, D, &amp; Cain, DN. (2013, August). </w:t>
      </w:r>
      <w:r w:rsidRPr="005F176A">
        <w:rPr>
          <w:color w:val="222222"/>
          <w:sz w:val="24"/>
          <w:szCs w:val="24"/>
        </w:rPr>
        <w:t xml:space="preserve">Exploring the SAVA (Substance Abuse, Violence, and AIDS) Syndemic in Pregnant South African Women. Poster presented at the American Psychological Association Conference, Honolulu, Hawaii. </w:t>
      </w:r>
    </w:p>
    <w:p w14:paraId="65B33E06" w14:textId="77777777" w:rsidR="00466DE1" w:rsidRPr="005F176A" w:rsidRDefault="00466DE1" w:rsidP="00466DE1">
      <w:pPr>
        <w:ind w:left="720" w:hanging="720"/>
        <w:rPr>
          <w:color w:val="222222"/>
          <w:sz w:val="24"/>
          <w:szCs w:val="24"/>
        </w:rPr>
      </w:pPr>
    </w:p>
    <w:p w14:paraId="285F5C46" w14:textId="77777777" w:rsidR="00466DE1" w:rsidRPr="005F176A" w:rsidRDefault="00466DE1" w:rsidP="00466DE1">
      <w:pPr>
        <w:numPr>
          <w:ilvl w:val="0"/>
          <w:numId w:val="14"/>
        </w:numPr>
        <w:ind w:left="720" w:hanging="720"/>
        <w:rPr>
          <w:color w:val="222222"/>
          <w:sz w:val="24"/>
          <w:szCs w:val="24"/>
        </w:rPr>
      </w:pPr>
      <w:r w:rsidRPr="005F176A">
        <w:rPr>
          <w:b/>
          <w:color w:val="222222"/>
          <w:sz w:val="24"/>
          <w:szCs w:val="24"/>
        </w:rPr>
        <w:t>Eaton, LA</w:t>
      </w:r>
      <w:r w:rsidRPr="005F176A">
        <w:rPr>
          <w:color w:val="222222"/>
          <w:sz w:val="24"/>
          <w:szCs w:val="24"/>
        </w:rPr>
        <w:t>, Driffin, D, Smith, H, Conway-Washington, C, White, C, &amp; Sagherian, M. (2013, August). Rapid home HIV testing among African American men who have sex with men: Implications for message framing. Poster presented at the American Public Health Association Conference, Boston, MA.</w:t>
      </w:r>
    </w:p>
    <w:p w14:paraId="6D63B913" w14:textId="77777777" w:rsidR="00A013F2" w:rsidRPr="005F176A" w:rsidRDefault="00A013F2" w:rsidP="00A013F2">
      <w:pPr>
        <w:ind w:left="720"/>
        <w:rPr>
          <w:color w:val="222222"/>
          <w:sz w:val="24"/>
          <w:szCs w:val="24"/>
        </w:rPr>
      </w:pPr>
    </w:p>
    <w:p w14:paraId="25C01154" w14:textId="77777777" w:rsidR="00466DE1" w:rsidRPr="005F176A" w:rsidRDefault="00A013F2" w:rsidP="00466DE1">
      <w:pPr>
        <w:numPr>
          <w:ilvl w:val="0"/>
          <w:numId w:val="14"/>
        </w:numPr>
        <w:ind w:left="720" w:hanging="720"/>
        <w:rPr>
          <w:sz w:val="24"/>
          <w:szCs w:val="24"/>
        </w:rPr>
      </w:pPr>
      <w:r w:rsidRPr="005F176A">
        <w:rPr>
          <w:b/>
          <w:color w:val="222222"/>
          <w:sz w:val="24"/>
          <w:szCs w:val="24"/>
        </w:rPr>
        <w:t>E</w:t>
      </w:r>
      <w:r w:rsidRPr="005F176A">
        <w:rPr>
          <w:b/>
          <w:sz w:val="24"/>
          <w:szCs w:val="24"/>
        </w:rPr>
        <w:t>aton, LA.</w:t>
      </w:r>
      <w:r w:rsidRPr="005F176A">
        <w:rPr>
          <w:sz w:val="24"/>
          <w:szCs w:val="24"/>
        </w:rPr>
        <w:t xml:space="preserve"> (2013, June). </w:t>
      </w:r>
      <w:r w:rsidRPr="005F176A">
        <w:rPr>
          <w:i/>
          <w:sz w:val="24"/>
          <w:szCs w:val="24"/>
        </w:rPr>
        <w:t>Declined</w:t>
      </w:r>
      <w:r w:rsidRPr="005F176A">
        <w:rPr>
          <w:sz w:val="24"/>
          <w:szCs w:val="24"/>
        </w:rPr>
        <w:t xml:space="preserve">. HIV/AIDS Network Coordination Behavioral Sciences Working Group. Invited presenter, Amy Ragsdale Coordinator, Miami FL. </w:t>
      </w:r>
    </w:p>
    <w:p w14:paraId="54658E11" w14:textId="77777777" w:rsidR="00A013F2" w:rsidRPr="005F176A" w:rsidRDefault="00A013F2" w:rsidP="00A013F2">
      <w:pPr>
        <w:ind w:left="720"/>
        <w:rPr>
          <w:sz w:val="24"/>
          <w:szCs w:val="24"/>
        </w:rPr>
      </w:pPr>
    </w:p>
    <w:p w14:paraId="5708181D" w14:textId="77777777" w:rsidR="00A013F2" w:rsidRPr="005F176A" w:rsidRDefault="00A013F2" w:rsidP="00A013F2">
      <w:pPr>
        <w:numPr>
          <w:ilvl w:val="0"/>
          <w:numId w:val="14"/>
        </w:numPr>
        <w:ind w:left="720" w:hanging="720"/>
        <w:rPr>
          <w:sz w:val="24"/>
          <w:szCs w:val="24"/>
        </w:rPr>
      </w:pPr>
      <w:r w:rsidRPr="005F176A">
        <w:rPr>
          <w:b/>
          <w:sz w:val="24"/>
          <w:szCs w:val="24"/>
        </w:rPr>
        <w:t xml:space="preserve">Eaton, LA. </w:t>
      </w:r>
      <w:r w:rsidRPr="005F176A">
        <w:rPr>
          <w:sz w:val="24"/>
          <w:szCs w:val="24"/>
        </w:rPr>
        <w:t xml:space="preserve">(2012, January). </w:t>
      </w:r>
      <w:r w:rsidRPr="005F176A">
        <w:rPr>
          <w:bCs/>
          <w:sz w:val="24"/>
          <w:szCs w:val="24"/>
        </w:rPr>
        <w:t>Good things come in small packages: the efficacy of brief interventions for disease prevention</w:t>
      </w:r>
      <w:r w:rsidRPr="005F176A">
        <w:rPr>
          <w:sz w:val="24"/>
          <w:szCs w:val="24"/>
        </w:rPr>
        <w:t>. Invited presentation at Johns Hopkins University, Baltimore, MD.</w:t>
      </w:r>
    </w:p>
    <w:p w14:paraId="6C91E6A0" w14:textId="77777777" w:rsidR="00A013F2" w:rsidRPr="005F176A" w:rsidRDefault="00A013F2" w:rsidP="00A013F2">
      <w:pPr>
        <w:ind w:left="720"/>
        <w:rPr>
          <w:sz w:val="24"/>
          <w:szCs w:val="24"/>
        </w:rPr>
      </w:pPr>
    </w:p>
    <w:p w14:paraId="34497D04" w14:textId="77777777" w:rsidR="00FF3942" w:rsidRPr="005F176A" w:rsidRDefault="00A013F2" w:rsidP="00A013F2">
      <w:pPr>
        <w:numPr>
          <w:ilvl w:val="0"/>
          <w:numId w:val="14"/>
        </w:numPr>
        <w:ind w:left="720" w:hanging="720"/>
        <w:rPr>
          <w:sz w:val="24"/>
          <w:szCs w:val="24"/>
        </w:rPr>
      </w:pPr>
      <w:r w:rsidRPr="005F176A">
        <w:rPr>
          <w:b/>
          <w:sz w:val="24"/>
          <w:szCs w:val="24"/>
        </w:rPr>
        <w:t>Eaton, LA.</w:t>
      </w:r>
      <w:r w:rsidRPr="005F176A">
        <w:rPr>
          <w:sz w:val="24"/>
          <w:szCs w:val="24"/>
        </w:rPr>
        <w:t xml:space="preserve"> (2012, June). HIV/AIDS Network Coordination Behavioral Sciences Working Group. Invited presenter, Amy Ragsdale Coordinator, Miami FL.  </w:t>
      </w:r>
    </w:p>
    <w:p w14:paraId="024DC3B8" w14:textId="77777777" w:rsidR="00B7217D" w:rsidRPr="005F176A" w:rsidRDefault="00B7217D" w:rsidP="00B7217D">
      <w:pPr>
        <w:ind w:left="720"/>
        <w:rPr>
          <w:sz w:val="24"/>
          <w:szCs w:val="24"/>
        </w:rPr>
      </w:pPr>
    </w:p>
    <w:p w14:paraId="7C5A2555" w14:textId="77777777" w:rsidR="00466DE1" w:rsidRPr="005F176A" w:rsidRDefault="00466DE1" w:rsidP="00466DE1">
      <w:pPr>
        <w:numPr>
          <w:ilvl w:val="0"/>
          <w:numId w:val="14"/>
        </w:numPr>
        <w:ind w:left="720" w:hanging="720"/>
        <w:rPr>
          <w:rStyle w:val="apple-style-span"/>
          <w:color w:val="222222"/>
          <w:sz w:val="24"/>
          <w:szCs w:val="24"/>
        </w:rPr>
      </w:pPr>
      <w:r w:rsidRPr="005F176A">
        <w:rPr>
          <w:rStyle w:val="apple-style-span"/>
          <w:color w:val="222222"/>
          <w:sz w:val="24"/>
          <w:szCs w:val="24"/>
        </w:rPr>
        <w:t xml:space="preserve">Pitpitan, EV, Kalichman, SC, </w:t>
      </w:r>
      <w:r w:rsidRPr="005F176A">
        <w:rPr>
          <w:rStyle w:val="apple-style-span"/>
          <w:b/>
          <w:color w:val="222222"/>
          <w:sz w:val="24"/>
          <w:szCs w:val="24"/>
        </w:rPr>
        <w:t>Eaton, LA,</w:t>
      </w:r>
      <w:r w:rsidRPr="005F176A">
        <w:rPr>
          <w:rStyle w:val="apple-style-span"/>
          <w:color w:val="222222"/>
          <w:sz w:val="24"/>
          <w:szCs w:val="24"/>
        </w:rPr>
        <w:t xml:space="preserve"> Cain, D, Sikkema, KJ,</w:t>
      </w:r>
      <w:r w:rsidRPr="005F176A">
        <w:rPr>
          <w:color w:val="222222"/>
          <w:sz w:val="24"/>
          <w:szCs w:val="24"/>
        </w:rPr>
        <w:t xml:space="preserve"> </w:t>
      </w:r>
      <w:r w:rsidRPr="005F176A">
        <w:rPr>
          <w:rStyle w:val="apple-style-span"/>
          <w:color w:val="222222"/>
          <w:sz w:val="24"/>
          <w:szCs w:val="24"/>
        </w:rPr>
        <w:t>Skinner, D, Watt, MH, &amp; Pieterse, D. (2012, April). The association between AIDS-related stigma and HIV testing and transmission risk among patrons of informal drinking places in Cape Town, South Africa. Paper presented at the annual meeting of the Society of Behavioral Medicine, New Orleans, LA.</w:t>
      </w:r>
    </w:p>
    <w:p w14:paraId="295736A1" w14:textId="77777777" w:rsidR="00466DE1" w:rsidRPr="005F176A" w:rsidRDefault="00466DE1" w:rsidP="00466DE1">
      <w:pPr>
        <w:ind w:left="720" w:hanging="720"/>
        <w:rPr>
          <w:rStyle w:val="apple-style-span"/>
          <w:color w:val="222222"/>
          <w:sz w:val="24"/>
          <w:szCs w:val="24"/>
        </w:rPr>
      </w:pPr>
    </w:p>
    <w:p w14:paraId="11D77590" w14:textId="77777777" w:rsidR="00466DE1" w:rsidRPr="005F176A" w:rsidRDefault="00466DE1" w:rsidP="00466DE1">
      <w:pPr>
        <w:numPr>
          <w:ilvl w:val="0"/>
          <w:numId w:val="14"/>
        </w:numPr>
        <w:ind w:left="720" w:hanging="720"/>
        <w:rPr>
          <w:rStyle w:val="apple-style-span"/>
          <w:color w:val="222222"/>
          <w:sz w:val="24"/>
          <w:szCs w:val="24"/>
        </w:rPr>
      </w:pPr>
      <w:r w:rsidRPr="005F176A">
        <w:rPr>
          <w:rStyle w:val="apple-style-span"/>
          <w:color w:val="222222"/>
          <w:sz w:val="24"/>
          <w:szCs w:val="24"/>
        </w:rPr>
        <w:t xml:space="preserve">Pitpitan, EV, Kalichman, SC, </w:t>
      </w:r>
      <w:r w:rsidRPr="005F176A">
        <w:rPr>
          <w:rStyle w:val="apple-style-span"/>
          <w:b/>
          <w:color w:val="222222"/>
          <w:sz w:val="24"/>
          <w:szCs w:val="24"/>
        </w:rPr>
        <w:t>Eaton, LA</w:t>
      </w:r>
      <w:r w:rsidRPr="005F176A">
        <w:rPr>
          <w:rStyle w:val="apple-style-span"/>
          <w:color w:val="222222"/>
          <w:sz w:val="24"/>
          <w:szCs w:val="24"/>
        </w:rPr>
        <w:t>, Cain, D, Sikkema, KJ,</w:t>
      </w:r>
      <w:r w:rsidRPr="005F176A">
        <w:rPr>
          <w:color w:val="222222"/>
          <w:sz w:val="24"/>
          <w:szCs w:val="24"/>
        </w:rPr>
        <w:t xml:space="preserve"> </w:t>
      </w:r>
      <w:r w:rsidRPr="005F176A">
        <w:rPr>
          <w:rStyle w:val="apple-style-span"/>
          <w:color w:val="222222"/>
          <w:sz w:val="24"/>
          <w:szCs w:val="24"/>
        </w:rPr>
        <w:t>Skinner, D, Watt, MH, &amp; Pieterse, D. (2012, April). Gender-based violence, alcohol use, and sexual risk among female patrons of informal drinking places in Cape Town, South Africa. Poster</w:t>
      </w:r>
      <w:r w:rsidRPr="005F176A">
        <w:rPr>
          <w:color w:val="222222"/>
          <w:sz w:val="24"/>
          <w:szCs w:val="24"/>
        </w:rPr>
        <w:t xml:space="preserve"> </w:t>
      </w:r>
      <w:r w:rsidRPr="005F176A">
        <w:rPr>
          <w:rStyle w:val="apple-style-span"/>
          <w:color w:val="222222"/>
          <w:sz w:val="24"/>
          <w:szCs w:val="24"/>
        </w:rPr>
        <w:t>presented at the annual meeting of the Society of Behavioral Medicine, New Orleans, LA.</w:t>
      </w:r>
    </w:p>
    <w:p w14:paraId="11C5DC33" w14:textId="77777777" w:rsidR="00466DE1" w:rsidRPr="005F176A" w:rsidRDefault="00466DE1" w:rsidP="00466DE1">
      <w:pPr>
        <w:ind w:left="720" w:hanging="720"/>
        <w:rPr>
          <w:rStyle w:val="apple-style-span"/>
          <w:color w:val="222222"/>
          <w:sz w:val="24"/>
          <w:szCs w:val="24"/>
        </w:rPr>
      </w:pPr>
    </w:p>
    <w:p w14:paraId="6E9D3D8F" w14:textId="77777777" w:rsidR="00466DE1" w:rsidRPr="005F176A" w:rsidRDefault="00466DE1" w:rsidP="00466DE1">
      <w:pPr>
        <w:numPr>
          <w:ilvl w:val="0"/>
          <w:numId w:val="14"/>
        </w:numPr>
        <w:ind w:left="720" w:hanging="720"/>
        <w:rPr>
          <w:rStyle w:val="apple-style-span"/>
          <w:sz w:val="24"/>
          <w:szCs w:val="24"/>
        </w:rPr>
      </w:pPr>
      <w:r w:rsidRPr="005F176A">
        <w:rPr>
          <w:rStyle w:val="apple-style-span"/>
          <w:b/>
          <w:color w:val="222222"/>
          <w:sz w:val="24"/>
          <w:szCs w:val="24"/>
        </w:rPr>
        <w:lastRenderedPageBreak/>
        <w:t>Eaton, LA,</w:t>
      </w:r>
      <w:r w:rsidRPr="005F176A">
        <w:rPr>
          <w:rStyle w:val="apple-style-span"/>
          <w:color w:val="222222"/>
          <w:sz w:val="24"/>
          <w:szCs w:val="24"/>
        </w:rPr>
        <w:t xml:space="preserve"> Driffin, D., &amp; English, K. (2012, January). Prevalence and characteristics of South African men who have sex with both men and women. Poster presented at NAESM AAMSM Leadership Conference, New Orleans, LA.</w:t>
      </w:r>
    </w:p>
    <w:p w14:paraId="214F7729" w14:textId="77777777" w:rsidR="00466DE1" w:rsidRPr="005F176A" w:rsidRDefault="00466DE1" w:rsidP="00466DE1">
      <w:pPr>
        <w:ind w:left="720" w:hanging="720"/>
        <w:rPr>
          <w:rStyle w:val="apple-style-span"/>
          <w:sz w:val="24"/>
          <w:szCs w:val="24"/>
        </w:rPr>
      </w:pPr>
    </w:p>
    <w:p w14:paraId="009B1C11" w14:textId="77777777" w:rsidR="00466DE1" w:rsidRPr="005F176A" w:rsidRDefault="00466DE1" w:rsidP="00466DE1">
      <w:pPr>
        <w:numPr>
          <w:ilvl w:val="0"/>
          <w:numId w:val="14"/>
        </w:numPr>
        <w:ind w:left="720" w:hanging="720"/>
        <w:rPr>
          <w:rStyle w:val="apple-style-span"/>
          <w:b/>
          <w:bCs/>
          <w:color w:val="000000"/>
          <w:sz w:val="24"/>
          <w:szCs w:val="24"/>
          <w:shd w:val="clear" w:color="auto" w:fill="FFFFFF"/>
        </w:rPr>
      </w:pPr>
      <w:r w:rsidRPr="005F176A">
        <w:rPr>
          <w:rStyle w:val="apple-style-span"/>
          <w:color w:val="222222"/>
          <w:sz w:val="24"/>
          <w:szCs w:val="24"/>
        </w:rPr>
        <w:t xml:space="preserve">Driffin, D, </w:t>
      </w:r>
      <w:r w:rsidRPr="005F176A">
        <w:rPr>
          <w:rStyle w:val="apple-style-span"/>
          <w:b/>
          <w:color w:val="222222"/>
          <w:sz w:val="24"/>
          <w:szCs w:val="24"/>
        </w:rPr>
        <w:t>Eaton, LA</w:t>
      </w:r>
      <w:r w:rsidRPr="005F176A">
        <w:rPr>
          <w:rStyle w:val="apple-style-span"/>
          <w:color w:val="222222"/>
          <w:sz w:val="24"/>
          <w:szCs w:val="24"/>
        </w:rPr>
        <w:t>, &amp; English, K. (2012, January). Serosorting Intervention Workshop. Paper presented at NAESM AAMSM Leadership Conference, New Orleans, LA.</w:t>
      </w:r>
    </w:p>
    <w:p w14:paraId="5990662E" w14:textId="77777777" w:rsidR="00466DE1" w:rsidRPr="005F176A" w:rsidRDefault="00466DE1" w:rsidP="00466DE1">
      <w:pPr>
        <w:ind w:left="720" w:hanging="720"/>
        <w:rPr>
          <w:rStyle w:val="apple-style-span"/>
          <w:b/>
          <w:bCs/>
          <w:color w:val="000000"/>
          <w:sz w:val="24"/>
          <w:szCs w:val="24"/>
          <w:shd w:val="clear" w:color="auto" w:fill="FFFFFF"/>
        </w:rPr>
      </w:pPr>
    </w:p>
    <w:p w14:paraId="13ACE0C9" w14:textId="77777777" w:rsidR="00466DE1" w:rsidRPr="005F176A" w:rsidRDefault="00466DE1" w:rsidP="00466DE1">
      <w:pPr>
        <w:numPr>
          <w:ilvl w:val="0"/>
          <w:numId w:val="14"/>
        </w:numPr>
        <w:ind w:left="720" w:hanging="720"/>
        <w:rPr>
          <w:color w:val="222222"/>
          <w:sz w:val="24"/>
          <w:szCs w:val="24"/>
        </w:rPr>
      </w:pPr>
      <w:r w:rsidRPr="005F176A">
        <w:rPr>
          <w:b/>
          <w:sz w:val="24"/>
          <w:szCs w:val="24"/>
        </w:rPr>
        <w:t>Eaton, LA</w:t>
      </w:r>
      <w:r w:rsidRPr="005F176A">
        <w:rPr>
          <w:sz w:val="24"/>
          <w:szCs w:val="24"/>
        </w:rPr>
        <w:t xml:space="preserve">, Pitpitan, E, Kalichman, SC, Sikkema, KJ, Skinner, D, Watt, MH &amp; Pieterse, D. (2012, July). </w:t>
      </w:r>
      <w:r w:rsidRPr="005F176A">
        <w:rPr>
          <w:bCs/>
          <w:color w:val="000000"/>
          <w:sz w:val="24"/>
          <w:szCs w:val="24"/>
          <w:shd w:val="clear" w:color="auto" w:fill="FFFFFF"/>
        </w:rPr>
        <w:t>The Sexual Risk Histories of Men Residing in a South African Township and Reporting Recent Male Sex Partners: An Overlooked and Understudied Population. Poster presented at the International AIDS Conference, Washington, DC.</w:t>
      </w:r>
      <w:r w:rsidRPr="005F176A">
        <w:rPr>
          <w:b/>
          <w:bCs/>
          <w:color w:val="000000"/>
          <w:sz w:val="24"/>
          <w:szCs w:val="24"/>
          <w:shd w:val="clear" w:color="auto" w:fill="FFFFFF"/>
        </w:rPr>
        <w:t xml:space="preserve"> </w:t>
      </w:r>
    </w:p>
    <w:p w14:paraId="6A383770" w14:textId="77777777" w:rsidR="00FF3942" w:rsidRPr="005F176A" w:rsidRDefault="00FF3942" w:rsidP="00FF3942">
      <w:pPr>
        <w:ind w:left="720"/>
        <w:rPr>
          <w:sz w:val="24"/>
          <w:szCs w:val="24"/>
        </w:rPr>
      </w:pPr>
    </w:p>
    <w:p w14:paraId="09B3BB47" w14:textId="77777777" w:rsidR="00A013F2" w:rsidRPr="005F176A" w:rsidRDefault="00A013F2" w:rsidP="00A013F2">
      <w:pPr>
        <w:numPr>
          <w:ilvl w:val="0"/>
          <w:numId w:val="14"/>
        </w:numPr>
        <w:ind w:left="720" w:hanging="720"/>
        <w:rPr>
          <w:sz w:val="24"/>
          <w:szCs w:val="24"/>
        </w:rPr>
      </w:pPr>
      <w:r w:rsidRPr="005F176A">
        <w:rPr>
          <w:b/>
          <w:sz w:val="24"/>
          <w:szCs w:val="24"/>
        </w:rPr>
        <w:t>Eaton, LA.</w:t>
      </w:r>
      <w:r w:rsidRPr="005F176A">
        <w:rPr>
          <w:sz w:val="24"/>
          <w:szCs w:val="24"/>
        </w:rPr>
        <w:t xml:space="preserve"> (</w:t>
      </w:r>
      <w:r w:rsidR="00317E2B" w:rsidRPr="005F176A">
        <w:rPr>
          <w:sz w:val="24"/>
          <w:szCs w:val="24"/>
        </w:rPr>
        <w:t>2011, April). Risk assessment: S</w:t>
      </w:r>
      <w:r w:rsidRPr="005F176A">
        <w:rPr>
          <w:sz w:val="24"/>
          <w:szCs w:val="24"/>
        </w:rPr>
        <w:t>erosorting and considerations for assessing risk compensation. Invited presentation at the Behavioral Sciences Working Group, Office of HIV/AIDS Network Coordination, Seattle, WA.</w:t>
      </w:r>
    </w:p>
    <w:p w14:paraId="4F24425F" w14:textId="77777777" w:rsidR="00466DE1" w:rsidRPr="005F176A" w:rsidRDefault="00466DE1" w:rsidP="00466DE1">
      <w:pPr>
        <w:ind w:left="720"/>
        <w:rPr>
          <w:sz w:val="24"/>
          <w:szCs w:val="24"/>
        </w:rPr>
      </w:pPr>
    </w:p>
    <w:p w14:paraId="3D131D77" w14:textId="77777777" w:rsidR="00466DE1" w:rsidRPr="005F176A" w:rsidRDefault="00466DE1" w:rsidP="00466DE1">
      <w:pPr>
        <w:numPr>
          <w:ilvl w:val="0"/>
          <w:numId w:val="14"/>
        </w:numPr>
        <w:ind w:left="720" w:hanging="720"/>
        <w:rPr>
          <w:sz w:val="24"/>
          <w:szCs w:val="24"/>
        </w:rPr>
      </w:pPr>
      <w:r w:rsidRPr="005F176A">
        <w:rPr>
          <w:b/>
          <w:sz w:val="24"/>
          <w:szCs w:val="24"/>
        </w:rPr>
        <w:t xml:space="preserve">Eaton, LA. </w:t>
      </w:r>
      <w:r w:rsidRPr="005F176A">
        <w:rPr>
          <w:sz w:val="24"/>
          <w:szCs w:val="24"/>
        </w:rPr>
        <w:t xml:space="preserve">(2011, November). Addressing health disparities affecting gay men. Invited presentation at the Brown University/Lifespan Lecture Series. Providence, RI. </w:t>
      </w:r>
    </w:p>
    <w:p w14:paraId="215E27BD" w14:textId="77777777" w:rsidR="00466DE1" w:rsidRPr="005F176A" w:rsidRDefault="00466DE1" w:rsidP="00466DE1">
      <w:pPr>
        <w:ind w:left="720"/>
        <w:rPr>
          <w:sz w:val="24"/>
          <w:szCs w:val="24"/>
        </w:rPr>
      </w:pPr>
    </w:p>
    <w:p w14:paraId="34273868" w14:textId="77777777" w:rsidR="00A013F2" w:rsidRPr="005F176A" w:rsidRDefault="00A013F2" w:rsidP="00A013F2">
      <w:pPr>
        <w:numPr>
          <w:ilvl w:val="0"/>
          <w:numId w:val="14"/>
        </w:numPr>
        <w:ind w:left="720" w:hanging="720"/>
        <w:rPr>
          <w:sz w:val="24"/>
          <w:szCs w:val="24"/>
        </w:rPr>
      </w:pPr>
      <w:r w:rsidRPr="005F176A">
        <w:rPr>
          <w:b/>
          <w:sz w:val="24"/>
          <w:szCs w:val="24"/>
        </w:rPr>
        <w:t>Eaton, LA</w:t>
      </w:r>
      <w:r w:rsidRPr="005F176A">
        <w:rPr>
          <w:sz w:val="24"/>
          <w:szCs w:val="24"/>
        </w:rPr>
        <w:t>. (2011, June). Assessing sexual risk taking in biomedical HIV prevention trials. Invited presentation at the Behavioral and Social Sciences in HIV Prevention Research: Capture and Categorizing Risk Meeting, National Institutes of Health, Bethesda, MD.</w:t>
      </w:r>
    </w:p>
    <w:p w14:paraId="5FABB0D7" w14:textId="77777777" w:rsidR="00A013F2" w:rsidRPr="005F176A" w:rsidRDefault="00A013F2" w:rsidP="00A013F2">
      <w:pPr>
        <w:ind w:left="720"/>
        <w:rPr>
          <w:sz w:val="24"/>
          <w:szCs w:val="24"/>
        </w:rPr>
      </w:pPr>
    </w:p>
    <w:p w14:paraId="58AC17BF" w14:textId="77777777" w:rsidR="00A013F2" w:rsidRPr="005F176A" w:rsidRDefault="00A013F2" w:rsidP="00A013F2">
      <w:pPr>
        <w:numPr>
          <w:ilvl w:val="0"/>
          <w:numId w:val="14"/>
        </w:numPr>
        <w:ind w:left="720" w:hanging="720"/>
        <w:rPr>
          <w:sz w:val="24"/>
          <w:szCs w:val="24"/>
        </w:rPr>
      </w:pPr>
      <w:r w:rsidRPr="005F176A">
        <w:rPr>
          <w:b/>
          <w:sz w:val="24"/>
          <w:szCs w:val="24"/>
        </w:rPr>
        <w:t xml:space="preserve">Eaton, LA. </w:t>
      </w:r>
      <w:r w:rsidRPr="005F176A">
        <w:rPr>
          <w:sz w:val="24"/>
          <w:szCs w:val="24"/>
        </w:rPr>
        <w:t xml:space="preserve">(2011, December). </w:t>
      </w:r>
      <w:r w:rsidRPr="005F176A">
        <w:rPr>
          <w:bCs/>
          <w:sz w:val="24"/>
          <w:szCs w:val="24"/>
        </w:rPr>
        <w:t>Applying Conflict Theory of Decision Making to Sexual Risk Reduction</w:t>
      </w:r>
      <w:r w:rsidRPr="005F176A">
        <w:rPr>
          <w:sz w:val="24"/>
          <w:szCs w:val="24"/>
        </w:rPr>
        <w:t>. Invited presentation at Colorado State University, Fort Collins, CO.</w:t>
      </w:r>
    </w:p>
    <w:p w14:paraId="5D17ECF3" w14:textId="77777777" w:rsidR="00466DE1" w:rsidRPr="005F176A" w:rsidRDefault="00466DE1" w:rsidP="00466DE1">
      <w:pPr>
        <w:ind w:left="720"/>
        <w:rPr>
          <w:sz w:val="24"/>
          <w:szCs w:val="24"/>
        </w:rPr>
      </w:pPr>
    </w:p>
    <w:p w14:paraId="79EA1C10" w14:textId="77777777" w:rsidR="00466DE1" w:rsidRPr="005F176A" w:rsidRDefault="00466DE1" w:rsidP="00466DE1">
      <w:pPr>
        <w:numPr>
          <w:ilvl w:val="0"/>
          <w:numId w:val="14"/>
        </w:numPr>
        <w:ind w:left="720" w:hanging="720"/>
        <w:rPr>
          <w:sz w:val="24"/>
          <w:szCs w:val="24"/>
        </w:rPr>
      </w:pPr>
      <w:r w:rsidRPr="005F176A">
        <w:rPr>
          <w:b/>
          <w:sz w:val="24"/>
          <w:szCs w:val="24"/>
        </w:rPr>
        <w:t>Eaton, LA. (</w:t>
      </w:r>
      <w:r w:rsidRPr="005F176A">
        <w:rPr>
          <w:sz w:val="24"/>
          <w:szCs w:val="24"/>
        </w:rPr>
        <w:t>2010, May</w:t>
      </w:r>
      <w:r w:rsidRPr="005F176A">
        <w:rPr>
          <w:b/>
          <w:sz w:val="24"/>
          <w:szCs w:val="24"/>
        </w:rPr>
        <w:t xml:space="preserve">). </w:t>
      </w:r>
      <w:r w:rsidRPr="005F176A">
        <w:rPr>
          <w:sz w:val="24"/>
          <w:szCs w:val="24"/>
        </w:rPr>
        <w:t>Think Twice. Invited talk at Responding to resurgent HIV/AIDS incidence among MSM in CT: Effective HIV prevention interventions for gay men. Connecticut Department of Public Health, Cromwell, CT.</w:t>
      </w:r>
    </w:p>
    <w:p w14:paraId="25438055" w14:textId="77777777" w:rsidR="00466DE1" w:rsidRPr="005F176A" w:rsidRDefault="00466DE1" w:rsidP="00466DE1">
      <w:pPr>
        <w:ind w:left="720"/>
        <w:rPr>
          <w:sz w:val="24"/>
          <w:szCs w:val="24"/>
        </w:rPr>
      </w:pPr>
    </w:p>
    <w:p w14:paraId="299F13B9" w14:textId="77777777" w:rsidR="00466DE1" w:rsidRPr="005F176A" w:rsidRDefault="00466DE1" w:rsidP="00466DE1">
      <w:pPr>
        <w:numPr>
          <w:ilvl w:val="0"/>
          <w:numId w:val="14"/>
        </w:numPr>
        <w:ind w:left="720" w:hanging="720"/>
        <w:rPr>
          <w:color w:val="222222"/>
          <w:sz w:val="24"/>
          <w:szCs w:val="24"/>
        </w:rPr>
      </w:pPr>
      <w:r w:rsidRPr="005F176A">
        <w:rPr>
          <w:b/>
          <w:sz w:val="24"/>
          <w:szCs w:val="24"/>
        </w:rPr>
        <w:t>Eaton, LA</w:t>
      </w:r>
      <w:r w:rsidRPr="005F176A">
        <w:rPr>
          <w:sz w:val="24"/>
          <w:szCs w:val="24"/>
        </w:rPr>
        <w:t>. (2010, November). A Novel Behavioral Intervention for HIV Negative Men Who Have Sex with Men. Poster presented at the 139th American Public Health Association, Denver, CO.</w:t>
      </w:r>
    </w:p>
    <w:p w14:paraId="56C467B0" w14:textId="77777777" w:rsidR="00466DE1" w:rsidRPr="005F176A" w:rsidRDefault="00466DE1" w:rsidP="00466DE1">
      <w:pPr>
        <w:ind w:left="720"/>
        <w:rPr>
          <w:sz w:val="24"/>
          <w:szCs w:val="24"/>
        </w:rPr>
      </w:pPr>
    </w:p>
    <w:p w14:paraId="47CAAFB7" w14:textId="77777777" w:rsidR="00466DE1" w:rsidRPr="005F176A" w:rsidRDefault="00466DE1" w:rsidP="00466DE1">
      <w:pPr>
        <w:numPr>
          <w:ilvl w:val="0"/>
          <w:numId w:val="14"/>
        </w:numPr>
        <w:ind w:left="720" w:hanging="720"/>
        <w:rPr>
          <w:sz w:val="24"/>
          <w:szCs w:val="24"/>
        </w:rPr>
      </w:pPr>
      <w:r w:rsidRPr="005F176A">
        <w:rPr>
          <w:b/>
          <w:sz w:val="24"/>
          <w:szCs w:val="24"/>
        </w:rPr>
        <w:t>Eaton, LA.</w:t>
      </w:r>
      <w:r w:rsidRPr="005F176A">
        <w:rPr>
          <w:sz w:val="24"/>
          <w:szCs w:val="24"/>
        </w:rPr>
        <w:t xml:space="preserve"> (2009, March). Strategies for Minimizing HIV Related Risks and their Implications for HIV Transmission Among Men who have Sex with Men. Invited talk at the University of Connecticut, Storrs, CT.</w:t>
      </w:r>
    </w:p>
    <w:p w14:paraId="45C3E515" w14:textId="77777777" w:rsidR="00466DE1" w:rsidRPr="005F176A" w:rsidRDefault="00466DE1" w:rsidP="00466DE1">
      <w:pPr>
        <w:ind w:left="720"/>
        <w:rPr>
          <w:sz w:val="24"/>
          <w:szCs w:val="24"/>
        </w:rPr>
      </w:pPr>
    </w:p>
    <w:p w14:paraId="07383C29" w14:textId="77777777" w:rsidR="00A013F2" w:rsidRPr="005F176A" w:rsidRDefault="00A013F2" w:rsidP="00A013F2">
      <w:pPr>
        <w:numPr>
          <w:ilvl w:val="0"/>
          <w:numId w:val="14"/>
        </w:numPr>
        <w:ind w:left="720" w:hanging="720"/>
        <w:rPr>
          <w:sz w:val="24"/>
          <w:szCs w:val="24"/>
        </w:rPr>
      </w:pPr>
      <w:r w:rsidRPr="005F176A">
        <w:rPr>
          <w:b/>
          <w:sz w:val="24"/>
          <w:szCs w:val="24"/>
        </w:rPr>
        <w:t>Eaton, LA.</w:t>
      </w:r>
      <w:r w:rsidRPr="005F176A">
        <w:rPr>
          <w:sz w:val="24"/>
          <w:szCs w:val="24"/>
        </w:rPr>
        <w:t xml:space="preserve"> (2009, August). Serosorting among MSM and Novel Interventions for HIV Prevention. Invited talk at NIMH/CDC Advancing Novel HIV Prevention Intervention Conference, Atlanta, GA.</w:t>
      </w:r>
    </w:p>
    <w:p w14:paraId="1368A918" w14:textId="77777777" w:rsidR="00A013F2" w:rsidRPr="005F176A" w:rsidRDefault="00A013F2" w:rsidP="005B4AAB">
      <w:pPr>
        <w:rPr>
          <w:sz w:val="24"/>
          <w:szCs w:val="24"/>
        </w:rPr>
      </w:pPr>
    </w:p>
    <w:p w14:paraId="312BBA0A" w14:textId="77777777" w:rsidR="00A013F2" w:rsidRPr="005F176A" w:rsidRDefault="00A013F2" w:rsidP="00A013F2">
      <w:pPr>
        <w:numPr>
          <w:ilvl w:val="0"/>
          <w:numId w:val="14"/>
        </w:numPr>
        <w:ind w:left="720" w:hanging="720"/>
        <w:rPr>
          <w:sz w:val="24"/>
          <w:szCs w:val="24"/>
        </w:rPr>
      </w:pPr>
      <w:r w:rsidRPr="005F176A">
        <w:rPr>
          <w:b/>
          <w:sz w:val="24"/>
          <w:szCs w:val="24"/>
        </w:rPr>
        <w:lastRenderedPageBreak/>
        <w:t>Eaton, LA.</w:t>
      </w:r>
      <w:r w:rsidRPr="005F176A">
        <w:rPr>
          <w:sz w:val="24"/>
          <w:szCs w:val="24"/>
        </w:rPr>
        <w:t xml:space="preserve"> (2008, September). Sexual Partner Selection among Men who have Sex with Men: Understanding the Impact of Serosorting. Invited presentation at the 3</w:t>
      </w:r>
      <w:r w:rsidRPr="005F176A">
        <w:rPr>
          <w:sz w:val="24"/>
          <w:szCs w:val="24"/>
          <w:vertAlign w:val="superscript"/>
        </w:rPr>
        <w:t>rd</w:t>
      </w:r>
      <w:r w:rsidRPr="005F176A">
        <w:rPr>
          <w:sz w:val="24"/>
          <w:szCs w:val="24"/>
        </w:rPr>
        <w:t xml:space="preserve"> Annual NIH National Graduate Student Research Festival, Bethesda, MD.</w:t>
      </w:r>
    </w:p>
    <w:p w14:paraId="758CCD93" w14:textId="77777777" w:rsidR="00A013F2" w:rsidRPr="005F176A" w:rsidRDefault="00A013F2" w:rsidP="00A013F2">
      <w:pPr>
        <w:ind w:left="720"/>
        <w:rPr>
          <w:sz w:val="24"/>
          <w:szCs w:val="24"/>
        </w:rPr>
      </w:pPr>
    </w:p>
    <w:p w14:paraId="35B7663B" w14:textId="77777777" w:rsidR="00A013F2" w:rsidRPr="005F176A" w:rsidRDefault="00A013F2" w:rsidP="00A013F2">
      <w:pPr>
        <w:numPr>
          <w:ilvl w:val="0"/>
          <w:numId w:val="14"/>
        </w:numPr>
        <w:ind w:left="720" w:hanging="720"/>
        <w:rPr>
          <w:sz w:val="24"/>
          <w:szCs w:val="24"/>
        </w:rPr>
      </w:pPr>
      <w:r w:rsidRPr="005F176A">
        <w:rPr>
          <w:b/>
          <w:sz w:val="24"/>
          <w:szCs w:val="24"/>
        </w:rPr>
        <w:t>Eaton, LA</w:t>
      </w:r>
      <w:r w:rsidRPr="005F176A">
        <w:rPr>
          <w:sz w:val="24"/>
          <w:szCs w:val="24"/>
        </w:rPr>
        <w:t xml:space="preserve">. (2008, December). CDC Consultation on Serosorting Practices among Men who have Sex with Men. Invited presenter, Chair Richard </w:t>
      </w:r>
      <w:proofErr w:type="spellStart"/>
      <w:r w:rsidRPr="005F176A">
        <w:rPr>
          <w:sz w:val="24"/>
          <w:szCs w:val="24"/>
        </w:rPr>
        <w:t>Wolitski</w:t>
      </w:r>
      <w:proofErr w:type="spellEnd"/>
      <w:r w:rsidRPr="005F176A">
        <w:rPr>
          <w:sz w:val="24"/>
          <w:szCs w:val="24"/>
        </w:rPr>
        <w:t>, PhD, Atlanta, GA.</w:t>
      </w:r>
    </w:p>
    <w:p w14:paraId="57D9B994" w14:textId="77777777" w:rsidR="00466DE1" w:rsidRPr="005F176A" w:rsidRDefault="00466DE1" w:rsidP="00466DE1">
      <w:pPr>
        <w:ind w:left="720"/>
        <w:rPr>
          <w:sz w:val="24"/>
          <w:szCs w:val="24"/>
        </w:rPr>
      </w:pPr>
    </w:p>
    <w:p w14:paraId="56B13BEE" w14:textId="77777777" w:rsidR="00466DE1" w:rsidRPr="005F176A" w:rsidRDefault="00466DE1" w:rsidP="00466DE1">
      <w:pPr>
        <w:numPr>
          <w:ilvl w:val="0"/>
          <w:numId w:val="14"/>
        </w:numPr>
        <w:ind w:left="720" w:hanging="720"/>
        <w:rPr>
          <w:color w:val="222222"/>
          <w:sz w:val="24"/>
          <w:szCs w:val="24"/>
        </w:rPr>
      </w:pPr>
      <w:r w:rsidRPr="005F176A">
        <w:rPr>
          <w:b/>
          <w:sz w:val="24"/>
          <w:szCs w:val="24"/>
        </w:rPr>
        <w:t>Eaton, LA</w:t>
      </w:r>
      <w:r w:rsidRPr="005F176A">
        <w:rPr>
          <w:sz w:val="24"/>
          <w:szCs w:val="24"/>
        </w:rPr>
        <w:t>, &amp; Kalichman, SC. (2009, April). Perspectives of Risk Compensation and Male Circumcision among Men and Women Attending STI Clinics in South Africa. Poster presented at the Society of Behavioral Medicine, Montreal, Canada.</w:t>
      </w:r>
    </w:p>
    <w:p w14:paraId="6854F924" w14:textId="77777777" w:rsidR="00466DE1" w:rsidRPr="005F176A" w:rsidRDefault="00466DE1" w:rsidP="00466DE1">
      <w:pPr>
        <w:ind w:left="720" w:hanging="720"/>
        <w:rPr>
          <w:color w:val="222222"/>
          <w:sz w:val="24"/>
          <w:szCs w:val="24"/>
        </w:rPr>
      </w:pPr>
    </w:p>
    <w:p w14:paraId="1EE6D88F" w14:textId="77777777" w:rsidR="00466DE1" w:rsidRPr="005F176A" w:rsidRDefault="00466DE1" w:rsidP="00466DE1">
      <w:pPr>
        <w:numPr>
          <w:ilvl w:val="0"/>
          <w:numId w:val="14"/>
        </w:numPr>
        <w:ind w:left="720" w:hanging="720"/>
        <w:rPr>
          <w:sz w:val="24"/>
          <w:szCs w:val="24"/>
        </w:rPr>
      </w:pPr>
      <w:r w:rsidRPr="005F176A">
        <w:rPr>
          <w:b/>
          <w:sz w:val="24"/>
          <w:szCs w:val="24"/>
        </w:rPr>
        <w:t>Eaton, LA</w:t>
      </w:r>
      <w:r w:rsidRPr="005F176A">
        <w:rPr>
          <w:sz w:val="24"/>
          <w:szCs w:val="24"/>
        </w:rPr>
        <w:t>, &amp; Kalichman, SC. (2008, August). Blood Plasma and Semen Viral Load Associations. Conference abstract book for the XVII International AIDS Conference, Mexico City, Mexico.</w:t>
      </w:r>
    </w:p>
    <w:p w14:paraId="190EB0CE" w14:textId="77777777" w:rsidR="00466DE1" w:rsidRPr="005F176A" w:rsidRDefault="00466DE1" w:rsidP="00466DE1">
      <w:pPr>
        <w:ind w:left="720" w:hanging="720"/>
        <w:rPr>
          <w:sz w:val="24"/>
          <w:szCs w:val="24"/>
        </w:rPr>
      </w:pPr>
    </w:p>
    <w:p w14:paraId="63A193EB" w14:textId="77777777" w:rsidR="00466DE1" w:rsidRPr="005F176A" w:rsidRDefault="00466DE1" w:rsidP="00466DE1">
      <w:pPr>
        <w:numPr>
          <w:ilvl w:val="0"/>
          <w:numId w:val="14"/>
        </w:numPr>
        <w:ind w:left="720" w:hanging="720"/>
        <w:rPr>
          <w:sz w:val="24"/>
          <w:szCs w:val="24"/>
        </w:rPr>
      </w:pPr>
      <w:proofErr w:type="spellStart"/>
      <w:r w:rsidRPr="005F176A">
        <w:rPr>
          <w:sz w:val="24"/>
          <w:szCs w:val="24"/>
        </w:rPr>
        <w:t>Kalichman</w:t>
      </w:r>
      <w:proofErr w:type="spellEnd"/>
      <w:r w:rsidRPr="005F176A">
        <w:rPr>
          <w:sz w:val="24"/>
          <w:szCs w:val="24"/>
        </w:rPr>
        <w:t xml:space="preserve">, SC, Amaral, C, Cherry, C, Flanagan, J, </w:t>
      </w:r>
      <w:r w:rsidRPr="005F176A">
        <w:rPr>
          <w:b/>
          <w:sz w:val="24"/>
          <w:szCs w:val="24"/>
        </w:rPr>
        <w:t>Eaton, LA</w:t>
      </w:r>
      <w:r w:rsidRPr="005F176A">
        <w:rPr>
          <w:sz w:val="24"/>
          <w:szCs w:val="24"/>
        </w:rPr>
        <w:t xml:space="preserve">, Pope, H, White, D, </w:t>
      </w:r>
      <w:proofErr w:type="spellStart"/>
      <w:r w:rsidRPr="005F176A">
        <w:rPr>
          <w:sz w:val="24"/>
          <w:szCs w:val="24"/>
        </w:rPr>
        <w:t>Kalichman</w:t>
      </w:r>
      <w:proofErr w:type="spellEnd"/>
      <w:r w:rsidRPr="005F176A">
        <w:rPr>
          <w:sz w:val="24"/>
          <w:szCs w:val="24"/>
        </w:rPr>
        <w:t xml:space="preserve">, MO, </w:t>
      </w:r>
      <w:proofErr w:type="spellStart"/>
      <w:r w:rsidRPr="005F176A">
        <w:rPr>
          <w:sz w:val="24"/>
          <w:szCs w:val="24"/>
        </w:rPr>
        <w:t>Detorio</w:t>
      </w:r>
      <w:proofErr w:type="spellEnd"/>
      <w:r w:rsidRPr="005F176A">
        <w:rPr>
          <w:sz w:val="24"/>
          <w:szCs w:val="24"/>
        </w:rPr>
        <w:t xml:space="preserve">, M, Caliendo, A, &amp; </w:t>
      </w:r>
      <w:proofErr w:type="spellStart"/>
      <w:r w:rsidRPr="005F176A">
        <w:rPr>
          <w:sz w:val="24"/>
          <w:szCs w:val="24"/>
        </w:rPr>
        <w:t>Schinazi</w:t>
      </w:r>
      <w:proofErr w:type="spellEnd"/>
      <w:r w:rsidRPr="005F176A">
        <w:rPr>
          <w:sz w:val="24"/>
          <w:szCs w:val="24"/>
        </w:rPr>
        <w:t>, RF. (2008, August). Monitoring Antiretroviral Adherence by Unannounced Home-Based Pill Counts Conducted by Telephone: Reliability and Criterion-Related Validity. Poster presented at the XVII International AIDS Conference, Mexico City, Mexico.</w:t>
      </w:r>
    </w:p>
    <w:p w14:paraId="48B48A58" w14:textId="77777777" w:rsidR="00A013F2" w:rsidRPr="005F176A" w:rsidRDefault="00A013F2" w:rsidP="00A013F2">
      <w:pPr>
        <w:rPr>
          <w:sz w:val="24"/>
          <w:szCs w:val="24"/>
        </w:rPr>
      </w:pPr>
    </w:p>
    <w:p w14:paraId="512C21FE" w14:textId="77777777" w:rsidR="00A013F2" w:rsidRPr="005F176A" w:rsidRDefault="00A013F2" w:rsidP="00A013F2">
      <w:pPr>
        <w:numPr>
          <w:ilvl w:val="0"/>
          <w:numId w:val="14"/>
        </w:numPr>
        <w:ind w:left="720" w:hanging="720"/>
        <w:rPr>
          <w:i/>
          <w:color w:val="222222"/>
          <w:sz w:val="24"/>
          <w:szCs w:val="24"/>
        </w:rPr>
      </w:pPr>
      <w:r w:rsidRPr="005F176A">
        <w:rPr>
          <w:b/>
          <w:sz w:val="24"/>
          <w:szCs w:val="24"/>
        </w:rPr>
        <w:t>Eaton, LA</w:t>
      </w:r>
      <w:r w:rsidRPr="005F176A">
        <w:rPr>
          <w:sz w:val="24"/>
          <w:szCs w:val="24"/>
        </w:rPr>
        <w:t>. (2007, September). Risk Compensation and Serosorting. Invited talk at NYSDOH-AIDS Institute. Albany, NY.</w:t>
      </w:r>
    </w:p>
    <w:p w14:paraId="2520E6D1" w14:textId="77777777" w:rsidR="00A013F2" w:rsidRPr="005F176A" w:rsidRDefault="00A013F2" w:rsidP="00C231C0">
      <w:pPr>
        <w:ind w:left="720" w:hanging="720"/>
        <w:rPr>
          <w:sz w:val="24"/>
          <w:szCs w:val="24"/>
        </w:rPr>
      </w:pPr>
    </w:p>
    <w:p w14:paraId="7A4395B9" w14:textId="77777777" w:rsidR="00A013F2" w:rsidRPr="005F176A" w:rsidRDefault="00A013F2" w:rsidP="00C231C0">
      <w:pPr>
        <w:numPr>
          <w:ilvl w:val="0"/>
          <w:numId w:val="14"/>
        </w:numPr>
        <w:ind w:left="720" w:hanging="720"/>
        <w:rPr>
          <w:sz w:val="24"/>
          <w:szCs w:val="24"/>
        </w:rPr>
      </w:pPr>
      <w:r w:rsidRPr="005F176A">
        <w:rPr>
          <w:b/>
          <w:sz w:val="24"/>
          <w:szCs w:val="24"/>
          <w:lang w:val="de-DE"/>
        </w:rPr>
        <w:t>Eaton, L</w:t>
      </w:r>
      <w:r w:rsidRPr="005F176A">
        <w:rPr>
          <w:sz w:val="24"/>
          <w:szCs w:val="24"/>
          <w:lang w:val="de-DE"/>
        </w:rPr>
        <w:t xml:space="preserve">. (2007, June). </w:t>
      </w:r>
      <w:r w:rsidRPr="005F176A">
        <w:rPr>
          <w:sz w:val="24"/>
          <w:szCs w:val="24"/>
        </w:rPr>
        <w:t>Sexual Concurrency and HIV Transmission Risks among People Living with HIV/AIDS in Botswana. Poster presented at the 3</w:t>
      </w:r>
      <w:r w:rsidRPr="005F176A">
        <w:rPr>
          <w:sz w:val="24"/>
          <w:szCs w:val="24"/>
          <w:vertAlign w:val="superscript"/>
        </w:rPr>
        <w:t>rd</w:t>
      </w:r>
      <w:r w:rsidRPr="005F176A">
        <w:rPr>
          <w:sz w:val="24"/>
          <w:szCs w:val="24"/>
        </w:rPr>
        <w:t xml:space="preserve"> South African AIDS Conference, Durban, South Africa.</w:t>
      </w:r>
    </w:p>
    <w:p w14:paraId="0DD3C416" w14:textId="77777777" w:rsidR="00A013F2" w:rsidRPr="005F176A" w:rsidRDefault="00A013F2" w:rsidP="00C231C0">
      <w:pPr>
        <w:ind w:left="720" w:hanging="720"/>
        <w:rPr>
          <w:sz w:val="24"/>
          <w:szCs w:val="24"/>
        </w:rPr>
      </w:pPr>
    </w:p>
    <w:p w14:paraId="1016266F" w14:textId="77777777" w:rsidR="00A013F2" w:rsidRPr="005F176A" w:rsidRDefault="00A013F2" w:rsidP="00C231C0">
      <w:pPr>
        <w:numPr>
          <w:ilvl w:val="0"/>
          <w:numId w:val="14"/>
        </w:numPr>
        <w:ind w:left="720" w:hanging="720"/>
        <w:rPr>
          <w:sz w:val="24"/>
          <w:szCs w:val="24"/>
        </w:rPr>
      </w:pPr>
      <w:r w:rsidRPr="005F176A">
        <w:rPr>
          <w:b/>
          <w:sz w:val="24"/>
          <w:szCs w:val="24"/>
          <w:lang w:val="de-DE"/>
        </w:rPr>
        <w:t>Eaton, LA.</w:t>
      </w:r>
      <w:r w:rsidRPr="005F176A">
        <w:rPr>
          <w:sz w:val="24"/>
          <w:szCs w:val="24"/>
          <w:lang w:val="de-DE"/>
        </w:rPr>
        <w:t xml:space="preserve"> (2007, July). </w:t>
      </w:r>
      <w:r w:rsidRPr="005F176A">
        <w:rPr>
          <w:sz w:val="24"/>
          <w:szCs w:val="24"/>
        </w:rPr>
        <w:t xml:space="preserve">Risk Compensation: Serosorting and Risk for HIV Transmission. Talk presented at AIDS Impact Marseille, France. </w:t>
      </w:r>
    </w:p>
    <w:p w14:paraId="3CCD2AC5" w14:textId="77777777" w:rsidR="00A013F2" w:rsidRPr="005F176A" w:rsidRDefault="00A013F2" w:rsidP="00C231C0">
      <w:pPr>
        <w:ind w:left="720" w:hanging="720"/>
        <w:rPr>
          <w:sz w:val="24"/>
          <w:szCs w:val="24"/>
        </w:rPr>
      </w:pPr>
    </w:p>
    <w:p w14:paraId="25EE951E" w14:textId="77777777" w:rsidR="00A013F2" w:rsidRPr="005F176A" w:rsidRDefault="00A013F2" w:rsidP="00C231C0">
      <w:pPr>
        <w:numPr>
          <w:ilvl w:val="0"/>
          <w:numId w:val="14"/>
        </w:numPr>
        <w:ind w:left="720" w:hanging="720"/>
        <w:rPr>
          <w:sz w:val="24"/>
          <w:szCs w:val="24"/>
        </w:rPr>
      </w:pPr>
      <w:r w:rsidRPr="005F176A">
        <w:rPr>
          <w:b/>
          <w:sz w:val="24"/>
          <w:szCs w:val="24"/>
        </w:rPr>
        <w:t>Eaton, L</w:t>
      </w:r>
      <w:r w:rsidR="00464A76" w:rsidRPr="005F176A">
        <w:rPr>
          <w:b/>
          <w:sz w:val="24"/>
          <w:szCs w:val="24"/>
        </w:rPr>
        <w:t>A</w:t>
      </w:r>
      <w:r w:rsidRPr="005F176A">
        <w:rPr>
          <w:b/>
          <w:sz w:val="24"/>
          <w:szCs w:val="24"/>
        </w:rPr>
        <w:t>,</w:t>
      </w:r>
      <w:r w:rsidRPr="005F176A">
        <w:rPr>
          <w:sz w:val="24"/>
          <w:szCs w:val="24"/>
        </w:rPr>
        <w:t xml:space="preserve"> &amp; Kalichman, SC. (2007, July). Unannounced Home-Based Pill Counts Conducted by Telephone: Assessment Development and Validation. Talk presented at AIDS Impact, Marseille, France.</w:t>
      </w:r>
    </w:p>
    <w:p w14:paraId="4CDB79A9" w14:textId="77777777" w:rsidR="00A013F2" w:rsidRPr="005F176A" w:rsidRDefault="00A013F2" w:rsidP="00C231C0">
      <w:pPr>
        <w:ind w:left="720" w:hanging="720"/>
        <w:rPr>
          <w:sz w:val="24"/>
          <w:szCs w:val="24"/>
        </w:rPr>
      </w:pPr>
      <w:r w:rsidRPr="005F176A">
        <w:rPr>
          <w:b/>
          <w:sz w:val="24"/>
          <w:szCs w:val="24"/>
        </w:rPr>
        <w:tab/>
      </w:r>
      <w:r w:rsidR="00B7217D" w:rsidRPr="005F176A">
        <w:rPr>
          <w:sz w:val="24"/>
          <w:szCs w:val="24"/>
        </w:rPr>
        <w:t xml:space="preserve"> </w:t>
      </w:r>
    </w:p>
    <w:p w14:paraId="1AD73977" w14:textId="77777777" w:rsidR="00A013F2" w:rsidRPr="005F176A" w:rsidRDefault="00A013F2" w:rsidP="00C231C0">
      <w:pPr>
        <w:numPr>
          <w:ilvl w:val="0"/>
          <w:numId w:val="14"/>
        </w:numPr>
        <w:ind w:left="720" w:hanging="720"/>
        <w:rPr>
          <w:sz w:val="24"/>
          <w:szCs w:val="24"/>
        </w:rPr>
      </w:pPr>
      <w:r w:rsidRPr="005F176A">
        <w:rPr>
          <w:b/>
          <w:sz w:val="24"/>
          <w:szCs w:val="24"/>
          <w:lang w:val="de-DE"/>
        </w:rPr>
        <w:t>Eaton, LA,</w:t>
      </w:r>
      <w:r w:rsidRPr="005F176A">
        <w:rPr>
          <w:sz w:val="24"/>
          <w:szCs w:val="24"/>
          <w:lang w:val="de-DE"/>
        </w:rPr>
        <w:t xml:space="preserve"> &amp; Kalichman, SC (2008, March). </w:t>
      </w:r>
      <w:r w:rsidRPr="005F176A">
        <w:rPr>
          <w:sz w:val="24"/>
          <w:szCs w:val="24"/>
        </w:rPr>
        <w:t>Validati</w:t>
      </w:r>
      <w:r w:rsidR="005B4AAB" w:rsidRPr="005F176A">
        <w:rPr>
          <w:sz w:val="24"/>
          <w:szCs w:val="24"/>
        </w:rPr>
        <w:t xml:space="preserve">ng Telephone-Based Unannounced </w:t>
      </w:r>
      <w:r w:rsidRPr="005F176A">
        <w:rPr>
          <w:sz w:val="24"/>
          <w:szCs w:val="24"/>
        </w:rPr>
        <w:t>Pill Counts for Assessing HIV Treatment Adherence. Talk presented at the 29</w:t>
      </w:r>
      <w:r w:rsidRPr="005F176A">
        <w:rPr>
          <w:sz w:val="24"/>
          <w:szCs w:val="24"/>
          <w:vertAlign w:val="superscript"/>
        </w:rPr>
        <w:t>th</w:t>
      </w:r>
      <w:r w:rsidRPr="005F176A">
        <w:rPr>
          <w:sz w:val="24"/>
          <w:szCs w:val="24"/>
        </w:rPr>
        <w:t xml:space="preserve"> annual meeting of the Society of Behavioral Medicine, San Diego, CA.</w:t>
      </w:r>
    </w:p>
    <w:p w14:paraId="4DC44161" w14:textId="77777777" w:rsidR="00A013F2" w:rsidRPr="005F176A" w:rsidRDefault="00A013F2" w:rsidP="00C231C0">
      <w:pPr>
        <w:ind w:left="720" w:hanging="720"/>
        <w:rPr>
          <w:sz w:val="24"/>
          <w:szCs w:val="24"/>
        </w:rPr>
      </w:pPr>
      <w:r w:rsidRPr="005F176A">
        <w:rPr>
          <w:sz w:val="24"/>
          <w:szCs w:val="24"/>
        </w:rPr>
        <w:t xml:space="preserve"> </w:t>
      </w:r>
      <w:r w:rsidRPr="005F176A">
        <w:rPr>
          <w:sz w:val="24"/>
          <w:szCs w:val="24"/>
        </w:rPr>
        <w:tab/>
      </w:r>
    </w:p>
    <w:p w14:paraId="7D0CF416" w14:textId="77777777" w:rsidR="00A013F2" w:rsidRPr="005F176A" w:rsidRDefault="00A013F2" w:rsidP="00C231C0">
      <w:pPr>
        <w:numPr>
          <w:ilvl w:val="0"/>
          <w:numId w:val="14"/>
        </w:numPr>
        <w:ind w:left="720" w:hanging="720"/>
        <w:rPr>
          <w:sz w:val="24"/>
          <w:szCs w:val="24"/>
        </w:rPr>
      </w:pPr>
      <w:r w:rsidRPr="005F176A">
        <w:rPr>
          <w:b/>
          <w:sz w:val="24"/>
          <w:szCs w:val="24"/>
        </w:rPr>
        <w:t>Eaton, LA</w:t>
      </w:r>
      <w:r w:rsidRPr="005F176A">
        <w:rPr>
          <w:sz w:val="24"/>
          <w:szCs w:val="24"/>
        </w:rPr>
        <w:t xml:space="preserve">. (2008, March). Serosorting and Increased </w:t>
      </w:r>
      <w:r w:rsidR="005B4AAB" w:rsidRPr="005F176A">
        <w:rPr>
          <w:sz w:val="24"/>
          <w:szCs w:val="24"/>
        </w:rPr>
        <w:t xml:space="preserve">Risk for HIV among MSM. Poster </w:t>
      </w:r>
      <w:r w:rsidRPr="005F176A">
        <w:rPr>
          <w:sz w:val="24"/>
          <w:szCs w:val="24"/>
        </w:rPr>
        <w:t>presented at the 29</w:t>
      </w:r>
      <w:r w:rsidRPr="005F176A">
        <w:rPr>
          <w:sz w:val="24"/>
          <w:szCs w:val="24"/>
          <w:vertAlign w:val="superscript"/>
        </w:rPr>
        <w:t>th</w:t>
      </w:r>
      <w:r w:rsidRPr="005F176A">
        <w:rPr>
          <w:sz w:val="24"/>
          <w:szCs w:val="24"/>
        </w:rPr>
        <w:t xml:space="preserve"> annual meeting of the Society of Behavioral Medicine, San Diego, CA.</w:t>
      </w:r>
    </w:p>
    <w:p w14:paraId="74FCE5A0" w14:textId="77777777" w:rsidR="00A013F2" w:rsidRPr="005F176A" w:rsidRDefault="00A013F2" w:rsidP="00C231C0">
      <w:pPr>
        <w:ind w:left="720" w:hanging="720"/>
        <w:rPr>
          <w:color w:val="222222"/>
          <w:sz w:val="24"/>
          <w:szCs w:val="24"/>
        </w:rPr>
      </w:pPr>
    </w:p>
    <w:p w14:paraId="25023239" w14:textId="77777777" w:rsidR="00A013F2" w:rsidRPr="005F176A" w:rsidRDefault="00A013F2" w:rsidP="00C231C0">
      <w:pPr>
        <w:numPr>
          <w:ilvl w:val="0"/>
          <w:numId w:val="14"/>
        </w:numPr>
        <w:ind w:left="720" w:hanging="720"/>
        <w:rPr>
          <w:sz w:val="24"/>
          <w:szCs w:val="24"/>
        </w:rPr>
      </w:pPr>
      <w:r w:rsidRPr="005F176A">
        <w:rPr>
          <w:b/>
          <w:sz w:val="24"/>
          <w:szCs w:val="24"/>
        </w:rPr>
        <w:t>Eaton, L</w:t>
      </w:r>
      <w:r w:rsidRPr="005F176A">
        <w:rPr>
          <w:sz w:val="24"/>
          <w:szCs w:val="24"/>
        </w:rPr>
        <w:t xml:space="preserve">. (2006, April). Power Dynamics and Interpersonal Violence in Lesbian </w:t>
      </w:r>
    </w:p>
    <w:p w14:paraId="604D7B5D" w14:textId="77777777" w:rsidR="00A013F2" w:rsidRPr="005F176A" w:rsidRDefault="00A013F2" w:rsidP="00C231C0">
      <w:pPr>
        <w:ind w:left="720" w:hanging="720"/>
        <w:rPr>
          <w:sz w:val="24"/>
          <w:szCs w:val="24"/>
        </w:rPr>
      </w:pPr>
      <w:r w:rsidRPr="005F176A">
        <w:rPr>
          <w:sz w:val="24"/>
          <w:szCs w:val="24"/>
        </w:rPr>
        <w:tab/>
        <w:t>Relationships. Talk presented at the Association of W</w:t>
      </w:r>
      <w:r w:rsidR="005B4AAB" w:rsidRPr="005F176A">
        <w:rPr>
          <w:sz w:val="24"/>
          <w:szCs w:val="24"/>
        </w:rPr>
        <w:t xml:space="preserve">omen in Psychology, Ann Arbor, </w:t>
      </w:r>
      <w:r w:rsidRPr="005F176A">
        <w:rPr>
          <w:sz w:val="24"/>
          <w:szCs w:val="24"/>
        </w:rPr>
        <w:t>MI.</w:t>
      </w:r>
    </w:p>
    <w:p w14:paraId="178283A4" w14:textId="77777777" w:rsidR="00A013F2" w:rsidRPr="005F176A" w:rsidRDefault="00A013F2" w:rsidP="00C231C0">
      <w:pPr>
        <w:ind w:left="720" w:hanging="720"/>
        <w:rPr>
          <w:sz w:val="24"/>
          <w:szCs w:val="24"/>
        </w:rPr>
      </w:pPr>
    </w:p>
    <w:p w14:paraId="0500F0CA" w14:textId="77777777" w:rsidR="00A013F2" w:rsidRPr="005F176A" w:rsidRDefault="00A013F2" w:rsidP="00A013F2">
      <w:pPr>
        <w:numPr>
          <w:ilvl w:val="0"/>
          <w:numId w:val="14"/>
        </w:numPr>
        <w:ind w:left="720" w:hanging="720"/>
        <w:rPr>
          <w:sz w:val="24"/>
          <w:szCs w:val="24"/>
        </w:rPr>
      </w:pPr>
      <w:r w:rsidRPr="005F176A">
        <w:rPr>
          <w:b/>
          <w:sz w:val="24"/>
          <w:szCs w:val="24"/>
        </w:rPr>
        <w:t>Eaton, L</w:t>
      </w:r>
      <w:r w:rsidRPr="005F176A">
        <w:rPr>
          <w:sz w:val="24"/>
          <w:szCs w:val="24"/>
        </w:rPr>
        <w:t>. (2006, August). Interpersonal Violence in Lesbian Relationships. Poster presented at the annual meeting of the American Psychological Association, New Orleans, LA.</w:t>
      </w:r>
    </w:p>
    <w:p w14:paraId="1022306E" w14:textId="77777777" w:rsidR="00135AFC" w:rsidRPr="005F176A" w:rsidRDefault="00135AFC" w:rsidP="00135AFC">
      <w:pPr>
        <w:ind w:right="6120"/>
        <w:rPr>
          <w:b/>
          <w:sz w:val="24"/>
          <w:szCs w:val="24"/>
        </w:rPr>
      </w:pPr>
    </w:p>
    <w:p w14:paraId="0AA8A489" w14:textId="77777777" w:rsidR="00766FD1" w:rsidRPr="005F176A" w:rsidRDefault="00766FD1" w:rsidP="00766FD1">
      <w:pPr>
        <w:rPr>
          <w:b/>
          <w:sz w:val="24"/>
          <w:szCs w:val="24"/>
        </w:rPr>
      </w:pPr>
      <w:r w:rsidRPr="005F176A">
        <w:rPr>
          <w:b/>
          <w:sz w:val="24"/>
          <w:szCs w:val="24"/>
        </w:rPr>
        <w:t>TEACHING</w:t>
      </w:r>
      <w:r w:rsidR="002A020D" w:rsidRPr="005F176A">
        <w:rPr>
          <w:b/>
          <w:sz w:val="24"/>
          <w:szCs w:val="24"/>
        </w:rPr>
        <w:t xml:space="preserve"> EXPERIENCE</w:t>
      </w:r>
    </w:p>
    <w:p w14:paraId="09611236" w14:textId="77777777" w:rsidR="005E215D" w:rsidRPr="005F176A" w:rsidRDefault="005E215D" w:rsidP="005E215D">
      <w:pPr>
        <w:ind w:left="1440" w:hanging="1440"/>
        <w:rPr>
          <w:sz w:val="24"/>
          <w:szCs w:val="24"/>
        </w:rPr>
      </w:pPr>
      <w:r>
        <w:rPr>
          <w:sz w:val="24"/>
          <w:szCs w:val="24"/>
        </w:rPr>
        <w:t>Fall 2020</w:t>
      </w:r>
      <w:r>
        <w:rPr>
          <w:sz w:val="24"/>
          <w:szCs w:val="24"/>
        </w:rPr>
        <w:tab/>
      </w:r>
      <w:r w:rsidRPr="005F176A">
        <w:rPr>
          <w:b/>
          <w:sz w:val="24"/>
          <w:szCs w:val="24"/>
        </w:rPr>
        <w:t>Instructor</w:t>
      </w:r>
      <w:r w:rsidRPr="005F176A">
        <w:rPr>
          <w:sz w:val="24"/>
          <w:szCs w:val="24"/>
        </w:rPr>
        <w:t>, Social Processes of HIV/AIDS (Graduate-level course, 3 Credits)</w:t>
      </w:r>
    </w:p>
    <w:p w14:paraId="6C044C06" w14:textId="77777777" w:rsidR="005E215D" w:rsidRPr="005F176A" w:rsidRDefault="005E215D" w:rsidP="005E215D">
      <w:pPr>
        <w:ind w:left="1440" w:hanging="1440"/>
        <w:rPr>
          <w:sz w:val="24"/>
          <w:szCs w:val="24"/>
        </w:rPr>
      </w:pPr>
      <w:r w:rsidRPr="005F176A">
        <w:rPr>
          <w:sz w:val="24"/>
          <w:szCs w:val="24"/>
        </w:rPr>
        <w:tab/>
        <w:t>Department of Human Development and Family S</w:t>
      </w:r>
      <w:r>
        <w:rPr>
          <w:sz w:val="24"/>
          <w:szCs w:val="24"/>
        </w:rPr>
        <w:t>ciences</w:t>
      </w:r>
    </w:p>
    <w:p w14:paraId="3416954E" w14:textId="2EEAF5DB" w:rsidR="005E215D" w:rsidRDefault="005E215D" w:rsidP="005E215D">
      <w:pPr>
        <w:ind w:left="1440" w:hanging="1440"/>
        <w:rPr>
          <w:sz w:val="24"/>
          <w:szCs w:val="24"/>
        </w:rPr>
      </w:pPr>
    </w:p>
    <w:p w14:paraId="14C4C97F" w14:textId="68DAFC86" w:rsidR="005E215D" w:rsidRPr="005F176A" w:rsidRDefault="005E215D" w:rsidP="005E215D">
      <w:pPr>
        <w:ind w:left="1440" w:hanging="1440"/>
        <w:rPr>
          <w:sz w:val="24"/>
          <w:szCs w:val="24"/>
        </w:rPr>
      </w:pPr>
      <w:r>
        <w:rPr>
          <w:sz w:val="24"/>
          <w:szCs w:val="24"/>
        </w:rPr>
        <w:t>Fall 2019</w:t>
      </w:r>
      <w:r>
        <w:rPr>
          <w:sz w:val="24"/>
          <w:szCs w:val="24"/>
        </w:rPr>
        <w:tab/>
      </w:r>
      <w:r w:rsidRPr="005F176A">
        <w:rPr>
          <w:b/>
          <w:sz w:val="24"/>
          <w:szCs w:val="24"/>
        </w:rPr>
        <w:t>Instructor</w:t>
      </w:r>
      <w:r w:rsidRPr="005F176A">
        <w:rPr>
          <w:sz w:val="24"/>
          <w:szCs w:val="24"/>
        </w:rPr>
        <w:t>, Social Processes of HIV/AIDS (Graduate-level course, 3 Credits)</w:t>
      </w:r>
    </w:p>
    <w:p w14:paraId="02BCD492" w14:textId="5CB76C12" w:rsidR="00AF6E06" w:rsidRPr="005F176A" w:rsidRDefault="005E215D" w:rsidP="005E215D">
      <w:pPr>
        <w:ind w:left="1440" w:hanging="1440"/>
        <w:rPr>
          <w:sz w:val="24"/>
          <w:szCs w:val="24"/>
        </w:rPr>
      </w:pPr>
      <w:r w:rsidRPr="005F176A">
        <w:rPr>
          <w:sz w:val="24"/>
          <w:szCs w:val="24"/>
        </w:rPr>
        <w:tab/>
        <w:t>Department of Human Development and Family S</w:t>
      </w:r>
      <w:r>
        <w:rPr>
          <w:sz w:val="24"/>
          <w:szCs w:val="24"/>
        </w:rPr>
        <w:t>ciences</w:t>
      </w:r>
    </w:p>
    <w:p w14:paraId="7C286F55" w14:textId="77777777" w:rsidR="005E215D" w:rsidRDefault="005E215D" w:rsidP="009118A0">
      <w:pPr>
        <w:ind w:left="1440" w:hanging="1440"/>
        <w:rPr>
          <w:sz w:val="24"/>
          <w:szCs w:val="24"/>
        </w:rPr>
      </w:pPr>
    </w:p>
    <w:p w14:paraId="21338C61" w14:textId="4425E0A8" w:rsidR="009118A0" w:rsidRPr="005F176A" w:rsidRDefault="009118A0" w:rsidP="009118A0">
      <w:pPr>
        <w:ind w:left="1440" w:hanging="1440"/>
        <w:rPr>
          <w:sz w:val="24"/>
          <w:szCs w:val="24"/>
        </w:rPr>
      </w:pPr>
      <w:r w:rsidRPr="005F176A">
        <w:rPr>
          <w:sz w:val="24"/>
          <w:szCs w:val="24"/>
        </w:rPr>
        <w:t>Fall 2018</w:t>
      </w:r>
      <w:r w:rsidRPr="005F176A">
        <w:rPr>
          <w:sz w:val="24"/>
          <w:szCs w:val="24"/>
        </w:rPr>
        <w:tab/>
      </w:r>
      <w:r w:rsidRPr="005F176A">
        <w:rPr>
          <w:b/>
          <w:sz w:val="24"/>
          <w:szCs w:val="24"/>
        </w:rPr>
        <w:t>Instructor</w:t>
      </w:r>
      <w:r w:rsidRPr="005F176A">
        <w:rPr>
          <w:sz w:val="24"/>
          <w:szCs w:val="24"/>
        </w:rPr>
        <w:t>, Social Processes of HIV/AIDS (Graduate-level course, 3 Credits)</w:t>
      </w:r>
    </w:p>
    <w:p w14:paraId="519D2694" w14:textId="77777777" w:rsidR="009118A0" w:rsidRPr="005F176A" w:rsidRDefault="009118A0" w:rsidP="009118A0">
      <w:pPr>
        <w:ind w:left="1440" w:hanging="1440"/>
        <w:rPr>
          <w:sz w:val="24"/>
          <w:szCs w:val="24"/>
        </w:rPr>
      </w:pPr>
      <w:r w:rsidRPr="005F176A">
        <w:rPr>
          <w:sz w:val="24"/>
          <w:szCs w:val="24"/>
        </w:rPr>
        <w:tab/>
        <w:t>Department of Human Development and Family Studies</w:t>
      </w:r>
    </w:p>
    <w:p w14:paraId="14DDD53C" w14:textId="77777777" w:rsidR="009118A0" w:rsidRPr="005F176A" w:rsidRDefault="009118A0" w:rsidP="00D5677D">
      <w:pPr>
        <w:ind w:left="1440" w:hanging="1440"/>
        <w:rPr>
          <w:sz w:val="24"/>
          <w:szCs w:val="24"/>
        </w:rPr>
      </w:pPr>
    </w:p>
    <w:p w14:paraId="1D4A0DA1" w14:textId="77777777" w:rsidR="00D5677D" w:rsidRPr="005F176A" w:rsidRDefault="00D5677D" w:rsidP="00D5677D">
      <w:pPr>
        <w:ind w:left="1440" w:hanging="1440"/>
        <w:rPr>
          <w:sz w:val="24"/>
          <w:szCs w:val="24"/>
        </w:rPr>
      </w:pPr>
      <w:r w:rsidRPr="005F176A">
        <w:rPr>
          <w:sz w:val="24"/>
          <w:szCs w:val="24"/>
        </w:rPr>
        <w:t>Fall 2017</w:t>
      </w:r>
      <w:r w:rsidRPr="005F176A">
        <w:rPr>
          <w:b/>
          <w:sz w:val="24"/>
          <w:szCs w:val="24"/>
        </w:rPr>
        <w:tab/>
        <w:t>Instructor</w:t>
      </w:r>
      <w:r w:rsidRPr="005F176A">
        <w:rPr>
          <w:sz w:val="24"/>
          <w:szCs w:val="24"/>
        </w:rPr>
        <w:t>, Issues in Human Sexuality (Gradu</w:t>
      </w:r>
      <w:r w:rsidR="00C422D4" w:rsidRPr="005F176A">
        <w:rPr>
          <w:sz w:val="24"/>
          <w:szCs w:val="24"/>
        </w:rPr>
        <w:t>a</w:t>
      </w:r>
      <w:r w:rsidRPr="005F176A">
        <w:rPr>
          <w:sz w:val="24"/>
          <w:szCs w:val="24"/>
        </w:rPr>
        <w:t>te-level course, 3 Credits) Department of Human Development and Family Studies</w:t>
      </w:r>
    </w:p>
    <w:p w14:paraId="3CF9A11F" w14:textId="77777777" w:rsidR="00C422D4" w:rsidRPr="005F176A" w:rsidRDefault="00C422D4" w:rsidP="00D5677D">
      <w:pPr>
        <w:ind w:left="1440" w:hanging="1440"/>
        <w:rPr>
          <w:sz w:val="24"/>
          <w:szCs w:val="24"/>
        </w:rPr>
      </w:pPr>
      <w:r w:rsidRPr="005F176A">
        <w:rPr>
          <w:sz w:val="24"/>
          <w:szCs w:val="24"/>
        </w:rPr>
        <w:tab/>
      </w:r>
      <w:r w:rsidRPr="005F176A">
        <w:rPr>
          <w:b/>
          <w:sz w:val="24"/>
          <w:szCs w:val="24"/>
        </w:rPr>
        <w:t>Instructor</w:t>
      </w:r>
      <w:r w:rsidRPr="005F176A">
        <w:rPr>
          <w:sz w:val="24"/>
          <w:szCs w:val="24"/>
        </w:rPr>
        <w:t>, Social Processes of HIV/AIDS (Graduate-level course, 3 Credits)</w:t>
      </w:r>
    </w:p>
    <w:p w14:paraId="4FA6EE9D" w14:textId="77777777" w:rsidR="00C422D4" w:rsidRPr="005F176A" w:rsidRDefault="00C422D4" w:rsidP="00D5677D">
      <w:pPr>
        <w:ind w:left="1440" w:hanging="1440"/>
        <w:rPr>
          <w:sz w:val="24"/>
          <w:szCs w:val="24"/>
        </w:rPr>
      </w:pPr>
      <w:r w:rsidRPr="005F176A">
        <w:rPr>
          <w:sz w:val="24"/>
          <w:szCs w:val="24"/>
        </w:rPr>
        <w:tab/>
        <w:t>Department of Human Development and Family Studies</w:t>
      </w:r>
    </w:p>
    <w:p w14:paraId="521CDA65" w14:textId="77777777" w:rsidR="00D5677D" w:rsidRPr="005F176A" w:rsidRDefault="00D5677D" w:rsidP="00516784">
      <w:pPr>
        <w:ind w:left="1440" w:hanging="1440"/>
        <w:rPr>
          <w:sz w:val="24"/>
          <w:szCs w:val="24"/>
        </w:rPr>
      </w:pPr>
    </w:p>
    <w:p w14:paraId="37F33AF8" w14:textId="77777777" w:rsidR="00516784" w:rsidRPr="005F176A" w:rsidRDefault="00516784" w:rsidP="00516784">
      <w:pPr>
        <w:ind w:left="1440" w:hanging="1440"/>
        <w:rPr>
          <w:sz w:val="24"/>
          <w:szCs w:val="24"/>
        </w:rPr>
      </w:pPr>
      <w:r w:rsidRPr="005F176A">
        <w:rPr>
          <w:sz w:val="24"/>
          <w:szCs w:val="24"/>
        </w:rPr>
        <w:t>Spring 2017</w:t>
      </w:r>
      <w:r w:rsidRPr="005F176A">
        <w:rPr>
          <w:sz w:val="24"/>
          <w:szCs w:val="24"/>
        </w:rPr>
        <w:tab/>
      </w:r>
      <w:r w:rsidRPr="005F176A">
        <w:rPr>
          <w:b/>
          <w:sz w:val="24"/>
          <w:szCs w:val="24"/>
        </w:rPr>
        <w:t>Instructor</w:t>
      </w:r>
      <w:r w:rsidRPr="005F176A">
        <w:rPr>
          <w:sz w:val="24"/>
          <w:szCs w:val="24"/>
        </w:rPr>
        <w:t>, Issues in Human Sexuality (Undergraduate-level course, 3 Credits) Department of Human Development and Family Studies</w:t>
      </w:r>
    </w:p>
    <w:p w14:paraId="092A139D" w14:textId="77777777" w:rsidR="00516784" w:rsidRPr="005F176A" w:rsidRDefault="00516784" w:rsidP="00B5651E">
      <w:pPr>
        <w:ind w:left="1440" w:hanging="1440"/>
        <w:rPr>
          <w:sz w:val="24"/>
          <w:szCs w:val="24"/>
        </w:rPr>
      </w:pPr>
    </w:p>
    <w:p w14:paraId="2E3F2782" w14:textId="77777777" w:rsidR="00B5651E" w:rsidRPr="005F176A" w:rsidRDefault="00B5651E" w:rsidP="00B5651E">
      <w:pPr>
        <w:ind w:left="1440" w:hanging="1440"/>
        <w:rPr>
          <w:sz w:val="24"/>
          <w:szCs w:val="24"/>
        </w:rPr>
      </w:pPr>
      <w:r w:rsidRPr="005F176A">
        <w:rPr>
          <w:sz w:val="24"/>
          <w:szCs w:val="24"/>
        </w:rPr>
        <w:t>Fall 2016</w:t>
      </w:r>
      <w:r w:rsidRPr="005F176A">
        <w:rPr>
          <w:sz w:val="24"/>
          <w:szCs w:val="24"/>
        </w:rPr>
        <w:tab/>
      </w:r>
      <w:r w:rsidRPr="005F176A">
        <w:rPr>
          <w:b/>
          <w:sz w:val="24"/>
          <w:szCs w:val="24"/>
        </w:rPr>
        <w:t>Instructor</w:t>
      </w:r>
      <w:r w:rsidRPr="005F176A">
        <w:rPr>
          <w:sz w:val="24"/>
          <w:szCs w:val="24"/>
        </w:rPr>
        <w:t>, Research Methods in Human Development and Family Relations I (Graduate-level course, 3 Credits) Department of Human Development and Family Studies</w:t>
      </w:r>
    </w:p>
    <w:p w14:paraId="47DB65EA" w14:textId="77777777" w:rsidR="00B5651E" w:rsidRPr="005F176A" w:rsidRDefault="00B5651E" w:rsidP="00B5651E">
      <w:pPr>
        <w:ind w:left="1440" w:hanging="1440"/>
        <w:rPr>
          <w:sz w:val="24"/>
          <w:szCs w:val="24"/>
        </w:rPr>
      </w:pPr>
    </w:p>
    <w:p w14:paraId="46E1AAFB" w14:textId="77777777" w:rsidR="00B5651E" w:rsidRPr="005F176A" w:rsidRDefault="00B5651E" w:rsidP="00B5651E">
      <w:pPr>
        <w:ind w:left="1440" w:hanging="1440"/>
        <w:rPr>
          <w:sz w:val="24"/>
          <w:szCs w:val="24"/>
        </w:rPr>
      </w:pPr>
      <w:r w:rsidRPr="005F176A">
        <w:rPr>
          <w:sz w:val="24"/>
          <w:szCs w:val="24"/>
        </w:rPr>
        <w:t>Spring 2016</w:t>
      </w:r>
      <w:r w:rsidRPr="005F176A">
        <w:rPr>
          <w:sz w:val="24"/>
          <w:szCs w:val="24"/>
        </w:rPr>
        <w:tab/>
      </w:r>
      <w:r w:rsidRPr="005F176A">
        <w:rPr>
          <w:b/>
          <w:sz w:val="24"/>
          <w:szCs w:val="24"/>
        </w:rPr>
        <w:t>Instructor</w:t>
      </w:r>
      <w:r w:rsidRPr="005F176A">
        <w:rPr>
          <w:sz w:val="24"/>
          <w:szCs w:val="24"/>
        </w:rPr>
        <w:t>, Issues in Human Sexuality (Undergraduate-level course, 3 Credits) Department of Human Development and Family Studies</w:t>
      </w:r>
    </w:p>
    <w:p w14:paraId="5A694B61" w14:textId="77777777" w:rsidR="00B5651E" w:rsidRPr="005F176A" w:rsidRDefault="00B5651E" w:rsidP="00B5651E">
      <w:pPr>
        <w:ind w:left="1440" w:hanging="1440"/>
        <w:rPr>
          <w:sz w:val="24"/>
          <w:szCs w:val="24"/>
        </w:rPr>
      </w:pPr>
    </w:p>
    <w:p w14:paraId="147DAD2B" w14:textId="77777777" w:rsidR="00B5651E" w:rsidRPr="005F176A" w:rsidRDefault="00B5651E" w:rsidP="00B5651E">
      <w:pPr>
        <w:ind w:left="1440"/>
        <w:rPr>
          <w:sz w:val="24"/>
          <w:szCs w:val="24"/>
        </w:rPr>
      </w:pPr>
      <w:r w:rsidRPr="005F176A">
        <w:rPr>
          <w:b/>
          <w:sz w:val="24"/>
          <w:szCs w:val="24"/>
        </w:rPr>
        <w:t>Instructor</w:t>
      </w:r>
      <w:r w:rsidRPr="005F176A">
        <w:rPr>
          <w:sz w:val="24"/>
          <w:szCs w:val="24"/>
        </w:rPr>
        <w:t>, Close Relationships Across the Lifespan (Undergraduate-level course, 3 Credits) Department of Human Development and Family Studies</w:t>
      </w:r>
    </w:p>
    <w:p w14:paraId="346917CC" w14:textId="77777777" w:rsidR="00B5651E" w:rsidRPr="005F176A" w:rsidRDefault="00B5651E" w:rsidP="00B5651E">
      <w:pPr>
        <w:ind w:left="1440" w:hanging="1440"/>
        <w:rPr>
          <w:sz w:val="24"/>
          <w:szCs w:val="24"/>
        </w:rPr>
      </w:pPr>
    </w:p>
    <w:p w14:paraId="3EC2CA65" w14:textId="77777777" w:rsidR="00B5651E" w:rsidRPr="005F176A" w:rsidRDefault="00B5651E" w:rsidP="00B5651E">
      <w:pPr>
        <w:ind w:left="1440"/>
        <w:rPr>
          <w:sz w:val="24"/>
          <w:szCs w:val="24"/>
        </w:rPr>
      </w:pPr>
      <w:r w:rsidRPr="005F176A">
        <w:rPr>
          <w:b/>
          <w:sz w:val="24"/>
          <w:szCs w:val="24"/>
        </w:rPr>
        <w:t>Instructor</w:t>
      </w:r>
      <w:r w:rsidRPr="005F176A">
        <w:rPr>
          <w:sz w:val="24"/>
          <w:szCs w:val="24"/>
        </w:rPr>
        <w:t>, Supervised Field Experience (Undergraduate-level course, 3 Credits) Department of Human Development and Family Studies</w:t>
      </w:r>
    </w:p>
    <w:p w14:paraId="51DB6400" w14:textId="77777777" w:rsidR="00B5651E" w:rsidRPr="005F176A" w:rsidRDefault="00B5651E" w:rsidP="00B5651E">
      <w:pPr>
        <w:ind w:left="1440" w:hanging="1440"/>
        <w:rPr>
          <w:b/>
          <w:sz w:val="24"/>
          <w:szCs w:val="24"/>
        </w:rPr>
      </w:pPr>
    </w:p>
    <w:p w14:paraId="68982FA3" w14:textId="77777777" w:rsidR="00B5651E" w:rsidRPr="005F176A" w:rsidRDefault="00B5651E" w:rsidP="00B5651E">
      <w:pPr>
        <w:ind w:left="1440"/>
        <w:rPr>
          <w:sz w:val="24"/>
          <w:szCs w:val="24"/>
        </w:rPr>
      </w:pPr>
      <w:r w:rsidRPr="005F176A">
        <w:rPr>
          <w:b/>
          <w:sz w:val="24"/>
          <w:szCs w:val="24"/>
        </w:rPr>
        <w:t>Instructor</w:t>
      </w:r>
      <w:r w:rsidRPr="005F176A">
        <w:rPr>
          <w:sz w:val="24"/>
          <w:szCs w:val="24"/>
        </w:rPr>
        <w:t>, Honors Thesis, (Undergraduate-level course, 3 Credits) Department of Human Development and Family Studies</w:t>
      </w:r>
    </w:p>
    <w:p w14:paraId="31685FAD" w14:textId="77777777" w:rsidR="00B5651E" w:rsidRPr="005F176A" w:rsidRDefault="00B5651E" w:rsidP="00B5651E">
      <w:pPr>
        <w:ind w:left="1440"/>
        <w:rPr>
          <w:sz w:val="24"/>
          <w:szCs w:val="24"/>
        </w:rPr>
      </w:pPr>
    </w:p>
    <w:p w14:paraId="0C2B3310" w14:textId="77777777" w:rsidR="00B5651E" w:rsidRPr="005F176A" w:rsidRDefault="00B5651E" w:rsidP="00B5651E">
      <w:pPr>
        <w:ind w:left="1440"/>
        <w:rPr>
          <w:sz w:val="24"/>
          <w:szCs w:val="24"/>
        </w:rPr>
      </w:pPr>
      <w:r w:rsidRPr="005F176A">
        <w:rPr>
          <w:b/>
          <w:sz w:val="24"/>
          <w:szCs w:val="24"/>
        </w:rPr>
        <w:t>Instructor</w:t>
      </w:r>
      <w:r w:rsidRPr="005F176A">
        <w:rPr>
          <w:sz w:val="24"/>
          <w:szCs w:val="24"/>
        </w:rPr>
        <w:t>, Independent Study (Undergraduate-level course, 3 Credits) Department of Human Development and Family Studies</w:t>
      </w:r>
    </w:p>
    <w:p w14:paraId="70529DAA" w14:textId="77777777" w:rsidR="00B5651E" w:rsidRPr="005F176A" w:rsidRDefault="00B5651E" w:rsidP="00B5651E">
      <w:pPr>
        <w:rPr>
          <w:sz w:val="24"/>
          <w:szCs w:val="24"/>
        </w:rPr>
      </w:pPr>
    </w:p>
    <w:p w14:paraId="2C776D15" w14:textId="77777777" w:rsidR="00B5651E" w:rsidRPr="005F176A" w:rsidRDefault="00B5651E" w:rsidP="00B5651E">
      <w:pPr>
        <w:ind w:left="1440" w:hanging="1440"/>
        <w:rPr>
          <w:sz w:val="24"/>
          <w:szCs w:val="24"/>
        </w:rPr>
      </w:pPr>
      <w:r w:rsidRPr="005F176A">
        <w:rPr>
          <w:sz w:val="24"/>
          <w:szCs w:val="24"/>
        </w:rPr>
        <w:t>Fall 2015</w:t>
      </w:r>
      <w:r w:rsidRPr="005F176A">
        <w:rPr>
          <w:sz w:val="24"/>
          <w:szCs w:val="24"/>
        </w:rPr>
        <w:tab/>
      </w:r>
      <w:r w:rsidRPr="005F176A">
        <w:rPr>
          <w:b/>
          <w:sz w:val="24"/>
          <w:szCs w:val="24"/>
        </w:rPr>
        <w:t>Instructor</w:t>
      </w:r>
      <w:r w:rsidRPr="005F176A">
        <w:rPr>
          <w:sz w:val="24"/>
          <w:szCs w:val="24"/>
        </w:rPr>
        <w:t>, Honors Thesis, (Undergraduate-level course, 3 Credits) Department of Human Development and Family Studies</w:t>
      </w:r>
    </w:p>
    <w:p w14:paraId="7CA08EE0" w14:textId="77777777" w:rsidR="00B5651E" w:rsidRPr="005F176A" w:rsidRDefault="00B5651E" w:rsidP="00796BC8">
      <w:pPr>
        <w:ind w:left="1440" w:hanging="1440"/>
        <w:rPr>
          <w:sz w:val="24"/>
          <w:szCs w:val="24"/>
        </w:rPr>
      </w:pPr>
    </w:p>
    <w:p w14:paraId="369615D2" w14:textId="77777777" w:rsidR="00796BC8" w:rsidRPr="005F176A" w:rsidRDefault="002A020D" w:rsidP="00796BC8">
      <w:pPr>
        <w:ind w:left="1440" w:hanging="1440"/>
        <w:rPr>
          <w:sz w:val="24"/>
          <w:szCs w:val="24"/>
        </w:rPr>
      </w:pPr>
      <w:r w:rsidRPr="005F176A">
        <w:rPr>
          <w:sz w:val="24"/>
          <w:szCs w:val="24"/>
        </w:rPr>
        <w:lastRenderedPageBreak/>
        <w:t>Spring 2015</w:t>
      </w:r>
      <w:r w:rsidRPr="005F176A">
        <w:rPr>
          <w:sz w:val="24"/>
          <w:szCs w:val="24"/>
        </w:rPr>
        <w:tab/>
      </w:r>
      <w:r w:rsidR="00796BC8" w:rsidRPr="005F176A">
        <w:rPr>
          <w:b/>
          <w:sz w:val="24"/>
          <w:szCs w:val="24"/>
        </w:rPr>
        <w:t>Instructor</w:t>
      </w:r>
      <w:r w:rsidR="00796BC8" w:rsidRPr="005F176A">
        <w:rPr>
          <w:sz w:val="24"/>
          <w:szCs w:val="24"/>
        </w:rPr>
        <w:t>, Issues in Human Sexuality (Undergraduate-level course, 3 Credits) Department of Human Development and Family Studies</w:t>
      </w:r>
    </w:p>
    <w:p w14:paraId="36CFE93D" w14:textId="77777777" w:rsidR="008669E3" w:rsidRPr="005F176A" w:rsidRDefault="008669E3" w:rsidP="00796BC8">
      <w:pPr>
        <w:ind w:left="1440" w:hanging="1440"/>
        <w:rPr>
          <w:sz w:val="24"/>
          <w:szCs w:val="24"/>
        </w:rPr>
      </w:pPr>
    </w:p>
    <w:p w14:paraId="61339BBB" w14:textId="77777777" w:rsidR="00796BC8" w:rsidRPr="005F176A" w:rsidRDefault="008669E3" w:rsidP="00796BC8">
      <w:pPr>
        <w:ind w:left="1440" w:hanging="1440"/>
        <w:rPr>
          <w:sz w:val="24"/>
          <w:szCs w:val="24"/>
        </w:rPr>
      </w:pPr>
      <w:r w:rsidRPr="005F176A">
        <w:rPr>
          <w:sz w:val="24"/>
          <w:szCs w:val="24"/>
        </w:rPr>
        <w:tab/>
      </w:r>
      <w:r w:rsidRPr="005F176A">
        <w:rPr>
          <w:b/>
          <w:sz w:val="24"/>
          <w:szCs w:val="24"/>
        </w:rPr>
        <w:t>Instructor</w:t>
      </w:r>
      <w:r w:rsidRPr="005F176A">
        <w:rPr>
          <w:sz w:val="24"/>
          <w:szCs w:val="24"/>
        </w:rPr>
        <w:t>, Practicum in University Teaching (Graduate-level course, 3 Credits) Department of Human Development and Family Studies</w:t>
      </w:r>
    </w:p>
    <w:p w14:paraId="13EA3538" w14:textId="77777777" w:rsidR="008669E3" w:rsidRPr="005F176A" w:rsidRDefault="008669E3" w:rsidP="00796BC8">
      <w:pPr>
        <w:ind w:left="1440" w:hanging="1440"/>
        <w:rPr>
          <w:sz w:val="24"/>
          <w:szCs w:val="24"/>
        </w:rPr>
      </w:pPr>
    </w:p>
    <w:p w14:paraId="1B08687B" w14:textId="77777777" w:rsidR="002A020D" w:rsidRPr="005F176A" w:rsidRDefault="002A020D" w:rsidP="00796BC8">
      <w:pPr>
        <w:ind w:left="1440"/>
        <w:rPr>
          <w:sz w:val="24"/>
          <w:szCs w:val="24"/>
        </w:rPr>
      </w:pPr>
      <w:r w:rsidRPr="005F176A">
        <w:rPr>
          <w:b/>
          <w:sz w:val="24"/>
          <w:szCs w:val="24"/>
        </w:rPr>
        <w:t>Instructor</w:t>
      </w:r>
      <w:r w:rsidRPr="005F176A">
        <w:rPr>
          <w:sz w:val="24"/>
          <w:szCs w:val="24"/>
        </w:rPr>
        <w:t>, Supervised Field Experience (Undergraduate-level course, 3 Credits) Department of Human Development and Family Studies</w:t>
      </w:r>
    </w:p>
    <w:p w14:paraId="2C9D06EF" w14:textId="77777777" w:rsidR="002A020D" w:rsidRPr="005F176A" w:rsidRDefault="002A020D" w:rsidP="002A020D">
      <w:pPr>
        <w:ind w:left="1440" w:hanging="1440"/>
        <w:rPr>
          <w:b/>
          <w:sz w:val="24"/>
          <w:szCs w:val="24"/>
        </w:rPr>
      </w:pPr>
    </w:p>
    <w:p w14:paraId="1F1FC6E8" w14:textId="77777777" w:rsidR="002A020D" w:rsidRPr="005F176A" w:rsidRDefault="002A020D" w:rsidP="002A020D">
      <w:pPr>
        <w:ind w:left="1440"/>
        <w:rPr>
          <w:sz w:val="24"/>
          <w:szCs w:val="24"/>
        </w:rPr>
      </w:pPr>
      <w:r w:rsidRPr="005F176A">
        <w:rPr>
          <w:b/>
          <w:sz w:val="24"/>
          <w:szCs w:val="24"/>
        </w:rPr>
        <w:t>Instructor</w:t>
      </w:r>
      <w:r w:rsidRPr="005F176A">
        <w:rPr>
          <w:sz w:val="24"/>
          <w:szCs w:val="24"/>
        </w:rPr>
        <w:t>, Honors Thesis, (Undergraduate-level course, 3 Credits) Department of Human Development and Family Studies</w:t>
      </w:r>
    </w:p>
    <w:p w14:paraId="211E8215" w14:textId="77777777" w:rsidR="002A020D" w:rsidRPr="005F176A" w:rsidRDefault="002A020D" w:rsidP="002A020D">
      <w:pPr>
        <w:ind w:left="1440"/>
        <w:rPr>
          <w:sz w:val="24"/>
          <w:szCs w:val="24"/>
        </w:rPr>
      </w:pPr>
    </w:p>
    <w:p w14:paraId="2A712444" w14:textId="77777777" w:rsidR="002A020D" w:rsidRPr="005F176A" w:rsidRDefault="002A020D" w:rsidP="002A020D">
      <w:pPr>
        <w:ind w:left="1440"/>
        <w:rPr>
          <w:sz w:val="24"/>
          <w:szCs w:val="24"/>
        </w:rPr>
      </w:pPr>
      <w:r w:rsidRPr="005F176A">
        <w:rPr>
          <w:b/>
          <w:sz w:val="24"/>
          <w:szCs w:val="24"/>
        </w:rPr>
        <w:t>Instructor</w:t>
      </w:r>
      <w:r w:rsidRPr="005F176A">
        <w:rPr>
          <w:sz w:val="24"/>
          <w:szCs w:val="24"/>
        </w:rPr>
        <w:t>, Independent Study (Undergraduate-level course, 3 Credits) Department of Human Development and Family Studies</w:t>
      </w:r>
    </w:p>
    <w:p w14:paraId="518906DD" w14:textId="77777777" w:rsidR="00796BC8" w:rsidRPr="005F176A" w:rsidRDefault="00796BC8" w:rsidP="002A020D">
      <w:pPr>
        <w:ind w:left="1440"/>
        <w:rPr>
          <w:sz w:val="24"/>
          <w:szCs w:val="24"/>
        </w:rPr>
      </w:pPr>
    </w:p>
    <w:p w14:paraId="10D9350A" w14:textId="77777777" w:rsidR="00796BC8" w:rsidRPr="005F176A" w:rsidRDefault="00796BC8" w:rsidP="00796BC8">
      <w:pPr>
        <w:ind w:left="1440" w:hanging="1440"/>
        <w:rPr>
          <w:sz w:val="24"/>
          <w:szCs w:val="24"/>
        </w:rPr>
      </w:pPr>
      <w:r w:rsidRPr="005F176A">
        <w:rPr>
          <w:sz w:val="24"/>
          <w:szCs w:val="24"/>
        </w:rPr>
        <w:t>Fall 2014</w:t>
      </w:r>
      <w:r w:rsidRPr="005F176A">
        <w:rPr>
          <w:sz w:val="24"/>
          <w:szCs w:val="24"/>
        </w:rPr>
        <w:tab/>
      </w:r>
      <w:r w:rsidRPr="005F176A">
        <w:rPr>
          <w:b/>
          <w:sz w:val="24"/>
          <w:szCs w:val="24"/>
        </w:rPr>
        <w:t>Instructor</w:t>
      </w:r>
      <w:r w:rsidRPr="005F176A">
        <w:rPr>
          <w:sz w:val="24"/>
          <w:szCs w:val="24"/>
        </w:rPr>
        <w:t>, Research Methods in Human Development</w:t>
      </w:r>
      <w:r w:rsidR="008669E3" w:rsidRPr="005F176A">
        <w:rPr>
          <w:sz w:val="24"/>
          <w:szCs w:val="24"/>
        </w:rPr>
        <w:t xml:space="preserve"> and Family Relations I</w:t>
      </w:r>
      <w:r w:rsidRPr="005F176A">
        <w:rPr>
          <w:sz w:val="24"/>
          <w:szCs w:val="24"/>
        </w:rPr>
        <w:t xml:space="preserve"> (Graduate-level course, 3 Credits) Department of Human Development and Family Studies</w:t>
      </w:r>
    </w:p>
    <w:p w14:paraId="77D4718F" w14:textId="77777777" w:rsidR="00796BC8" w:rsidRPr="005F176A" w:rsidRDefault="00796BC8" w:rsidP="00796BC8">
      <w:pPr>
        <w:rPr>
          <w:sz w:val="24"/>
          <w:szCs w:val="24"/>
        </w:rPr>
      </w:pPr>
    </w:p>
    <w:p w14:paraId="2C156C3E" w14:textId="77777777" w:rsidR="00796BC8" w:rsidRPr="005F176A" w:rsidRDefault="00796BC8" w:rsidP="00796BC8">
      <w:pPr>
        <w:ind w:left="1440"/>
        <w:rPr>
          <w:sz w:val="24"/>
          <w:szCs w:val="24"/>
        </w:rPr>
      </w:pPr>
      <w:r w:rsidRPr="005F176A">
        <w:rPr>
          <w:b/>
          <w:sz w:val="24"/>
          <w:szCs w:val="24"/>
        </w:rPr>
        <w:t>Instructor</w:t>
      </w:r>
      <w:r w:rsidRPr="005F176A">
        <w:rPr>
          <w:sz w:val="24"/>
          <w:szCs w:val="24"/>
        </w:rPr>
        <w:t>, Independent Study (Undergraduate-level course, 3 Credits) Department of Human Development and Family Studies</w:t>
      </w:r>
    </w:p>
    <w:p w14:paraId="4CE65293" w14:textId="77777777" w:rsidR="00796BC8" w:rsidRPr="005F176A" w:rsidRDefault="00796BC8" w:rsidP="00796BC8">
      <w:pPr>
        <w:ind w:left="1440"/>
        <w:rPr>
          <w:sz w:val="24"/>
          <w:szCs w:val="24"/>
        </w:rPr>
      </w:pPr>
    </w:p>
    <w:p w14:paraId="3AFAB941" w14:textId="77777777" w:rsidR="00796BC8" w:rsidRPr="005F176A" w:rsidRDefault="00796BC8" w:rsidP="00796BC8">
      <w:pPr>
        <w:ind w:left="1440" w:hanging="1440"/>
        <w:rPr>
          <w:sz w:val="24"/>
          <w:szCs w:val="24"/>
        </w:rPr>
      </w:pPr>
      <w:r w:rsidRPr="005F176A">
        <w:rPr>
          <w:sz w:val="24"/>
          <w:szCs w:val="24"/>
        </w:rPr>
        <w:t>Spring 2014</w:t>
      </w:r>
      <w:r w:rsidRPr="005F176A">
        <w:rPr>
          <w:sz w:val="24"/>
          <w:szCs w:val="24"/>
        </w:rPr>
        <w:tab/>
      </w:r>
      <w:r w:rsidRPr="005F176A">
        <w:rPr>
          <w:b/>
          <w:sz w:val="24"/>
          <w:szCs w:val="24"/>
        </w:rPr>
        <w:t>Instructor</w:t>
      </w:r>
      <w:r w:rsidRPr="005F176A">
        <w:rPr>
          <w:sz w:val="24"/>
          <w:szCs w:val="24"/>
        </w:rPr>
        <w:t>, Independent Study (Undergraduate-level course, 3 Credits) Department of Human Development and Family Studies</w:t>
      </w:r>
    </w:p>
    <w:p w14:paraId="3FA1C303" w14:textId="77777777" w:rsidR="00796BC8" w:rsidRPr="005F176A" w:rsidRDefault="00796BC8" w:rsidP="00796BC8">
      <w:pPr>
        <w:ind w:left="1440" w:hanging="1440"/>
        <w:rPr>
          <w:sz w:val="24"/>
          <w:szCs w:val="24"/>
        </w:rPr>
      </w:pPr>
    </w:p>
    <w:p w14:paraId="3BC3201C" w14:textId="77777777" w:rsidR="00796BC8" w:rsidRPr="005F176A" w:rsidRDefault="00796BC8" w:rsidP="00796BC8">
      <w:pPr>
        <w:ind w:left="1440" w:hanging="1440"/>
        <w:rPr>
          <w:sz w:val="24"/>
          <w:szCs w:val="24"/>
        </w:rPr>
      </w:pPr>
      <w:r w:rsidRPr="005F176A">
        <w:rPr>
          <w:sz w:val="24"/>
          <w:szCs w:val="24"/>
        </w:rPr>
        <w:t>Fall 2013</w:t>
      </w:r>
      <w:r w:rsidRPr="005F176A">
        <w:rPr>
          <w:sz w:val="24"/>
          <w:szCs w:val="24"/>
        </w:rPr>
        <w:tab/>
      </w:r>
      <w:r w:rsidR="008669E3" w:rsidRPr="005F176A">
        <w:rPr>
          <w:b/>
          <w:sz w:val="24"/>
          <w:szCs w:val="24"/>
        </w:rPr>
        <w:t>Instructor</w:t>
      </w:r>
      <w:r w:rsidR="008669E3" w:rsidRPr="005F176A">
        <w:rPr>
          <w:sz w:val="24"/>
          <w:szCs w:val="24"/>
        </w:rPr>
        <w:t>, Issues in Human Sexuality (Undergraduate-level course, 3 Credits) Department of Human Development and Family Studies</w:t>
      </w:r>
    </w:p>
    <w:p w14:paraId="47B399BA" w14:textId="77777777" w:rsidR="008669E3" w:rsidRPr="005F176A" w:rsidRDefault="008669E3" w:rsidP="00796BC8">
      <w:pPr>
        <w:ind w:left="1440" w:hanging="1440"/>
        <w:rPr>
          <w:sz w:val="24"/>
          <w:szCs w:val="24"/>
        </w:rPr>
      </w:pPr>
    </w:p>
    <w:p w14:paraId="501D6051" w14:textId="77777777" w:rsidR="008669E3" w:rsidRPr="005F176A" w:rsidRDefault="008669E3" w:rsidP="008669E3">
      <w:pPr>
        <w:ind w:left="1440"/>
        <w:rPr>
          <w:sz w:val="24"/>
          <w:szCs w:val="24"/>
        </w:rPr>
      </w:pPr>
      <w:r w:rsidRPr="005F176A">
        <w:rPr>
          <w:b/>
          <w:sz w:val="24"/>
          <w:szCs w:val="24"/>
        </w:rPr>
        <w:t>Instructor</w:t>
      </w:r>
      <w:r w:rsidRPr="005F176A">
        <w:rPr>
          <w:sz w:val="24"/>
          <w:szCs w:val="24"/>
        </w:rPr>
        <w:t>, Supervised Field Experience (Undergraduate-level course, 3 Credits) Department of Human Development and Family Studies</w:t>
      </w:r>
    </w:p>
    <w:p w14:paraId="1204E4E9" w14:textId="77777777" w:rsidR="008669E3" w:rsidRPr="005F176A" w:rsidRDefault="008669E3" w:rsidP="008669E3">
      <w:pPr>
        <w:ind w:left="1440"/>
        <w:rPr>
          <w:sz w:val="24"/>
          <w:szCs w:val="24"/>
        </w:rPr>
      </w:pPr>
    </w:p>
    <w:p w14:paraId="60CE7E2F" w14:textId="77777777" w:rsidR="008669E3" w:rsidRPr="005F176A" w:rsidRDefault="008669E3" w:rsidP="008669E3">
      <w:pPr>
        <w:ind w:left="1440" w:hanging="1440"/>
        <w:rPr>
          <w:sz w:val="24"/>
          <w:szCs w:val="24"/>
        </w:rPr>
      </w:pPr>
      <w:r w:rsidRPr="005F176A">
        <w:rPr>
          <w:sz w:val="24"/>
          <w:szCs w:val="24"/>
        </w:rPr>
        <w:t>Spring 2013</w:t>
      </w:r>
      <w:r w:rsidRPr="005F176A">
        <w:rPr>
          <w:sz w:val="24"/>
          <w:szCs w:val="24"/>
        </w:rPr>
        <w:tab/>
      </w:r>
      <w:r w:rsidRPr="005F176A">
        <w:rPr>
          <w:b/>
          <w:sz w:val="24"/>
          <w:szCs w:val="24"/>
        </w:rPr>
        <w:t>Instructor</w:t>
      </w:r>
      <w:r w:rsidRPr="005F176A">
        <w:rPr>
          <w:sz w:val="24"/>
          <w:szCs w:val="24"/>
        </w:rPr>
        <w:t>, Close Relationships Across the Lifespan (Undergraduate-level course, 3 Credits) Department of Human Development and Family Studies</w:t>
      </w:r>
    </w:p>
    <w:p w14:paraId="6CCBAC1C" w14:textId="77777777" w:rsidR="008669E3" w:rsidRPr="005F176A" w:rsidRDefault="008669E3" w:rsidP="008669E3">
      <w:pPr>
        <w:ind w:left="1440" w:hanging="1440"/>
        <w:rPr>
          <w:sz w:val="24"/>
          <w:szCs w:val="24"/>
        </w:rPr>
      </w:pPr>
    </w:p>
    <w:p w14:paraId="5C96A29C" w14:textId="77777777" w:rsidR="008669E3" w:rsidRPr="005F176A" w:rsidRDefault="008669E3" w:rsidP="008669E3">
      <w:pPr>
        <w:ind w:left="1440"/>
        <w:rPr>
          <w:sz w:val="24"/>
          <w:szCs w:val="24"/>
        </w:rPr>
      </w:pPr>
      <w:r w:rsidRPr="005F176A">
        <w:rPr>
          <w:b/>
          <w:sz w:val="24"/>
          <w:szCs w:val="24"/>
        </w:rPr>
        <w:t>Instructor</w:t>
      </w:r>
      <w:r w:rsidRPr="005F176A">
        <w:rPr>
          <w:sz w:val="24"/>
          <w:szCs w:val="24"/>
        </w:rPr>
        <w:t>, Supervised Field Experience (Undergraduate-level course, 3 Credits) Department of Human Development and Family Studies</w:t>
      </w:r>
    </w:p>
    <w:p w14:paraId="19E91F01" w14:textId="77777777" w:rsidR="008669E3" w:rsidRPr="005F176A" w:rsidRDefault="008669E3" w:rsidP="008669E3">
      <w:pPr>
        <w:ind w:left="1440"/>
        <w:rPr>
          <w:sz w:val="24"/>
          <w:szCs w:val="24"/>
        </w:rPr>
      </w:pPr>
    </w:p>
    <w:p w14:paraId="1F572529" w14:textId="77777777" w:rsidR="008669E3" w:rsidRPr="005F176A" w:rsidRDefault="008669E3" w:rsidP="008669E3">
      <w:pPr>
        <w:ind w:left="1440" w:hanging="1440"/>
        <w:rPr>
          <w:sz w:val="24"/>
          <w:szCs w:val="24"/>
        </w:rPr>
      </w:pPr>
      <w:r w:rsidRPr="005F176A">
        <w:rPr>
          <w:sz w:val="24"/>
          <w:szCs w:val="24"/>
        </w:rPr>
        <w:t>Fall 2012</w:t>
      </w:r>
      <w:r w:rsidRPr="005F176A">
        <w:rPr>
          <w:b/>
          <w:sz w:val="24"/>
          <w:szCs w:val="24"/>
        </w:rPr>
        <w:tab/>
        <w:t>Instructor</w:t>
      </w:r>
      <w:r w:rsidRPr="005F176A">
        <w:rPr>
          <w:sz w:val="24"/>
          <w:szCs w:val="24"/>
        </w:rPr>
        <w:t>, Close Relationships Across the Lifespan (Undergraduate-level course, 3 Credits) Department of Human Development and Family Studies</w:t>
      </w:r>
    </w:p>
    <w:p w14:paraId="6D39476B" w14:textId="77777777" w:rsidR="008669E3" w:rsidRPr="005F176A" w:rsidRDefault="008669E3" w:rsidP="008669E3">
      <w:pPr>
        <w:rPr>
          <w:sz w:val="24"/>
          <w:szCs w:val="24"/>
        </w:rPr>
      </w:pPr>
    </w:p>
    <w:p w14:paraId="4975D68C" w14:textId="77777777" w:rsidR="008669E3" w:rsidRPr="005F176A" w:rsidRDefault="008669E3" w:rsidP="008669E3">
      <w:pPr>
        <w:ind w:left="1440" w:hanging="1440"/>
        <w:rPr>
          <w:sz w:val="24"/>
          <w:szCs w:val="24"/>
        </w:rPr>
      </w:pPr>
      <w:r w:rsidRPr="005F176A">
        <w:rPr>
          <w:sz w:val="24"/>
          <w:szCs w:val="24"/>
        </w:rPr>
        <w:t>Spring 2009</w:t>
      </w:r>
      <w:r w:rsidRPr="005F176A">
        <w:rPr>
          <w:sz w:val="24"/>
          <w:szCs w:val="24"/>
        </w:rPr>
        <w:tab/>
      </w:r>
      <w:r w:rsidRPr="005F176A">
        <w:rPr>
          <w:b/>
          <w:sz w:val="24"/>
          <w:szCs w:val="24"/>
        </w:rPr>
        <w:t>Instructor</w:t>
      </w:r>
      <w:r w:rsidRPr="005F176A">
        <w:rPr>
          <w:sz w:val="24"/>
          <w:szCs w:val="24"/>
        </w:rPr>
        <w:t>, Health Psychology (Undergraduate-level course, 3 Credits) Department of Psychology</w:t>
      </w:r>
    </w:p>
    <w:p w14:paraId="48B48A4E" w14:textId="77777777" w:rsidR="008669E3" w:rsidRPr="005F176A" w:rsidRDefault="008669E3" w:rsidP="008669E3">
      <w:pPr>
        <w:ind w:left="1440" w:hanging="1440"/>
        <w:rPr>
          <w:sz w:val="24"/>
          <w:szCs w:val="24"/>
        </w:rPr>
      </w:pPr>
    </w:p>
    <w:p w14:paraId="512ABD2F" w14:textId="77777777" w:rsidR="008669E3" w:rsidRPr="005F176A" w:rsidRDefault="008669E3" w:rsidP="008669E3">
      <w:pPr>
        <w:ind w:left="1440" w:hanging="1440"/>
        <w:rPr>
          <w:sz w:val="24"/>
          <w:szCs w:val="24"/>
        </w:rPr>
      </w:pPr>
      <w:r w:rsidRPr="005F176A">
        <w:rPr>
          <w:sz w:val="24"/>
          <w:szCs w:val="24"/>
        </w:rPr>
        <w:t>Spring 2008</w:t>
      </w:r>
      <w:r w:rsidRPr="005F176A">
        <w:rPr>
          <w:sz w:val="24"/>
          <w:szCs w:val="24"/>
        </w:rPr>
        <w:tab/>
      </w:r>
      <w:r w:rsidRPr="005F176A">
        <w:rPr>
          <w:b/>
          <w:sz w:val="24"/>
          <w:szCs w:val="24"/>
        </w:rPr>
        <w:t>Instructor</w:t>
      </w:r>
      <w:r w:rsidRPr="005F176A">
        <w:rPr>
          <w:sz w:val="24"/>
          <w:szCs w:val="24"/>
        </w:rPr>
        <w:t>, Health Psychology (Undergraduate-level course, 3 Credits) Department of Psychology</w:t>
      </w:r>
    </w:p>
    <w:p w14:paraId="6FA88EA9" w14:textId="77777777" w:rsidR="00766FD1" w:rsidRPr="005F176A" w:rsidRDefault="002A020D" w:rsidP="008669E3">
      <w:pPr>
        <w:ind w:left="1440"/>
        <w:rPr>
          <w:b/>
          <w:sz w:val="24"/>
          <w:szCs w:val="24"/>
        </w:rPr>
      </w:pPr>
      <w:r w:rsidRPr="005F176A">
        <w:rPr>
          <w:sz w:val="24"/>
          <w:szCs w:val="24"/>
        </w:rPr>
        <w:t xml:space="preserve">                                                                                                                                                                     </w:t>
      </w:r>
      <w:r w:rsidR="008669E3" w:rsidRPr="005F176A">
        <w:rPr>
          <w:sz w:val="24"/>
          <w:szCs w:val="24"/>
        </w:rPr>
        <w:t xml:space="preserve">             </w:t>
      </w:r>
    </w:p>
    <w:p w14:paraId="3075DA63" w14:textId="77777777" w:rsidR="00135AFC" w:rsidRPr="005F176A" w:rsidRDefault="00135AFC" w:rsidP="00135AFC">
      <w:pPr>
        <w:tabs>
          <w:tab w:val="left" w:pos="5310"/>
        </w:tabs>
        <w:ind w:right="3600"/>
        <w:rPr>
          <w:b/>
          <w:sz w:val="24"/>
          <w:szCs w:val="24"/>
        </w:rPr>
      </w:pPr>
      <w:r w:rsidRPr="005F176A">
        <w:rPr>
          <w:b/>
          <w:sz w:val="24"/>
          <w:szCs w:val="24"/>
        </w:rPr>
        <w:lastRenderedPageBreak/>
        <w:t>TEACHING/MENTORSHIP DEVELOPMENT</w:t>
      </w:r>
    </w:p>
    <w:p w14:paraId="3447DE82" w14:textId="56E9219C" w:rsidR="003B413C" w:rsidRPr="00F06AD0" w:rsidRDefault="00F06AD0" w:rsidP="00135AFC">
      <w:pPr>
        <w:tabs>
          <w:tab w:val="left" w:pos="5310"/>
        </w:tabs>
        <w:ind w:right="3600"/>
        <w:rPr>
          <w:b/>
          <w:bCs/>
          <w:i/>
          <w:sz w:val="24"/>
          <w:szCs w:val="24"/>
        </w:rPr>
      </w:pPr>
      <w:r w:rsidRPr="00F06AD0">
        <w:rPr>
          <w:b/>
          <w:bCs/>
          <w:i/>
          <w:sz w:val="24"/>
          <w:szCs w:val="24"/>
        </w:rPr>
        <w:t>Faculty</w:t>
      </w:r>
    </w:p>
    <w:p w14:paraId="584A1B3F" w14:textId="1AD2F56D" w:rsidR="00F06AD0" w:rsidRDefault="00F06AD0" w:rsidP="00F06AD0">
      <w:pPr>
        <w:tabs>
          <w:tab w:val="left" w:pos="5310"/>
        </w:tabs>
        <w:ind w:right="2340"/>
        <w:rPr>
          <w:i/>
          <w:sz w:val="24"/>
          <w:szCs w:val="24"/>
        </w:rPr>
      </w:pPr>
      <w:proofErr w:type="spellStart"/>
      <w:r>
        <w:rPr>
          <w:i/>
          <w:sz w:val="24"/>
          <w:szCs w:val="24"/>
        </w:rPr>
        <w:t>Jolaade</w:t>
      </w:r>
      <w:proofErr w:type="spellEnd"/>
      <w:r>
        <w:rPr>
          <w:i/>
          <w:sz w:val="24"/>
          <w:szCs w:val="24"/>
        </w:rPr>
        <w:t xml:space="preserve"> Kalinowski, PhD, Mentor for NIH Loan Repayment</w:t>
      </w:r>
    </w:p>
    <w:p w14:paraId="2A1E1E28" w14:textId="7CE880F6" w:rsidR="00F06AD0" w:rsidRDefault="00F06AD0" w:rsidP="00F06AD0">
      <w:pPr>
        <w:tabs>
          <w:tab w:val="left" w:pos="5310"/>
        </w:tabs>
        <w:ind w:right="2340"/>
        <w:rPr>
          <w:i/>
          <w:sz w:val="24"/>
          <w:szCs w:val="24"/>
        </w:rPr>
      </w:pPr>
      <w:r>
        <w:rPr>
          <w:i/>
          <w:sz w:val="24"/>
          <w:szCs w:val="24"/>
        </w:rPr>
        <w:t>Ryan J. Watson, PhD, Mentor for K Award</w:t>
      </w:r>
    </w:p>
    <w:p w14:paraId="7EA8522D" w14:textId="15B264FA" w:rsidR="00F06AD0" w:rsidRPr="005F176A" w:rsidRDefault="00F06AD0" w:rsidP="00F06AD0">
      <w:pPr>
        <w:tabs>
          <w:tab w:val="left" w:pos="5310"/>
        </w:tabs>
        <w:ind w:right="2340"/>
        <w:rPr>
          <w:i/>
          <w:sz w:val="24"/>
          <w:szCs w:val="24"/>
        </w:rPr>
      </w:pPr>
      <w:r>
        <w:rPr>
          <w:i/>
          <w:sz w:val="24"/>
          <w:szCs w:val="24"/>
        </w:rPr>
        <w:t>Roman Shrestha, PhD, Mentor for K Award</w:t>
      </w:r>
    </w:p>
    <w:p w14:paraId="5C28C83E" w14:textId="77777777" w:rsidR="00F06AD0" w:rsidRDefault="00F06AD0" w:rsidP="00135AFC">
      <w:pPr>
        <w:tabs>
          <w:tab w:val="left" w:pos="5310"/>
        </w:tabs>
        <w:ind w:right="3600"/>
        <w:rPr>
          <w:i/>
          <w:sz w:val="24"/>
          <w:szCs w:val="24"/>
        </w:rPr>
      </w:pPr>
    </w:p>
    <w:p w14:paraId="442FF333" w14:textId="27149870" w:rsidR="003B413C" w:rsidRPr="005F176A" w:rsidRDefault="003B413C" w:rsidP="00135AFC">
      <w:pPr>
        <w:tabs>
          <w:tab w:val="left" w:pos="5310"/>
        </w:tabs>
        <w:ind w:right="3600"/>
        <w:rPr>
          <w:i/>
          <w:sz w:val="24"/>
          <w:szCs w:val="24"/>
        </w:rPr>
      </w:pPr>
      <w:r w:rsidRPr="005F176A">
        <w:rPr>
          <w:i/>
          <w:sz w:val="24"/>
          <w:szCs w:val="24"/>
        </w:rPr>
        <w:t>Postdoctoral Student Advising</w:t>
      </w:r>
    </w:p>
    <w:p w14:paraId="5947826B" w14:textId="77DF7390" w:rsidR="00DA6BDF" w:rsidRPr="005F176A" w:rsidRDefault="00DA6BDF" w:rsidP="003B413C">
      <w:pPr>
        <w:tabs>
          <w:tab w:val="left" w:pos="5310"/>
        </w:tabs>
        <w:ind w:right="1620"/>
        <w:rPr>
          <w:bCs/>
          <w:i/>
          <w:sz w:val="24"/>
          <w:szCs w:val="24"/>
        </w:rPr>
      </w:pPr>
      <w:r w:rsidRPr="005F176A">
        <w:rPr>
          <w:b/>
          <w:i/>
          <w:sz w:val="24"/>
          <w:szCs w:val="24"/>
        </w:rPr>
        <w:t xml:space="preserve">John Mark Wiginton, </w:t>
      </w:r>
      <w:r w:rsidRPr="005F176A">
        <w:rPr>
          <w:bCs/>
          <w:i/>
          <w:sz w:val="24"/>
          <w:szCs w:val="24"/>
        </w:rPr>
        <w:t>Johns Hopkins University</w:t>
      </w:r>
    </w:p>
    <w:p w14:paraId="52616614" w14:textId="2764CBA6" w:rsidR="00E765B1" w:rsidRPr="005F176A" w:rsidRDefault="00E765B1" w:rsidP="003B413C">
      <w:pPr>
        <w:tabs>
          <w:tab w:val="left" w:pos="5310"/>
        </w:tabs>
        <w:ind w:right="1620"/>
        <w:rPr>
          <w:bCs/>
          <w:i/>
          <w:sz w:val="24"/>
          <w:szCs w:val="24"/>
        </w:rPr>
      </w:pPr>
      <w:r w:rsidRPr="005F176A">
        <w:rPr>
          <w:b/>
          <w:i/>
          <w:sz w:val="24"/>
          <w:szCs w:val="24"/>
        </w:rPr>
        <w:t xml:space="preserve">Eric </w:t>
      </w:r>
      <w:proofErr w:type="spellStart"/>
      <w:r w:rsidRPr="005F176A">
        <w:rPr>
          <w:b/>
          <w:i/>
          <w:sz w:val="24"/>
          <w:szCs w:val="24"/>
        </w:rPr>
        <w:t>Layland</w:t>
      </w:r>
      <w:proofErr w:type="spellEnd"/>
      <w:r w:rsidRPr="005F176A">
        <w:rPr>
          <w:b/>
          <w:i/>
          <w:sz w:val="24"/>
          <w:szCs w:val="24"/>
        </w:rPr>
        <w:t>,</w:t>
      </w:r>
      <w:r w:rsidRPr="005F176A">
        <w:rPr>
          <w:bCs/>
          <w:i/>
          <w:sz w:val="24"/>
          <w:szCs w:val="24"/>
        </w:rPr>
        <w:t xml:space="preserve"> Yale University</w:t>
      </w:r>
    </w:p>
    <w:p w14:paraId="7E91BA6C" w14:textId="5668B1F8" w:rsidR="00055E03" w:rsidRPr="005F176A" w:rsidRDefault="00055E03" w:rsidP="003B413C">
      <w:pPr>
        <w:tabs>
          <w:tab w:val="left" w:pos="5310"/>
        </w:tabs>
        <w:ind w:right="1620"/>
        <w:rPr>
          <w:i/>
          <w:sz w:val="24"/>
          <w:szCs w:val="24"/>
        </w:rPr>
      </w:pPr>
      <w:r w:rsidRPr="005F176A">
        <w:rPr>
          <w:b/>
          <w:i/>
          <w:sz w:val="24"/>
          <w:szCs w:val="24"/>
        </w:rPr>
        <w:t xml:space="preserve">Marcie Berman, </w:t>
      </w:r>
      <w:r w:rsidRPr="005F176A">
        <w:rPr>
          <w:i/>
          <w:sz w:val="24"/>
          <w:szCs w:val="24"/>
        </w:rPr>
        <w:t>University of Connecticut</w:t>
      </w:r>
    </w:p>
    <w:p w14:paraId="09806072" w14:textId="1F750773" w:rsidR="006D2840" w:rsidRPr="005F176A" w:rsidRDefault="006D2840" w:rsidP="003B413C">
      <w:pPr>
        <w:tabs>
          <w:tab w:val="left" w:pos="5310"/>
        </w:tabs>
        <w:ind w:right="1620"/>
        <w:rPr>
          <w:i/>
          <w:sz w:val="24"/>
          <w:szCs w:val="24"/>
        </w:rPr>
      </w:pPr>
      <w:r w:rsidRPr="005F176A">
        <w:rPr>
          <w:b/>
          <w:bCs/>
          <w:i/>
          <w:sz w:val="24"/>
          <w:szCs w:val="24"/>
        </w:rPr>
        <w:t>Kay Simon</w:t>
      </w:r>
      <w:r w:rsidRPr="005F176A">
        <w:rPr>
          <w:i/>
          <w:sz w:val="24"/>
          <w:szCs w:val="24"/>
        </w:rPr>
        <w:t>, University of Connecticut</w:t>
      </w:r>
    </w:p>
    <w:p w14:paraId="67AB95F9" w14:textId="34794129" w:rsidR="006D2840" w:rsidRPr="005F176A" w:rsidRDefault="006D2840" w:rsidP="003B413C">
      <w:pPr>
        <w:tabs>
          <w:tab w:val="left" w:pos="5310"/>
        </w:tabs>
        <w:ind w:right="1620"/>
        <w:rPr>
          <w:b/>
          <w:i/>
          <w:sz w:val="24"/>
          <w:szCs w:val="24"/>
        </w:rPr>
      </w:pPr>
      <w:r w:rsidRPr="005F176A">
        <w:rPr>
          <w:b/>
          <w:bCs/>
          <w:i/>
          <w:sz w:val="24"/>
          <w:szCs w:val="24"/>
        </w:rPr>
        <w:t xml:space="preserve">Esther </w:t>
      </w:r>
      <w:proofErr w:type="spellStart"/>
      <w:r w:rsidRPr="005F176A">
        <w:rPr>
          <w:b/>
          <w:bCs/>
          <w:i/>
          <w:sz w:val="24"/>
          <w:szCs w:val="24"/>
        </w:rPr>
        <w:t>Burson</w:t>
      </w:r>
      <w:proofErr w:type="spellEnd"/>
      <w:r w:rsidRPr="005F176A">
        <w:rPr>
          <w:i/>
          <w:sz w:val="24"/>
          <w:szCs w:val="24"/>
        </w:rPr>
        <w:t>, University of Connecticut</w:t>
      </w:r>
    </w:p>
    <w:p w14:paraId="37A9CBB4" w14:textId="77777777" w:rsidR="003B413C" w:rsidRPr="005F176A" w:rsidRDefault="003B413C" w:rsidP="003B413C">
      <w:pPr>
        <w:tabs>
          <w:tab w:val="left" w:pos="5310"/>
        </w:tabs>
        <w:ind w:right="1620"/>
        <w:rPr>
          <w:i/>
          <w:sz w:val="24"/>
          <w:szCs w:val="24"/>
        </w:rPr>
      </w:pPr>
      <w:r w:rsidRPr="005F176A">
        <w:rPr>
          <w:b/>
          <w:i/>
          <w:sz w:val="24"/>
          <w:szCs w:val="24"/>
        </w:rPr>
        <w:t>Jessica L. Maksut</w:t>
      </w:r>
      <w:r w:rsidRPr="005F176A">
        <w:rPr>
          <w:i/>
          <w:sz w:val="24"/>
          <w:szCs w:val="24"/>
        </w:rPr>
        <w:t>, Johns Hopkins School of Public Health</w:t>
      </w:r>
    </w:p>
    <w:p w14:paraId="07F885A5" w14:textId="77777777" w:rsidR="003B413C" w:rsidRPr="005F176A" w:rsidRDefault="003B413C" w:rsidP="003B413C">
      <w:pPr>
        <w:tabs>
          <w:tab w:val="left" w:pos="5310"/>
        </w:tabs>
        <w:ind w:right="1620"/>
        <w:rPr>
          <w:i/>
          <w:sz w:val="24"/>
          <w:szCs w:val="24"/>
        </w:rPr>
      </w:pPr>
      <w:r w:rsidRPr="005F176A">
        <w:rPr>
          <w:b/>
          <w:i/>
          <w:sz w:val="24"/>
          <w:szCs w:val="24"/>
        </w:rPr>
        <w:t>Katherine B. Rucinski</w:t>
      </w:r>
      <w:r w:rsidRPr="005F176A">
        <w:rPr>
          <w:i/>
          <w:sz w:val="24"/>
          <w:szCs w:val="24"/>
        </w:rPr>
        <w:t>, Johns Hopkins School of Public Health</w:t>
      </w:r>
    </w:p>
    <w:p w14:paraId="642BC8D5" w14:textId="77777777" w:rsidR="003B413C" w:rsidRPr="005F176A" w:rsidRDefault="003B413C" w:rsidP="003B413C">
      <w:pPr>
        <w:tabs>
          <w:tab w:val="left" w:pos="5310"/>
        </w:tabs>
        <w:rPr>
          <w:i/>
          <w:sz w:val="24"/>
          <w:szCs w:val="24"/>
        </w:rPr>
      </w:pPr>
      <w:r w:rsidRPr="005F176A">
        <w:rPr>
          <w:b/>
          <w:i/>
          <w:sz w:val="24"/>
          <w:szCs w:val="24"/>
        </w:rPr>
        <w:t>Eileen V. Pitpitan</w:t>
      </w:r>
      <w:r w:rsidRPr="005F176A">
        <w:rPr>
          <w:i/>
          <w:sz w:val="24"/>
          <w:szCs w:val="24"/>
        </w:rPr>
        <w:t>, University of California San Diego Global Public Health</w:t>
      </w:r>
    </w:p>
    <w:p w14:paraId="7EC46E90" w14:textId="77777777" w:rsidR="003B413C" w:rsidRPr="005F176A" w:rsidRDefault="003B413C" w:rsidP="003B413C">
      <w:pPr>
        <w:tabs>
          <w:tab w:val="left" w:pos="5310"/>
        </w:tabs>
        <w:rPr>
          <w:i/>
          <w:sz w:val="24"/>
          <w:szCs w:val="24"/>
        </w:rPr>
      </w:pPr>
      <w:r w:rsidRPr="005F176A">
        <w:rPr>
          <w:b/>
          <w:i/>
          <w:sz w:val="24"/>
          <w:szCs w:val="24"/>
        </w:rPr>
        <w:t>Dominica Hernandez</w:t>
      </w:r>
      <w:r w:rsidRPr="005F176A">
        <w:rPr>
          <w:i/>
          <w:sz w:val="24"/>
          <w:szCs w:val="24"/>
        </w:rPr>
        <w:t>, University of Connecticut Institute for Collaboration on Health, Intervention, and Policy</w:t>
      </w:r>
    </w:p>
    <w:p w14:paraId="50D28CB0" w14:textId="77777777" w:rsidR="003B413C" w:rsidRPr="005F176A" w:rsidRDefault="003B413C" w:rsidP="003B413C">
      <w:pPr>
        <w:tabs>
          <w:tab w:val="left" w:pos="5310"/>
        </w:tabs>
        <w:rPr>
          <w:i/>
          <w:sz w:val="24"/>
          <w:szCs w:val="24"/>
        </w:rPr>
      </w:pPr>
      <w:r w:rsidRPr="005F176A">
        <w:rPr>
          <w:b/>
          <w:i/>
          <w:sz w:val="24"/>
          <w:szCs w:val="24"/>
        </w:rPr>
        <w:t>Valerie A. Earnshaw</w:t>
      </w:r>
      <w:r w:rsidRPr="005F176A">
        <w:rPr>
          <w:i/>
          <w:sz w:val="24"/>
          <w:szCs w:val="24"/>
        </w:rPr>
        <w:t>, University of Delaware Human Development of Family Sciences</w:t>
      </w:r>
    </w:p>
    <w:p w14:paraId="38DB939E" w14:textId="6A9F3F3A" w:rsidR="002C0317" w:rsidRPr="005F176A" w:rsidRDefault="002C0317" w:rsidP="003B413C">
      <w:pPr>
        <w:tabs>
          <w:tab w:val="left" w:pos="5310"/>
        </w:tabs>
        <w:rPr>
          <w:i/>
          <w:sz w:val="24"/>
          <w:szCs w:val="24"/>
        </w:rPr>
      </w:pPr>
    </w:p>
    <w:p w14:paraId="5ABADD01" w14:textId="4CA9ABBE" w:rsidR="002C0317" w:rsidRPr="005F176A" w:rsidRDefault="002C0317" w:rsidP="003B413C">
      <w:pPr>
        <w:tabs>
          <w:tab w:val="left" w:pos="5310"/>
        </w:tabs>
        <w:rPr>
          <w:i/>
          <w:sz w:val="24"/>
          <w:szCs w:val="24"/>
        </w:rPr>
      </w:pPr>
      <w:r w:rsidRPr="005F176A">
        <w:rPr>
          <w:i/>
          <w:sz w:val="24"/>
          <w:szCs w:val="24"/>
        </w:rPr>
        <w:t xml:space="preserve">Graduate Student Committee </w:t>
      </w:r>
      <w:r w:rsidR="005E215D">
        <w:rPr>
          <w:i/>
          <w:sz w:val="24"/>
          <w:szCs w:val="24"/>
        </w:rPr>
        <w:t>Chair/</w:t>
      </w:r>
      <w:r w:rsidRPr="005F176A">
        <w:rPr>
          <w:i/>
          <w:sz w:val="24"/>
          <w:szCs w:val="24"/>
        </w:rPr>
        <w:t>Advisor</w:t>
      </w:r>
    </w:p>
    <w:p w14:paraId="042754A9" w14:textId="77777777" w:rsidR="00E86349" w:rsidRDefault="00E86349" w:rsidP="003B413C">
      <w:pPr>
        <w:tabs>
          <w:tab w:val="left" w:pos="5310"/>
        </w:tabs>
        <w:rPr>
          <w:b/>
          <w:i/>
          <w:sz w:val="24"/>
          <w:szCs w:val="24"/>
        </w:rPr>
      </w:pPr>
    </w:p>
    <w:p w14:paraId="37B6ED26" w14:textId="1E78321D" w:rsidR="005E215D" w:rsidRDefault="005E215D" w:rsidP="003B413C">
      <w:pPr>
        <w:tabs>
          <w:tab w:val="left" w:pos="5310"/>
        </w:tabs>
        <w:rPr>
          <w:b/>
          <w:i/>
          <w:sz w:val="24"/>
          <w:szCs w:val="24"/>
        </w:rPr>
      </w:pPr>
      <w:r>
        <w:rPr>
          <w:b/>
          <w:i/>
          <w:sz w:val="24"/>
          <w:szCs w:val="24"/>
        </w:rPr>
        <w:t xml:space="preserve">Timothy McKay, </w:t>
      </w:r>
      <w:r w:rsidRPr="005E215D">
        <w:rPr>
          <w:i/>
          <w:sz w:val="24"/>
          <w:szCs w:val="24"/>
        </w:rPr>
        <w:t>University of Connecticut</w:t>
      </w:r>
    </w:p>
    <w:p w14:paraId="4DBD4994" w14:textId="7B4C4318" w:rsidR="002C0317" w:rsidRPr="005F176A" w:rsidRDefault="002C0317" w:rsidP="003B413C">
      <w:pPr>
        <w:tabs>
          <w:tab w:val="left" w:pos="5310"/>
        </w:tabs>
        <w:rPr>
          <w:i/>
          <w:sz w:val="24"/>
          <w:szCs w:val="24"/>
        </w:rPr>
      </w:pPr>
      <w:r w:rsidRPr="005F176A">
        <w:rPr>
          <w:b/>
          <w:i/>
          <w:sz w:val="24"/>
          <w:szCs w:val="24"/>
        </w:rPr>
        <w:t xml:space="preserve">Elizabeth </w:t>
      </w:r>
      <w:proofErr w:type="spellStart"/>
      <w:r w:rsidRPr="005F176A">
        <w:rPr>
          <w:b/>
          <w:i/>
          <w:sz w:val="24"/>
          <w:szCs w:val="24"/>
        </w:rPr>
        <w:t>Siembida</w:t>
      </w:r>
      <w:proofErr w:type="spellEnd"/>
      <w:r w:rsidRPr="005F176A">
        <w:rPr>
          <w:i/>
          <w:sz w:val="24"/>
          <w:szCs w:val="24"/>
        </w:rPr>
        <w:t>, National Cancer Institute</w:t>
      </w:r>
    </w:p>
    <w:p w14:paraId="71BC80EA" w14:textId="77777777" w:rsidR="002C0317" w:rsidRPr="005F176A" w:rsidRDefault="002C0317" w:rsidP="002C0317">
      <w:pPr>
        <w:tabs>
          <w:tab w:val="left" w:pos="5310"/>
        </w:tabs>
        <w:rPr>
          <w:i/>
          <w:sz w:val="24"/>
          <w:szCs w:val="24"/>
        </w:rPr>
      </w:pPr>
      <w:r w:rsidRPr="005F176A">
        <w:rPr>
          <w:b/>
          <w:i/>
          <w:sz w:val="24"/>
          <w:szCs w:val="24"/>
        </w:rPr>
        <w:t>Diane Benbella</w:t>
      </w:r>
      <w:r w:rsidRPr="005F176A">
        <w:rPr>
          <w:i/>
          <w:sz w:val="24"/>
          <w:szCs w:val="24"/>
        </w:rPr>
        <w:t>, University of Connecticut</w:t>
      </w:r>
    </w:p>
    <w:p w14:paraId="67AA7C27" w14:textId="77777777" w:rsidR="002C0317" w:rsidRPr="005F176A" w:rsidRDefault="002C0317" w:rsidP="003B413C">
      <w:pPr>
        <w:tabs>
          <w:tab w:val="left" w:pos="5310"/>
        </w:tabs>
        <w:rPr>
          <w:i/>
          <w:sz w:val="24"/>
          <w:szCs w:val="24"/>
        </w:rPr>
      </w:pPr>
      <w:r w:rsidRPr="005F176A">
        <w:rPr>
          <w:b/>
          <w:i/>
          <w:sz w:val="24"/>
          <w:szCs w:val="24"/>
        </w:rPr>
        <w:t>Ladectric Driver</w:t>
      </w:r>
      <w:r w:rsidRPr="005F176A">
        <w:rPr>
          <w:i/>
          <w:sz w:val="24"/>
          <w:szCs w:val="24"/>
        </w:rPr>
        <w:t>, University of Connecticut</w:t>
      </w:r>
    </w:p>
    <w:p w14:paraId="01FAF2BE" w14:textId="77777777" w:rsidR="002C0317" w:rsidRPr="005F176A" w:rsidRDefault="002C0317" w:rsidP="003B413C">
      <w:pPr>
        <w:tabs>
          <w:tab w:val="left" w:pos="5310"/>
        </w:tabs>
        <w:rPr>
          <w:i/>
          <w:sz w:val="24"/>
          <w:szCs w:val="24"/>
        </w:rPr>
      </w:pPr>
      <w:r w:rsidRPr="005F176A">
        <w:rPr>
          <w:b/>
          <w:i/>
          <w:sz w:val="24"/>
          <w:szCs w:val="24"/>
        </w:rPr>
        <w:t>Stephanie Finneran</w:t>
      </w:r>
      <w:r w:rsidRPr="005F176A">
        <w:rPr>
          <w:i/>
          <w:sz w:val="24"/>
          <w:szCs w:val="24"/>
        </w:rPr>
        <w:t>, UPMC Health Plan</w:t>
      </w:r>
    </w:p>
    <w:p w14:paraId="133F0C76" w14:textId="77777777" w:rsidR="003B413C" w:rsidRPr="005F176A" w:rsidRDefault="00BD4BF7" w:rsidP="003B413C">
      <w:pPr>
        <w:tabs>
          <w:tab w:val="left" w:pos="5310"/>
        </w:tabs>
        <w:rPr>
          <w:i/>
          <w:sz w:val="24"/>
          <w:szCs w:val="24"/>
        </w:rPr>
      </w:pPr>
      <w:r w:rsidRPr="005F176A">
        <w:rPr>
          <w:b/>
          <w:i/>
          <w:sz w:val="24"/>
          <w:szCs w:val="24"/>
        </w:rPr>
        <w:t>Rachael Farina</w:t>
      </w:r>
      <w:r w:rsidRPr="005F176A">
        <w:rPr>
          <w:i/>
          <w:sz w:val="24"/>
          <w:szCs w:val="24"/>
        </w:rPr>
        <w:t>, Perception Programs, Inc</w:t>
      </w:r>
    </w:p>
    <w:p w14:paraId="74CDCF80" w14:textId="77777777" w:rsidR="00174F47" w:rsidRPr="005F176A" w:rsidRDefault="00174F47" w:rsidP="003B413C">
      <w:pPr>
        <w:tabs>
          <w:tab w:val="left" w:pos="5310"/>
        </w:tabs>
        <w:rPr>
          <w:i/>
          <w:sz w:val="24"/>
          <w:szCs w:val="24"/>
        </w:rPr>
      </w:pPr>
      <w:r w:rsidRPr="005F176A">
        <w:rPr>
          <w:b/>
          <w:i/>
          <w:sz w:val="24"/>
          <w:szCs w:val="24"/>
        </w:rPr>
        <w:t>Jennifer Pellowski</w:t>
      </w:r>
      <w:r w:rsidRPr="005F176A">
        <w:rPr>
          <w:i/>
          <w:sz w:val="24"/>
          <w:szCs w:val="24"/>
        </w:rPr>
        <w:t>, Brown University</w:t>
      </w:r>
    </w:p>
    <w:p w14:paraId="169E6108" w14:textId="7A63A763" w:rsidR="007C21BA" w:rsidRDefault="007C21BA" w:rsidP="003B413C">
      <w:pPr>
        <w:tabs>
          <w:tab w:val="left" w:pos="5310"/>
        </w:tabs>
        <w:rPr>
          <w:i/>
          <w:sz w:val="24"/>
          <w:szCs w:val="24"/>
        </w:rPr>
      </w:pPr>
      <w:r w:rsidRPr="005F176A">
        <w:rPr>
          <w:b/>
          <w:i/>
          <w:sz w:val="24"/>
          <w:szCs w:val="24"/>
        </w:rPr>
        <w:t xml:space="preserve">Paola </w:t>
      </w:r>
      <w:proofErr w:type="spellStart"/>
      <w:r w:rsidRPr="005F176A">
        <w:rPr>
          <w:b/>
          <w:i/>
          <w:sz w:val="24"/>
          <w:szCs w:val="24"/>
        </w:rPr>
        <w:t>Chanes</w:t>
      </w:r>
      <w:proofErr w:type="spellEnd"/>
      <w:r w:rsidRPr="005F176A">
        <w:rPr>
          <w:i/>
          <w:sz w:val="24"/>
          <w:szCs w:val="24"/>
        </w:rPr>
        <w:t>, University of Connecticut</w:t>
      </w:r>
    </w:p>
    <w:p w14:paraId="2F0C7703" w14:textId="6356166C" w:rsidR="005E215D" w:rsidRDefault="005E215D" w:rsidP="005E215D">
      <w:pPr>
        <w:tabs>
          <w:tab w:val="left" w:pos="5310"/>
        </w:tabs>
        <w:ind w:right="1620"/>
        <w:rPr>
          <w:bCs/>
          <w:i/>
          <w:sz w:val="24"/>
          <w:szCs w:val="24"/>
        </w:rPr>
      </w:pPr>
      <w:proofErr w:type="spellStart"/>
      <w:r w:rsidRPr="005F176A">
        <w:rPr>
          <w:b/>
          <w:i/>
          <w:sz w:val="24"/>
          <w:szCs w:val="24"/>
        </w:rPr>
        <w:t>Ladectric</w:t>
      </w:r>
      <w:proofErr w:type="spellEnd"/>
      <w:r w:rsidRPr="005F176A">
        <w:rPr>
          <w:b/>
          <w:i/>
          <w:sz w:val="24"/>
          <w:szCs w:val="24"/>
        </w:rPr>
        <w:t xml:space="preserve"> Driver, </w:t>
      </w:r>
      <w:r w:rsidRPr="005F176A">
        <w:rPr>
          <w:bCs/>
          <w:i/>
          <w:sz w:val="24"/>
          <w:szCs w:val="24"/>
        </w:rPr>
        <w:t>University of Connecticut</w:t>
      </w:r>
    </w:p>
    <w:p w14:paraId="6ECCE52E" w14:textId="77777777" w:rsidR="005E215D" w:rsidRPr="005F176A" w:rsidRDefault="005E215D" w:rsidP="005E215D">
      <w:pPr>
        <w:tabs>
          <w:tab w:val="left" w:pos="5310"/>
        </w:tabs>
        <w:ind w:right="1620"/>
        <w:rPr>
          <w:i/>
          <w:sz w:val="24"/>
          <w:szCs w:val="24"/>
        </w:rPr>
      </w:pPr>
      <w:r w:rsidRPr="005F176A">
        <w:rPr>
          <w:b/>
          <w:i/>
          <w:sz w:val="24"/>
          <w:szCs w:val="24"/>
        </w:rPr>
        <w:t xml:space="preserve">Jessica L. </w:t>
      </w:r>
      <w:proofErr w:type="spellStart"/>
      <w:r w:rsidRPr="005F176A">
        <w:rPr>
          <w:b/>
          <w:i/>
          <w:sz w:val="24"/>
          <w:szCs w:val="24"/>
        </w:rPr>
        <w:t>Maksut</w:t>
      </w:r>
      <w:proofErr w:type="spellEnd"/>
      <w:r w:rsidRPr="005F176A">
        <w:rPr>
          <w:i/>
          <w:sz w:val="24"/>
          <w:szCs w:val="24"/>
        </w:rPr>
        <w:t>, Johns Hopkins School of Public Health</w:t>
      </w:r>
    </w:p>
    <w:p w14:paraId="45811623" w14:textId="77777777" w:rsidR="005E215D" w:rsidRPr="005F176A" w:rsidRDefault="005E215D" w:rsidP="005E215D">
      <w:pPr>
        <w:tabs>
          <w:tab w:val="left" w:pos="5310"/>
        </w:tabs>
        <w:rPr>
          <w:i/>
          <w:sz w:val="24"/>
          <w:szCs w:val="24"/>
        </w:rPr>
      </w:pPr>
      <w:r w:rsidRPr="005F176A">
        <w:rPr>
          <w:b/>
          <w:i/>
          <w:sz w:val="24"/>
          <w:szCs w:val="24"/>
        </w:rPr>
        <w:t>Cristina M. Knowles</w:t>
      </w:r>
      <w:r w:rsidRPr="005F176A">
        <w:rPr>
          <w:i/>
          <w:sz w:val="24"/>
          <w:szCs w:val="24"/>
        </w:rPr>
        <w:t>, University of Connecticut</w:t>
      </w:r>
    </w:p>
    <w:p w14:paraId="5C196F7C" w14:textId="515D2CB1" w:rsidR="005E215D" w:rsidRDefault="005E215D" w:rsidP="003B413C">
      <w:pPr>
        <w:tabs>
          <w:tab w:val="left" w:pos="5310"/>
        </w:tabs>
        <w:rPr>
          <w:i/>
          <w:sz w:val="24"/>
          <w:szCs w:val="24"/>
        </w:rPr>
      </w:pPr>
      <w:r w:rsidRPr="005F176A">
        <w:rPr>
          <w:b/>
          <w:i/>
          <w:sz w:val="24"/>
          <w:szCs w:val="24"/>
        </w:rPr>
        <w:t>Dominique Courts</w:t>
      </w:r>
      <w:r w:rsidRPr="005F176A">
        <w:rPr>
          <w:i/>
          <w:sz w:val="24"/>
          <w:szCs w:val="24"/>
        </w:rPr>
        <w:t>, University of Connecticut School of Social Work</w:t>
      </w:r>
    </w:p>
    <w:p w14:paraId="1AB7D784" w14:textId="77777777" w:rsidR="005E215D" w:rsidRPr="005F176A" w:rsidRDefault="005E215D" w:rsidP="005E215D">
      <w:pPr>
        <w:tabs>
          <w:tab w:val="left" w:pos="5310"/>
        </w:tabs>
        <w:ind w:right="1620"/>
        <w:rPr>
          <w:bCs/>
          <w:i/>
          <w:sz w:val="24"/>
          <w:szCs w:val="24"/>
        </w:rPr>
      </w:pPr>
      <w:r w:rsidRPr="005F176A">
        <w:rPr>
          <w:b/>
          <w:i/>
          <w:sz w:val="24"/>
          <w:szCs w:val="24"/>
        </w:rPr>
        <w:t xml:space="preserve">Taylor </w:t>
      </w:r>
      <w:proofErr w:type="spellStart"/>
      <w:r w:rsidRPr="005F176A">
        <w:rPr>
          <w:b/>
          <w:i/>
          <w:sz w:val="24"/>
          <w:szCs w:val="24"/>
        </w:rPr>
        <w:t>Rathus</w:t>
      </w:r>
      <w:proofErr w:type="spellEnd"/>
      <w:r w:rsidRPr="005F176A">
        <w:rPr>
          <w:b/>
          <w:i/>
          <w:sz w:val="24"/>
          <w:szCs w:val="24"/>
        </w:rPr>
        <w:t>,</w:t>
      </w:r>
      <w:r w:rsidRPr="005F176A">
        <w:rPr>
          <w:bCs/>
          <w:i/>
          <w:sz w:val="24"/>
          <w:szCs w:val="24"/>
        </w:rPr>
        <w:t xml:space="preserve"> University of Connecticut</w:t>
      </w:r>
    </w:p>
    <w:p w14:paraId="7E886B6C" w14:textId="6C5BC209" w:rsidR="005E215D" w:rsidRDefault="005E215D" w:rsidP="003B413C">
      <w:pPr>
        <w:tabs>
          <w:tab w:val="left" w:pos="5310"/>
        </w:tabs>
        <w:rPr>
          <w:i/>
          <w:sz w:val="24"/>
          <w:szCs w:val="24"/>
        </w:rPr>
      </w:pPr>
      <w:r w:rsidRPr="005E215D">
        <w:rPr>
          <w:b/>
          <w:i/>
          <w:sz w:val="24"/>
          <w:szCs w:val="24"/>
        </w:rPr>
        <w:t>Matthew Sullivan</w:t>
      </w:r>
      <w:r>
        <w:rPr>
          <w:i/>
          <w:sz w:val="24"/>
          <w:szCs w:val="24"/>
        </w:rPr>
        <w:t>, University of Connecticut</w:t>
      </w:r>
    </w:p>
    <w:p w14:paraId="172FBC66" w14:textId="1C552290" w:rsidR="005E215D" w:rsidRPr="005F176A" w:rsidRDefault="005E215D" w:rsidP="003B413C">
      <w:pPr>
        <w:tabs>
          <w:tab w:val="left" w:pos="5310"/>
        </w:tabs>
        <w:rPr>
          <w:i/>
          <w:sz w:val="24"/>
          <w:szCs w:val="24"/>
        </w:rPr>
      </w:pPr>
      <w:proofErr w:type="spellStart"/>
      <w:r w:rsidRPr="005E215D">
        <w:rPr>
          <w:b/>
          <w:i/>
          <w:sz w:val="24"/>
          <w:szCs w:val="24"/>
        </w:rPr>
        <w:t>Aerielle</w:t>
      </w:r>
      <w:proofErr w:type="spellEnd"/>
      <w:r w:rsidRPr="005E215D">
        <w:rPr>
          <w:b/>
          <w:i/>
          <w:sz w:val="24"/>
          <w:szCs w:val="24"/>
        </w:rPr>
        <w:t xml:space="preserve"> Allen</w:t>
      </w:r>
      <w:r>
        <w:rPr>
          <w:i/>
          <w:sz w:val="24"/>
          <w:szCs w:val="24"/>
        </w:rPr>
        <w:t>, New York University</w:t>
      </w:r>
    </w:p>
    <w:p w14:paraId="54FD2960" w14:textId="77777777" w:rsidR="00BD4BF7" w:rsidRPr="005F176A" w:rsidRDefault="00BD4BF7" w:rsidP="003B413C">
      <w:pPr>
        <w:tabs>
          <w:tab w:val="left" w:pos="5310"/>
        </w:tabs>
        <w:rPr>
          <w:i/>
          <w:sz w:val="24"/>
          <w:szCs w:val="24"/>
        </w:rPr>
      </w:pPr>
    </w:p>
    <w:p w14:paraId="0F292DEE" w14:textId="77777777" w:rsidR="00BD4BF7" w:rsidRPr="005F176A" w:rsidRDefault="00BD4BF7" w:rsidP="003B413C">
      <w:pPr>
        <w:tabs>
          <w:tab w:val="left" w:pos="5310"/>
        </w:tabs>
        <w:rPr>
          <w:i/>
          <w:sz w:val="24"/>
          <w:szCs w:val="24"/>
        </w:rPr>
      </w:pPr>
      <w:r w:rsidRPr="005F176A">
        <w:rPr>
          <w:i/>
          <w:sz w:val="24"/>
          <w:szCs w:val="24"/>
        </w:rPr>
        <w:t>Notable Undergraduate Student Researchers</w:t>
      </w:r>
    </w:p>
    <w:p w14:paraId="39D3C613" w14:textId="77777777" w:rsidR="00BD4BF7" w:rsidRPr="005F176A" w:rsidRDefault="00A00F31" w:rsidP="003B413C">
      <w:pPr>
        <w:tabs>
          <w:tab w:val="left" w:pos="5310"/>
        </w:tabs>
        <w:rPr>
          <w:i/>
          <w:sz w:val="24"/>
          <w:szCs w:val="24"/>
        </w:rPr>
      </w:pPr>
      <w:r w:rsidRPr="005F176A">
        <w:rPr>
          <w:b/>
          <w:i/>
          <w:sz w:val="24"/>
          <w:szCs w:val="24"/>
        </w:rPr>
        <w:t>Lauren O’Malley</w:t>
      </w:r>
      <w:r w:rsidRPr="005F176A">
        <w:rPr>
          <w:i/>
          <w:sz w:val="24"/>
          <w:szCs w:val="24"/>
        </w:rPr>
        <w:t>, Clinical Research Coordinator, Perelman School of Medicine, University of Pennsylvania</w:t>
      </w:r>
    </w:p>
    <w:p w14:paraId="0C628CBD" w14:textId="77777777" w:rsidR="00A00F31" w:rsidRPr="005F176A" w:rsidRDefault="00A00F31" w:rsidP="003B413C">
      <w:pPr>
        <w:tabs>
          <w:tab w:val="left" w:pos="5310"/>
        </w:tabs>
        <w:rPr>
          <w:i/>
          <w:sz w:val="24"/>
          <w:szCs w:val="24"/>
        </w:rPr>
      </w:pPr>
      <w:r w:rsidRPr="005F176A">
        <w:rPr>
          <w:b/>
          <w:i/>
          <w:sz w:val="24"/>
          <w:szCs w:val="24"/>
        </w:rPr>
        <w:t xml:space="preserve">Ami </w:t>
      </w:r>
      <w:proofErr w:type="spellStart"/>
      <w:r w:rsidRPr="005F176A">
        <w:rPr>
          <w:b/>
          <w:i/>
          <w:sz w:val="24"/>
          <w:szCs w:val="24"/>
        </w:rPr>
        <w:t>Popat</w:t>
      </w:r>
      <w:proofErr w:type="spellEnd"/>
      <w:r w:rsidRPr="005F176A">
        <w:rPr>
          <w:b/>
          <w:i/>
          <w:sz w:val="24"/>
          <w:szCs w:val="24"/>
        </w:rPr>
        <w:t>-Jain</w:t>
      </w:r>
      <w:r w:rsidRPr="005F176A">
        <w:rPr>
          <w:i/>
          <w:sz w:val="24"/>
          <w:szCs w:val="24"/>
        </w:rPr>
        <w:t>, Adjunct Faculty Northeastern University &amp; Teaching Fellow at Harvard University</w:t>
      </w:r>
    </w:p>
    <w:p w14:paraId="3BBDED3A" w14:textId="77777777" w:rsidR="00A00F31" w:rsidRPr="005F176A" w:rsidRDefault="00A00F31" w:rsidP="003B413C">
      <w:pPr>
        <w:tabs>
          <w:tab w:val="left" w:pos="5310"/>
        </w:tabs>
        <w:rPr>
          <w:i/>
          <w:sz w:val="24"/>
          <w:szCs w:val="24"/>
        </w:rPr>
      </w:pPr>
      <w:r w:rsidRPr="005F176A">
        <w:rPr>
          <w:b/>
          <w:i/>
          <w:sz w:val="24"/>
          <w:szCs w:val="24"/>
        </w:rPr>
        <w:t xml:space="preserve">Kiersten </w:t>
      </w:r>
      <w:proofErr w:type="spellStart"/>
      <w:r w:rsidRPr="005F176A">
        <w:rPr>
          <w:b/>
          <w:i/>
          <w:sz w:val="24"/>
          <w:szCs w:val="24"/>
        </w:rPr>
        <w:t>Kronschabel</w:t>
      </w:r>
      <w:proofErr w:type="spellEnd"/>
      <w:r w:rsidRPr="005F176A">
        <w:rPr>
          <w:i/>
          <w:sz w:val="24"/>
          <w:szCs w:val="24"/>
        </w:rPr>
        <w:t>, NC State University, Comparative Biomedical Sciences</w:t>
      </w:r>
    </w:p>
    <w:p w14:paraId="00429740" w14:textId="77777777" w:rsidR="004D1894" w:rsidRPr="005F176A" w:rsidRDefault="004D1894" w:rsidP="003B413C">
      <w:pPr>
        <w:tabs>
          <w:tab w:val="left" w:pos="5310"/>
        </w:tabs>
        <w:rPr>
          <w:i/>
          <w:sz w:val="24"/>
          <w:szCs w:val="24"/>
        </w:rPr>
      </w:pPr>
      <w:r w:rsidRPr="005F176A">
        <w:rPr>
          <w:b/>
          <w:i/>
          <w:sz w:val="24"/>
          <w:szCs w:val="24"/>
        </w:rPr>
        <w:t>Cody Whit</w:t>
      </w:r>
      <w:r w:rsidRPr="005F176A">
        <w:rPr>
          <w:i/>
          <w:sz w:val="24"/>
          <w:szCs w:val="24"/>
        </w:rPr>
        <w:t>e, Research Assistant, The Fenway Institute, Harvard School of Public Health</w:t>
      </w:r>
    </w:p>
    <w:p w14:paraId="15B1292D" w14:textId="77777777" w:rsidR="004D1894" w:rsidRPr="005F176A" w:rsidRDefault="004D1894" w:rsidP="003B413C">
      <w:pPr>
        <w:tabs>
          <w:tab w:val="left" w:pos="5310"/>
        </w:tabs>
        <w:rPr>
          <w:i/>
          <w:sz w:val="24"/>
          <w:szCs w:val="24"/>
        </w:rPr>
      </w:pPr>
      <w:r w:rsidRPr="005F176A">
        <w:rPr>
          <w:b/>
          <w:i/>
          <w:sz w:val="24"/>
          <w:szCs w:val="24"/>
        </w:rPr>
        <w:t>Michael Sagherian</w:t>
      </w:r>
      <w:r w:rsidRPr="005F176A">
        <w:rPr>
          <w:i/>
          <w:sz w:val="24"/>
          <w:szCs w:val="24"/>
        </w:rPr>
        <w:t>, School Counselor</w:t>
      </w:r>
      <w:r w:rsidR="00E252F7" w:rsidRPr="005F176A">
        <w:rPr>
          <w:i/>
          <w:sz w:val="24"/>
          <w:szCs w:val="24"/>
        </w:rPr>
        <w:t>, School of Brighton, MA</w:t>
      </w:r>
    </w:p>
    <w:p w14:paraId="48855C4B" w14:textId="77777777" w:rsidR="009315E2" w:rsidRPr="005F176A" w:rsidRDefault="009315E2" w:rsidP="009315E2">
      <w:pPr>
        <w:tabs>
          <w:tab w:val="left" w:pos="5310"/>
        </w:tabs>
        <w:rPr>
          <w:i/>
          <w:sz w:val="24"/>
          <w:szCs w:val="24"/>
        </w:rPr>
      </w:pPr>
      <w:r w:rsidRPr="005F176A">
        <w:rPr>
          <w:b/>
          <w:i/>
          <w:sz w:val="24"/>
          <w:szCs w:val="24"/>
        </w:rPr>
        <w:t xml:space="preserve">Christopher </w:t>
      </w:r>
      <w:proofErr w:type="spellStart"/>
      <w:r w:rsidRPr="005F176A">
        <w:rPr>
          <w:b/>
          <w:i/>
          <w:sz w:val="24"/>
          <w:szCs w:val="24"/>
        </w:rPr>
        <w:t>Keigler</w:t>
      </w:r>
      <w:proofErr w:type="spellEnd"/>
      <w:r w:rsidRPr="005F176A">
        <w:rPr>
          <w:i/>
          <w:sz w:val="24"/>
          <w:szCs w:val="24"/>
        </w:rPr>
        <w:t>, Registered Nurse</w:t>
      </w:r>
    </w:p>
    <w:p w14:paraId="3F329340" w14:textId="77777777" w:rsidR="00857C59" w:rsidRPr="005F176A" w:rsidRDefault="00857C59" w:rsidP="00135AFC">
      <w:pPr>
        <w:tabs>
          <w:tab w:val="left" w:pos="5310"/>
        </w:tabs>
        <w:ind w:right="3600"/>
        <w:rPr>
          <w:b/>
          <w:sz w:val="24"/>
          <w:szCs w:val="24"/>
        </w:rPr>
      </w:pPr>
    </w:p>
    <w:p w14:paraId="1247E0C9" w14:textId="77777777" w:rsidR="000A7670" w:rsidRPr="005F176A" w:rsidRDefault="003B413C" w:rsidP="000A7670">
      <w:pPr>
        <w:overflowPunct w:val="0"/>
        <w:autoSpaceDE w:val="0"/>
        <w:autoSpaceDN w:val="0"/>
        <w:adjustRightInd w:val="0"/>
        <w:textAlignment w:val="baseline"/>
        <w:rPr>
          <w:sz w:val="24"/>
          <w:szCs w:val="24"/>
        </w:rPr>
      </w:pPr>
      <w:r w:rsidRPr="005F176A">
        <w:rPr>
          <w:sz w:val="24"/>
          <w:szCs w:val="24"/>
        </w:rPr>
        <w:t>2016</w:t>
      </w:r>
      <w:r w:rsidR="00C3692D" w:rsidRPr="005F176A">
        <w:rPr>
          <w:sz w:val="24"/>
          <w:szCs w:val="24"/>
        </w:rPr>
        <w:t>-</w:t>
      </w:r>
      <w:r w:rsidRPr="005F176A">
        <w:rPr>
          <w:sz w:val="24"/>
          <w:szCs w:val="24"/>
        </w:rPr>
        <w:t xml:space="preserve">  Co-Director, National Institute of Mental Health funded T32 Training in Social Processes </w:t>
      </w:r>
    </w:p>
    <w:p w14:paraId="6A872D06" w14:textId="77777777" w:rsidR="00135AFC" w:rsidRPr="005F176A" w:rsidRDefault="00C3692D" w:rsidP="000A7670">
      <w:pPr>
        <w:overflowPunct w:val="0"/>
        <w:autoSpaceDE w:val="0"/>
        <w:autoSpaceDN w:val="0"/>
        <w:adjustRightInd w:val="0"/>
        <w:ind w:firstLine="720"/>
        <w:textAlignment w:val="baseline"/>
        <w:rPr>
          <w:sz w:val="24"/>
          <w:szCs w:val="24"/>
        </w:rPr>
      </w:pPr>
      <w:r w:rsidRPr="005F176A">
        <w:rPr>
          <w:sz w:val="24"/>
          <w:szCs w:val="24"/>
        </w:rPr>
        <w:t xml:space="preserve">current </w:t>
      </w:r>
      <w:r w:rsidR="003B413C" w:rsidRPr="005F176A">
        <w:rPr>
          <w:sz w:val="24"/>
          <w:szCs w:val="24"/>
        </w:rPr>
        <w:t>of HIV/AIDS</w:t>
      </w:r>
    </w:p>
    <w:p w14:paraId="5ED72D3F" w14:textId="77777777" w:rsidR="002D2056" w:rsidRPr="005F176A" w:rsidRDefault="002D2056" w:rsidP="002D2056">
      <w:pPr>
        <w:rPr>
          <w:sz w:val="24"/>
          <w:szCs w:val="24"/>
        </w:rPr>
      </w:pPr>
      <w:r w:rsidRPr="005F176A">
        <w:rPr>
          <w:sz w:val="24"/>
          <w:szCs w:val="24"/>
        </w:rPr>
        <w:t>2014</w:t>
      </w:r>
      <w:r w:rsidRPr="005F176A">
        <w:rPr>
          <w:sz w:val="24"/>
          <w:szCs w:val="24"/>
        </w:rPr>
        <w:tab/>
        <w:t xml:space="preserve">Faculty advisor to Young Black Gay Men’s Leadership Initiative </w:t>
      </w:r>
    </w:p>
    <w:p w14:paraId="7FEFC391" w14:textId="77777777" w:rsidR="002D2056" w:rsidRPr="005F176A" w:rsidRDefault="002D2056" w:rsidP="002D2056">
      <w:pPr>
        <w:ind w:left="720" w:hanging="720"/>
        <w:rPr>
          <w:sz w:val="24"/>
          <w:szCs w:val="24"/>
        </w:rPr>
      </w:pPr>
      <w:r w:rsidRPr="005F176A">
        <w:rPr>
          <w:sz w:val="24"/>
          <w:szCs w:val="24"/>
        </w:rPr>
        <w:t>2014</w:t>
      </w:r>
      <w:r w:rsidRPr="005F176A">
        <w:rPr>
          <w:sz w:val="24"/>
          <w:szCs w:val="24"/>
        </w:rPr>
        <w:tab/>
        <w:t xml:space="preserve">Host Family for the Summer Institute for Student Leaders in Social Entrepreneurship at UConn’s Global Training and Development Institute </w:t>
      </w:r>
    </w:p>
    <w:p w14:paraId="2C2E9148" w14:textId="77777777" w:rsidR="00135AFC" w:rsidRPr="005F176A" w:rsidRDefault="00135AFC" w:rsidP="00135AFC">
      <w:pPr>
        <w:rPr>
          <w:sz w:val="24"/>
          <w:szCs w:val="24"/>
        </w:rPr>
      </w:pPr>
      <w:r w:rsidRPr="005F176A">
        <w:rPr>
          <w:sz w:val="24"/>
          <w:szCs w:val="24"/>
        </w:rPr>
        <w:t>2012</w:t>
      </w:r>
      <w:r w:rsidRPr="005F176A">
        <w:rPr>
          <w:sz w:val="24"/>
          <w:szCs w:val="24"/>
        </w:rPr>
        <w:tab/>
        <w:t xml:space="preserve">Classroom Clickers: Engage, Learn and Appraise, presented by Steven McDermott </w:t>
      </w:r>
      <w:r w:rsidRPr="005F176A">
        <w:rPr>
          <w:sz w:val="24"/>
          <w:szCs w:val="24"/>
        </w:rPr>
        <w:tab/>
        <w:t>and The Institute for Teaching &amp; Learning</w:t>
      </w:r>
      <w:r w:rsidRPr="005F176A">
        <w:rPr>
          <w:sz w:val="24"/>
          <w:szCs w:val="24"/>
        </w:rPr>
        <w:tab/>
      </w:r>
    </w:p>
    <w:p w14:paraId="11883786" w14:textId="77777777" w:rsidR="00BA3378" w:rsidRPr="005F176A" w:rsidRDefault="00135AFC" w:rsidP="001E5E56">
      <w:pPr>
        <w:rPr>
          <w:sz w:val="24"/>
          <w:szCs w:val="24"/>
        </w:rPr>
      </w:pPr>
      <w:r w:rsidRPr="005F176A">
        <w:rPr>
          <w:bCs/>
          <w:sz w:val="24"/>
          <w:szCs w:val="24"/>
        </w:rPr>
        <w:t>2012</w:t>
      </w:r>
      <w:r w:rsidRPr="005F176A">
        <w:rPr>
          <w:bCs/>
          <w:sz w:val="24"/>
          <w:szCs w:val="24"/>
        </w:rPr>
        <w:tab/>
        <w:t xml:space="preserve">Promoting Student Engagement in the Classroom, </w:t>
      </w:r>
      <w:r w:rsidRPr="005F176A">
        <w:rPr>
          <w:sz w:val="24"/>
          <w:szCs w:val="24"/>
        </w:rPr>
        <w:t xml:space="preserve">presented by Preston </w:t>
      </w:r>
      <w:proofErr w:type="spellStart"/>
      <w:r w:rsidRPr="005F176A">
        <w:rPr>
          <w:sz w:val="24"/>
          <w:szCs w:val="24"/>
        </w:rPr>
        <w:t>Britner</w:t>
      </w:r>
      <w:proofErr w:type="spellEnd"/>
      <w:r w:rsidRPr="005F176A">
        <w:rPr>
          <w:sz w:val="24"/>
          <w:szCs w:val="24"/>
        </w:rPr>
        <w:t xml:space="preserve">, </w:t>
      </w:r>
      <w:r w:rsidR="00F20C9E" w:rsidRPr="005F176A">
        <w:rPr>
          <w:sz w:val="24"/>
          <w:szCs w:val="24"/>
        </w:rPr>
        <w:t>PhD</w:t>
      </w:r>
      <w:r w:rsidRPr="005F176A">
        <w:rPr>
          <w:sz w:val="24"/>
          <w:szCs w:val="24"/>
        </w:rPr>
        <w:tab/>
        <w:t>and The Institute for Teaching &amp; Learning</w:t>
      </w:r>
      <w:r w:rsidR="00BA3378" w:rsidRPr="005F176A">
        <w:rPr>
          <w:bCs/>
          <w:sz w:val="24"/>
          <w:szCs w:val="24"/>
        </w:rPr>
        <w:tab/>
      </w:r>
      <w:r w:rsidR="00BA3378" w:rsidRPr="005F176A">
        <w:rPr>
          <w:bCs/>
          <w:sz w:val="24"/>
          <w:szCs w:val="24"/>
        </w:rPr>
        <w:tab/>
      </w:r>
    </w:p>
    <w:p w14:paraId="31C6C448" w14:textId="77777777" w:rsidR="00135AFC" w:rsidRPr="005F176A" w:rsidRDefault="00135AFC" w:rsidP="00135AFC">
      <w:pPr>
        <w:rPr>
          <w:b/>
          <w:sz w:val="24"/>
          <w:szCs w:val="24"/>
        </w:rPr>
      </w:pPr>
      <w:r w:rsidRPr="005F176A">
        <w:rPr>
          <w:b/>
          <w:bCs/>
          <w:sz w:val="24"/>
          <w:szCs w:val="24"/>
        </w:rPr>
        <w:tab/>
      </w:r>
    </w:p>
    <w:p w14:paraId="3164C544" w14:textId="77777777" w:rsidR="00F20C9E" w:rsidRPr="005F176A" w:rsidRDefault="001D1DE5" w:rsidP="00F20C9E">
      <w:pPr>
        <w:overflowPunct w:val="0"/>
        <w:autoSpaceDE w:val="0"/>
        <w:autoSpaceDN w:val="0"/>
        <w:adjustRightInd w:val="0"/>
        <w:ind w:left="1440" w:hanging="1440"/>
        <w:textAlignment w:val="baseline"/>
        <w:rPr>
          <w:b/>
          <w:sz w:val="24"/>
          <w:szCs w:val="24"/>
        </w:rPr>
      </w:pPr>
      <w:r w:rsidRPr="005F176A">
        <w:rPr>
          <w:b/>
          <w:sz w:val="24"/>
          <w:szCs w:val="24"/>
        </w:rPr>
        <w:t xml:space="preserve">PRESS </w:t>
      </w:r>
      <w:r w:rsidR="009A35B8" w:rsidRPr="005F176A">
        <w:rPr>
          <w:b/>
          <w:sz w:val="24"/>
          <w:szCs w:val="24"/>
        </w:rPr>
        <w:t xml:space="preserve">COVERAGE </w:t>
      </w:r>
      <w:r w:rsidR="001B2F2C" w:rsidRPr="005F176A">
        <w:rPr>
          <w:b/>
          <w:sz w:val="24"/>
          <w:szCs w:val="24"/>
        </w:rPr>
        <w:t>(select</w:t>
      </w:r>
      <w:r w:rsidRPr="005F176A">
        <w:rPr>
          <w:b/>
          <w:sz w:val="24"/>
          <w:szCs w:val="24"/>
        </w:rPr>
        <w:t>)</w:t>
      </w:r>
    </w:p>
    <w:p w14:paraId="01F083A5" w14:textId="77777777" w:rsidR="00FA47E6" w:rsidRPr="005F176A" w:rsidRDefault="00FA47E6" w:rsidP="00F20C9E">
      <w:pPr>
        <w:overflowPunct w:val="0"/>
        <w:autoSpaceDE w:val="0"/>
        <w:autoSpaceDN w:val="0"/>
        <w:adjustRightInd w:val="0"/>
        <w:ind w:left="1440" w:hanging="1440"/>
        <w:textAlignment w:val="baseline"/>
        <w:rPr>
          <w:b/>
          <w:sz w:val="24"/>
          <w:szCs w:val="24"/>
        </w:rPr>
      </w:pPr>
    </w:p>
    <w:p w14:paraId="28E0C92B" w14:textId="180C593A" w:rsidR="00257D85" w:rsidRPr="000F53A9" w:rsidRDefault="00257D85"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Pr>
          <w:rFonts w:cs="Helvetica"/>
          <w:color w:val="333333"/>
          <w:sz w:val="24"/>
          <w:szCs w:val="24"/>
        </w:rPr>
        <w:t xml:space="preserve">Aldrich, AZ. (2021). </w:t>
      </w:r>
      <w:r w:rsidRPr="00257D85">
        <w:rPr>
          <w:rFonts w:cs="Helvetica"/>
          <w:color w:val="333333"/>
          <w:sz w:val="24"/>
          <w:szCs w:val="24"/>
        </w:rPr>
        <w:t>UConn Researchers Study Anti-Vax Facebook Groups in Early Days of COVID-19 Pandemic</w:t>
      </w:r>
      <w:r>
        <w:rPr>
          <w:rFonts w:cs="Helvetica"/>
          <w:color w:val="333333"/>
          <w:sz w:val="24"/>
          <w:szCs w:val="24"/>
        </w:rPr>
        <w:t>. UConn Today.</w:t>
      </w:r>
    </w:p>
    <w:p w14:paraId="2CC7CC48" w14:textId="77777777" w:rsidR="000F53A9" w:rsidRPr="000F53A9" w:rsidRDefault="000F53A9" w:rsidP="000F53A9">
      <w:pPr>
        <w:pStyle w:val="ListParagraph"/>
        <w:overflowPunct w:val="0"/>
        <w:autoSpaceDE w:val="0"/>
        <w:autoSpaceDN w:val="0"/>
        <w:adjustRightInd w:val="0"/>
        <w:ind w:left="360"/>
        <w:textAlignment w:val="baseline"/>
        <w:rPr>
          <w:rFonts w:cs="Helvetica"/>
          <w:color w:val="333333"/>
          <w:sz w:val="24"/>
          <w:szCs w:val="24"/>
          <w:lang w:val="en"/>
        </w:rPr>
      </w:pPr>
    </w:p>
    <w:p w14:paraId="4BDBD508" w14:textId="35CCDA17" w:rsidR="000F53A9" w:rsidRPr="000F53A9" w:rsidRDefault="000F53A9"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proofErr w:type="spellStart"/>
      <w:r>
        <w:rPr>
          <w:rFonts w:cs="Helvetica"/>
          <w:color w:val="333333"/>
          <w:sz w:val="24"/>
          <w:szCs w:val="24"/>
        </w:rPr>
        <w:t>Gehr</w:t>
      </w:r>
      <w:proofErr w:type="spellEnd"/>
      <w:r>
        <w:rPr>
          <w:rFonts w:cs="Helvetica"/>
          <w:color w:val="333333"/>
          <w:sz w:val="24"/>
          <w:szCs w:val="24"/>
        </w:rPr>
        <w:t xml:space="preserve">, E. (2021). Important Similarities Between the AIDS Epidemic and COVID-19. </w:t>
      </w:r>
      <w:proofErr w:type="spellStart"/>
      <w:proofErr w:type="gramStart"/>
      <w:r>
        <w:rPr>
          <w:rFonts w:cs="Helvetica"/>
          <w:color w:val="333333"/>
          <w:sz w:val="24"/>
          <w:szCs w:val="24"/>
        </w:rPr>
        <w:t>Dai;y</w:t>
      </w:r>
      <w:proofErr w:type="spellEnd"/>
      <w:proofErr w:type="gramEnd"/>
      <w:r>
        <w:rPr>
          <w:rFonts w:cs="Helvetica"/>
          <w:color w:val="333333"/>
          <w:sz w:val="24"/>
          <w:szCs w:val="24"/>
        </w:rPr>
        <w:t xml:space="preserve"> Campus.</w:t>
      </w:r>
    </w:p>
    <w:p w14:paraId="6C6BAE0D" w14:textId="77777777" w:rsidR="000F53A9" w:rsidRPr="000F53A9" w:rsidRDefault="000F53A9" w:rsidP="000F53A9">
      <w:pPr>
        <w:pStyle w:val="ListParagraph"/>
        <w:overflowPunct w:val="0"/>
        <w:autoSpaceDE w:val="0"/>
        <w:autoSpaceDN w:val="0"/>
        <w:adjustRightInd w:val="0"/>
        <w:ind w:left="360"/>
        <w:textAlignment w:val="baseline"/>
        <w:rPr>
          <w:rFonts w:cs="Helvetica"/>
          <w:color w:val="333333"/>
          <w:sz w:val="24"/>
          <w:szCs w:val="24"/>
          <w:lang w:val="en"/>
        </w:rPr>
      </w:pPr>
    </w:p>
    <w:p w14:paraId="6C241566" w14:textId="1E012965" w:rsidR="000F53A9" w:rsidRPr="00257D85" w:rsidRDefault="000F53A9"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Pr>
          <w:rFonts w:cs="Helvetica"/>
          <w:color w:val="333333"/>
          <w:sz w:val="24"/>
          <w:szCs w:val="24"/>
        </w:rPr>
        <w:t xml:space="preserve">Best, K. (2020). Looking at the Social Side of COVID-19 through HIV Research. UConn Today. </w:t>
      </w:r>
    </w:p>
    <w:p w14:paraId="33EB7927" w14:textId="77777777" w:rsidR="00257D85" w:rsidRDefault="00257D85" w:rsidP="00257D85">
      <w:pPr>
        <w:pStyle w:val="ListParagraph"/>
        <w:overflowPunct w:val="0"/>
        <w:autoSpaceDE w:val="0"/>
        <w:autoSpaceDN w:val="0"/>
        <w:adjustRightInd w:val="0"/>
        <w:ind w:left="360"/>
        <w:textAlignment w:val="baseline"/>
        <w:rPr>
          <w:rFonts w:cs="Helvetica"/>
          <w:color w:val="333333"/>
          <w:sz w:val="24"/>
          <w:szCs w:val="24"/>
          <w:lang w:val="en"/>
        </w:rPr>
      </w:pPr>
    </w:p>
    <w:p w14:paraId="00C9A1ED" w14:textId="3418722C" w:rsidR="00257D85" w:rsidRDefault="00257D85"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Pr>
          <w:rFonts w:cs="Helvetica"/>
          <w:color w:val="333333"/>
          <w:sz w:val="24"/>
          <w:szCs w:val="24"/>
          <w:lang w:val="en"/>
        </w:rPr>
        <w:t>Aldrich, AZ. (2018). Meet the Researcher: Lisa Eaton, Human Development and Family Sciences. UConn Today.</w:t>
      </w:r>
    </w:p>
    <w:p w14:paraId="53644385" w14:textId="77777777" w:rsidR="00257D85" w:rsidRDefault="00257D85" w:rsidP="00257D85">
      <w:pPr>
        <w:pStyle w:val="ListParagraph"/>
        <w:overflowPunct w:val="0"/>
        <w:autoSpaceDE w:val="0"/>
        <w:autoSpaceDN w:val="0"/>
        <w:adjustRightInd w:val="0"/>
        <w:ind w:left="360"/>
        <w:textAlignment w:val="baseline"/>
        <w:rPr>
          <w:rFonts w:cs="Helvetica"/>
          <w:color w:val="333333"/>
          <w:sz w:val="24"/>
          <w:szCs w:val="24"/>
          <w:lang w:val="en"/>
        </w:rPr>
      </w:pPr>
    </w:p>
    <w:p w14:paraId="02F6FE6D" w14:textId="4CF57D02" w:rsidR="00FA47E6" w:rsidRPr="005F176A" w:rsidRDefault="00C16B7C"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rFonts w:cs="Helvetica"/>
          <w:color w:val="333333"/>
          <w:sz w:val="24"/>
          <w:szCs w:val="24"/>
          <w:lang w:val="en"/>
        </w:rPr>
        <w:t xml:space="preserve">Carter, M. </w:t>
      </w:r>
      <w:r w:rsidR="00CF5D1A" w:rsidRPr="005F176A">
        <w:rPr>
          <w:rFonts w:cs="Helvetica"/>
          <w:color w:val="333333"/>
          <w:sz w:val="24"/>
          <w:szCs w:val="24"/>
          <w:lang w:val="en"/>
        </w:rPr>
        <w:t xml:space="preserve">2018. </w:t>
      </w:r>
      <w:r w:rsidRPr="005F176A">
        <w:rPr>
          <w:rFonts w:cs="Helvetica"/>
          <w:color w:val="333333"/>
          <w:sz w:val="24"/>
          <w:szCs w:val="24"/>
          <w:lang w:val="en"/>
        </w:rPr>
        <w:t xml:space="preserve">HIV Infections Among Black Gay Men Taking PrEP, Probably Due to Poor Adherence. </w:t>
      </w:r>
      <w:proofErr w:type="spellStart"/>
      <w:r w:rsidRPr="005F176A">
        <w:rPr>
          <w:rFonts w:cs="Helvetica"/>
          <w:color w:val="333333"/>
          <w:sz w:val="24"/>
          <w:szCs w:val="24"/>
          <w:lang w:val="en"/>
        </w:rPr>
        <w:t>Aidsmap</w:t>
      </w:r>
      <w:proofErr w:type="spellEnd"/>
      <w:r w:rsidRPr="005F176A">
        <w:rPr>
          <w:rFonts w:cs="Helvetica"/>
          <w:color w:val="333333"/>
          <w:sz w:val="24"/>
          <w:szCs w:val="24"/>
          <w:lang w:val="en"/>
        </w:rPr>
        <w:t>.</w:t>
      </w:r>
    </w:p>
    <w:p w14:paraId="588B58E4"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74DE03A1" w14:textId="77777777" w:rsidR="00FA47E6" w:rsidRPr="005F176A" w:rsidRDefault="00CF5D1A" w:rsidP="00C16B7C">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proofErr w:type="spellStart"/>
      <w:r w:rsidRPr="005F176A">
        <w:rPr>
          <w:rFonts w:cs="Helvetica"/>
          <w:color w:val="333333"/>
          <w:sz w:val="24"/>
          <w:szCs w:val="24"/>
          <w:lang w:val="en"/>
        </w:rPr>
        <w:t>Abadsidis</w:t>
      </w:r>
      <w:proofErr w:type="spellEnd"/>
      <w:r w:rsidRPr="005F176A">
        <w:rPr>
          <w:rFonts w:cs="Helvetica"/>
          <w:color w:val="333333"/>
          <w:sz w:val="24"/>
          <w:szCs w:val="24"/>
          <w:lang w:val="en"/>
        </w:rPr>
        <w:t>, S. 2018. HIV Rates Rise Among Bl</w:t>
      </w:r>
      <w:r w:rsidR="00FA47E6" w:rsidRPr="005F176A">
        <w:rPr>
          <w:rFonts w:cs="Helvetica"/>
          <w:color w:val="333333"/>
          <w:sz w:val="24"/>
          <w:szCs w:val="24"/>
          <w:lang w:val="en"/>
        </w:rPr>
        <w:t xml:space="preserve">ack Gay Men on </w:t>
      </w:r>
      <w:proofErr w:type="spellStart"/>
      <w:r w:rsidR="00FA47E6" w:rsidRPr="005F176A">
        <w:rPr>
          <w:rFonts w:cs="Helvetica"/>
          <w:color w:val="333333"/>
          <w:sz w:val="24"/>
          <w:szCs w:val="24"/>
          <w:lang w:val="en"/>
        </w:rPr>
        <w:t>PrEP.</w:t>
      </w:r>
      <w:proofErr w:type="spellEnd"/>
      <w:r w:rsidR="00FA47E6" w:rsidRPr="005F176A">
        <w:rPr>
          <w:rFonts w:cs="Helvetica"/>
          <w:color w:val="333333"/>
          <w:sz w:val="24"/>
          <w:szCs w:val="24"/>
          <w:lang w:val="en"/>
        </w:rPr>
        <w:t xml:space="preserve"> </w:t>
      </w:r>
      <w:proofErr w:type="spellStart"/>
      <w:r w:rsidR="00FA47E6" w:rsidRPr="005F176A">
        <w:rPr>
          <w:rFonts w:cs="Helvetica"/>
          <w:color w:val="333333"/>
          <w:sz w:val="24"/>
          <w:szCs w:val="24"/>
          <w:lang w:val="en"/>
        </w:rPr>
        <w:t>Towleroad</w:t>
      </w:r>
      <w:proofErr w:type="spellEnd"/>
      <w:r w:rsidR="00FA47E6" w:rsidRPr="005F176A">
        <w:rPr>
          <w:rFonts w:cs="Helvetica"/>
          <w:color w:val="333333"/>
          <w:sz w:val="24"/>
          <w:szCs w:val="24"/>
          <w:lang w:val="en"/>
        </w:rPr>
        <w:t>.</w:t>
      </w:r>
    </w:p>
    <w:p w14:paraId="043E23C3"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5EEEB572" w14:textId="77777777" w:rsidR="00FA47E6" w:rsidRPr="005F176A" w:rsidRDefault="00C16B7C"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rFonts w:cs="Helvetica"/>
          <w:color w:val="333333"/>
          <w:sz w:val="24"/>
          <w:szCs w:val="24"/>
          <w:lang w:val="en"/>
        </w:rPr>
        <w:t xml:space="preserve">Burkholder, K. 2018. HIV Infections High Among Black Men Despite Being on </w:t>
      </w:r>
      <w:proofErr w:type="spellStart"/>
      <w:r w:rsidRPr="005F176A">
        <w:rPr>
          <w:rFonts w:cs="Helvetica"/>
          <w:color w:val="333333"/>
          <w:sz w:val="24"/>
          <w:szCs w:val="24"/>
          <w:lang w:val="en"/>
        </w:rPr>
        <w:t>PrEP.</w:t>
      </w:r>
      <w:proofErr w:type="spellEnd"/>
      <w:r w:rsidRPr="005F176A">
        <w:rPr>
          <w:rFonts w:cs="Helvetica"/>
          <w:color w:val="333333"/>
          <w:sz w:val="24"/>
          <w:szCs w:val="24"/>
          <w:lang w:val="en"/>
        </w:rPr>
        <w:t xml:space="preserve"> Georgia Voice. </w:t>
      </w:r>
    </w:p>
    <w:p w14:paraId="06B3CCCE"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3AC4AE03" w14:textId="77777777" w:rsidR="00FA47E6" w:rsidRPr="005F176A" w:rsidRDefault="005637B4"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proofErr w:type="spellStart"/>
      <w:r w:rsidRPr="005F176A">
        <w:rPr>
          <w:rFonts w:cs="Helvetica"/>
          <w:color w:val="333333"/>
          <w:sz w:val="24"/>
          <w:szCs w:val="24"/>
          <w:lang w:val="en"/>
        </w:rPr>
        <w:t>Prachniak</w:t>
      </w:r>
      <w:proofErr w:type="spellEnd"/>
      <w:r w:rsidRPr="005F176A">
        <w:rPr>
          <w:rFonts w:cs="Helvetica"/>
          <w:color w:val="333333"/>
          <w:sz w:val="24"/>
          <w:szCs w:val="24"/>
          <w:lang w:val="en"/>
        </w:rPr>
        <w:t>-Rincon, C. 2017. HIV Prevention Disparities for Bi Black Men. Huffington Post.</w:t>
      </w:r>
    </w:p>
    <w:p w14:paraId="26548541"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1388D220" w14:textId="77777777" w:rsidR="00FA47E6" w:rsidRPr="005F176A" w:rsidRDefault="001D1DE5" w:rsidP="00FA47E6">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rFonts w:cs="Helvetica"/>
          <w:color w:val="333333"/>
          <w:sz w:val="24"/>
          <w:szCs w:val="24"/>
          <w:lang w:val="en"/>
        </w:rPr>
        <w:t xml:space="preserve">Zane, Z. 2017. PrEP Conspiracies and Stigma Are Killing Us. The Advocate. </w:t>
      </w:r>
    </w:p>
    <w:p w14:paraId="02F1E25B"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1485708A" w14:textId="77777777" w:rsidR="00FA47E6" w:rsidRPr="005F176A" w:rsidRDefault="001D1DE5"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sz w:val="24"/>
          <w:szCs w:val="24"/>
          <w:lang w:val="en"/>
        </w:rPr>
        <w:t>How geospatial characteristics affect those most affected by HIV. 2017. Science Daily.</w:t>
      </w:r>
    </w:p>
    <w:p w14:paraId="5E3B0971"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19E62472" w14:textId="34BE101C" w:rsidR="00FA47E6" w:rsidRPr="000F53A9" w:rsidRDefault="001D1DE5"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sz w:val="24"/>
          <w:szCs w:val="24"/>
          <w:lang w:val="en"/>
        </w:rPr>
        <w:t>Beliefs about better treatment for HIV leads gay men to engage in riskier sex. 2017. Science Daily.</w:t>
      </w:r>
    </w:p>
    <w:p w14:paraId="7A7CC9E0" w14:textId="77777777" w:rsidR="000F53A9" w:rsidRPr="000F53A9" w:rsidRDefault="000F53A9" w:rsidP="000F53A9">
      <w:pPr>
        <w:pStyle w:val="ListParagraph"/>
        <w:overflowPunct w:val="0"/>
        <w:autoSpaceDE w:val="0"/>
        <w:autoSpaceDN w:val="0"/>
        <w:adjustRightInd w:val="0"/>
        <w:ind w:left="360"/>
        <w:textAlignment w:val="baseline"/>
        <w:rPr>
          <w:rFonts w:cs="Helvetica"/>
          <w:color w:val="333333"/>
          <w:sz w:val="24"/>
          <w:szCs w:val="24"/>
          <w:lang w:val="en"/>
        </w:rPr>
      </w:pPr>
    </w:p>
    <w:p w14:paraId="61CA92A8" w14:textId="0B7AE0E1" w:rsidR="000F53A9" w:rsidRPr="005F176A" w:rsidRDefault="000F53A9"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Pr>
          <w:sz w:val="24"/>
          <w:szCs w:val="24"/>
          <w:lang w:val="en"/>
        </w:rPr>
        <w:t xml:space="preserve">Penn School of Nursing. (2017). Study Examines Evidence of How Geospatial Characteristics Affect Prevention and Care Outcomes for the Most Affected by HIV. </w:t>
      </w:r>
      <w:proofErr w:type="spellStart"/>
      <w:r>
        <w:rPr>
          <w:sz w:val="24"/>
          <w:szCs w:val="24"/>
          <w:lang w:val="en"/>
        </w:rPr>
        <w:t>Newswise</w:t>
      </w:r>
      <w:proofErr w:type="spellEnd"/>
      <w:r>
        <w:rPr>
          <w:sz w:val="24"/>
          <w:szCs w:val="24"/>
          <w:lang w:val="en"/>
        </w:rPr>
        <w:t>.</w:t>
      </w:r>
    </w:p>
    <w:p w14:paraId="2D10EE93" w14:textId="77777777" w:rsidR="00FA47E6" w:rsidRPr="005F176A" w:rsidRDefault="00FA47E6" w:rsidP="00FA47E6">
      <w:pPr>
        <w:pStyle w:val="ListParagraph"/>
        <w:overflowPunct w:val="0"/>
        <w:autoSpaceDE w:val="0"/>
        <w:autoSpaceDN w:val="0"/>
        <w:adjustRightInd w:val="0"/>
        <w:ind w:left="360"/>
        <w:textAlignment w:val="baseline"/>
        <w:rPr>
          <w:rFonts w:cs="Helvetica"/>
          <w:color w:val="333333"/>
          <w:sz w:val="24"/>
          <w:szCs w:val="24"/>
          <w:lang w:val="en"/>
        </w:rPr>
      </w:pPr>
    </w:p>
    <w:p w14:paraId="7D9D49FA" w14:textId="77777777" w:rsidR="005637B4" w:rsidRPr="005F176A" w:rsidRDefault="005637B4" w:rsidP="001D1DE5">
      <w:pPr>
        <w:pStyle w:val="ListParagraph"/>
        <w:numPr>
          <w:ilvl w:val="0"/>
          <w:numId w:val="33"/>
        </w:numPr>
        <w:overflowPunct w:val="0"/>
        <w:autoSpaceDE w:val="0"/>
        <w:autoSpaceDN w:val="0"/>
        <w:adjustRightInd w:val="0"/>
        <w:ind w:left="360"/>
        <w:textAlignment w:val="baseline"/>
        <w:rPr>
          <w:rFonts w:cs="Helvetica"/>
          <w:color w:val="333333"/>
          <w:sz w:val="24"/>
          <w:szCs w:val="24"/>
          <w:lang w:val="en"/>
        </w:rPr>
      </w:pPr>
      <w:r w:rsidRPr="005F176A">
        <w:rPr>
          <w:sz w:val="24"/>
          <w:szCs w:val="24"/>
          <w:lang w:val="en"/>
        </w:rPr>
        <w:lastRenderedPageBreak/>
        <w:t>Chappell, T. 2015. PrEP and Beyond: HIV/AIDS &amp; Black, Gay Men. EBONY.</w:t>
      </w:r>
    </w:p>
    <w:p w14:paraId="162BEE17" w14:textId="77777777" w:rsidR="001D1DE5" w:rsidRPr="005F176A" w:rsidRDefault="001D1DE5" w:rsidP="00F20C9E">
      <w:pPr>
        <w:overflowPunct w:val="0"/>
        <w:autoSpaceDE w:val="0"/>
        <w:autoSpaceDN w:val="0"/>
        <w:adjustRightInd w:val="0"/>
        <w:ind w:left="1440" w:hanging="1440"/>
        <w:textAlignment w:val="baseline"/>
        <w:rPr>
          <w:sz w:val="24"/>
          <w:szCs w:val="24"/>
        </w:rPr>
      </w:pPr>
    </w:p>
    <w:p w14:paraId="2E599BFC" w14:textId="77777777" w:rsidR="007B4D85" w:rsidRPr="005F176A" w:rsidRDefault="007B4D85" w:rsidP="007B4D85">
      <w:pPr>
        <w:rPr>
          <w:b/>
          <w:snapToGrid w:val="0"/>
          <w:sz w:val="24"/>
          <w:szCs w:val="24"/>
        </w:rPr>
      </w:pPr>
      <w:r w:rsidRPr="005F176A">
        <w:rPr>
          <w:b/>
          <w:snapToGrid w:val="0"/>
          <w:sz w:val="24"/>
          <w:szCs w:val="24"/>
        </w:rPr>
        <w:t>METHODOLOGICAL EXPERTISE</w:t>
      </w:r>
    </w:p>
    <w:p w14:paraId="3EC1CBCB" w14:textId="77777777" w:rsidR="0087084D" w:rsidRPr="005F176A" w:rsidRDefault="0087084D" w:rsidP="007B4D85">
      <w:pPr>
        <w:rPr>
          <w:b/>
          <w:snapToGrid w:val="0"/>
          <w:sz w:val="24"/>
          <w:szCs w:val="24"/>
        </w:rPr>
      </w:pPr>
    </w:p>
    <w:p w14:paraId="2BB3FBE5" w14:textId="77777777" w:rsidR="007B4D85" w:rsidRPr="005F176A" w:rsidRDefault="007B4D85" w:rsidP="007B4D85">
      <w:pPr>
        <w:rPr>
          <w:bCs/>
          <w:i/>
          <w:iCs/>
          <w:snapToGrid w:val="0"/>
          <w:sz w:val="24"/>
          <w:szCs w:val="24"/>
        </w:rPr>
      </w:pPr>
      <w:r w:rsidRPr="005F176A">
        <w:rPr>
          <w:bCs/>
          <w:i/>
          <w:iCs/>
          <w:snapToGrid w:val="0"/>
          <w:sz w:val="24"/>
          <w:szCs w:val="24"/>
        </w:rPr>
        <w:t>Research Methods</w:t>
      </w:r>
    </w:p>
    <w:p w14:paraId="32D34F2B" w14:textId="77777777" w:rsidR="007B4D85" w:rsidRPr="005F176A" w:rsidRDefault="007B4D85" w:rsidP="007B4D85">
      <w:pPr>
        <w:numPr>
          <w:ilvl w:val="0"/>
          <w:numId w:val="25"/>
        </w:numPr>
        <w:rPr>
          <w:bCs/>
          <w:snapToGrid w:val="0"/>
          <w:sz w:val="24"/>
          <w:szCs w:val="24"/>
        </w:rPr>
      </w:pPr>
      <w:r w:rsidRPr="005F176A">
        <w:rPr>
          <w:bCs/>
          <w:snapToGrid w:val="0"/>
          <w:sz w:val="24"/>
          <w:szCs w:val="24"/>
        </w:rPr>
        <w:t>Experimental and Quasi-Experimental Research Designs</w:t>
      </w:r>
    </w:p>
    <w:p w14:paraId="6F90E954" w14:textId="77777777" w:rsidR="007B4D85" w:rsidRPr="005F176A" w:rsidRDefault="007B4D85" w:rsidP="007B4D85">
      <w:pPr>
        <w:numPr>
          <w:ilvl w:val="0"/>
          <w:numId w:val="25"/>
        </w:numPr>
        <w:rPr>
          <w:bCs/>
          <w:snapToGrid w:val="0"/>
          <w:sz w:val="24"/>
          <w:szCs w:val="24"/>
        </w:rPr>
      </w:pPr>
      <w:r w:rsidRPr="005F176A">
        <w:rPr>
          <w:bCs/>
          <w:snapToGrid w:val="0"/>
          <w:sz w:val="24"/>
          <w:szCs w:val="24"/>
        </w:rPr>
        <w:t>Data Collection Methods &amp; Questionnaire Design</w:t>
      </w:r>
    </w:p>
    <w:p w14:paraId="25542B03" w14:textId="77777777" w:rsidR="00DB2FF8" w:rsidRPr="005F176A" w:rsidRDefault="00DB2FF8" w:rsidP="007B4D85">
      <w:pPr>
        <w:numPr>
          <w:ilvl w:val="0"/>
          <w:numId w:val="25"/>
        </w:numPr>
        <w:rPr>
          <w:bCs/>
          <w:snapToGrid w:val="0"/>
          <w:sz w:val="24"/>
          <w:szCs w:val="24"/>
        </w:rPr>
      </w:pPr>
      <w:r w:rsidRPr="005F176A">
        <w:rPr>
          <w:bCs/>
          <w:snapToGrid w:val="0"/>
          <w:sz w:val="24"/>
          <w:szCs w:val="24"/>
        </w:rPr>
        <w:t>Intervention Development and Evaluation</w:t>
      </w:r>
    </w:p>
    <w:p w14:paraId="2902D05B" w14:textId="77777777" w:rsidR="00DB2FF8" w:rsidRPr="005F176A" w:rsidRDefault="00DB2FF8" w:rsidP="007B4D85">
      <w:pPr>
        <w:numPr>
          <w:ilvl w:val="0"/>
          <w:numId w:val="25"/>
        </w:numPr>
        <w:rPr>
          <w:bCs/>
          <w:snapToGrid w:val="0"/>
          <w:sz w:val="24"/>
          <w:szCs w:val="24"/>
        </w:rPr>
      </w:pPr>
      <w:r w:rsidRPr="005F176A">
        <w:rPr>
          <w:bCs/>
          <w:snapToGrid w:val="0"/>
          <w:sz w:val="24"/>
          <w:szCs w:val="24"/>
        </w:rPr>
        <w:t>Comparative Effectiveness Models</w:t>
      </w:r>
    </w:p>
    <w:p w14:paraId="6C000AB9" w14:textId="77777777" w:rsidR="007B4D85" w:rsidRPr="005F176A" w:rsidRDefault="007B4D85" w:rsidP="007B4D85">
      <w:pPr>
        <w:rPr>
          <w:bCs/>
          <w:snapToGrid w:val="0"/>
          <w:sz w:val="24"/>
          <w:szCs w:val="24"/>
        </w:rPr>
      </w:pPr>
    </w:p>
    <w:p w14:paraId="58A848FA" w14:textId="77777777" w:rsidR="007B4D85" w:rsidRPr="005F176A" w:rsidRDefault="007B4D85" w:rsidP="007B4D85">
      <w:pPr>
        <w:rPr>
          <w:bCs/>
          <w:i/>
          <w:iCs/>
          <w:snapToGrid w:val="0"/>
          <w:sz w:val="24"/>
          <w:szCs w:val="24"/>
        </w:rPr>
      </w:pPr>
      <w:r w:rsidRPr="005F176A">
        <w:rPr>
          <w:bCs/>
          <w:i/>
          <w:iCs/>
          <w:snapToGrid w:val="0"/>
          <w:sz w:val="24"/>
          <w:szCs w:val="24"/>
        </w:rPr>
        <w:t>Quantitative Methods</w:t>
      </w:r>
      <w:r w:rsidR="00985E32" w:rsidRPr="005F176A">
        <w:rPr>
          <w:bCs/>
          <w:i/>
          <w:iCs/>
          <w:snapToGrid w:val="0"/>
          <w:sz w:val="24"/>
          <w:szCs w:val="24"/>
        </w:rPr>
        <w:t xml:space="preserve"> (proficient in SPSS, R, AMOS, HLM)</w:t>
      </w:r>
    </w:p>
    <w:p w14:paraId="4B047CB5" w14:textId="77777777" w:rsidR="007B4D85" w:rsidRPr="005F176A" w:rsidRDefault="007B4D85" w:rsidP="007B4D85">
      <w:pPr>
        <w:numPr>
          <w:ilvl w:val="0"/>
          <w:numId w:val="24"/>
        </w:numPr>
        <w:rPr>
          <w:bCs/>
          <w:snapToGrid w:val="0"/>
          <w:sz w:val="24"/>
          <w:szCs w:val="24"/>
        </w:rPr>
      </w:pPr>
      <w:r w:rsidRPr="005F176A">
        <w:rPr>
          <w:bCs/>
          <w:snapToGrid w:val="0"/>
          <w:sz w:val="24"/>
          <w:szCs w:val="24"/>
        </w:rPr>
        <w:t>Structural Equation Modeling</w:t>
      </w:r>
    </w:p>
    <w:p w14:paraId="0630F616" w14:textId="77777777" w:rsidR="00DB2FF8" w:rsidRPr="005F176A" w:rsidRDefault="007B4D85" w:rsidP="00360BA4">
      <w:pPr>
        <w:numPr>
          <w:ilvl w:val="0"/>
          <w:numId w:val="24"/>
        </w:numPr>
        <w:rPr>
          <w:bCs/>
          <w:snapToGrid w:val="0"/>
          <w:sz w:val="24"/>
          <w:szCs w:val="24"/>
        </w:rPr>
      </w:pPr>
      <w:r w:rsidRPr="005F176A">
        <w:rPr>
          <w:bCs/>
          <w:snapToGrid w:val="0"/>
          <w:sz w:val="24"/>
          <w:szCs w:val="24"/>
        </w:rPr>
        <w:t>Longitudinal Data Analyses</w:t>
      </w:r>
    </w:p>
    <w:p w14:paraId="1F5D64AA" w14:textId="77777777" w:rsidR="007B4D85" w:rsidRPr="005F176A" w:rsidRDefault="002B5DF0" w:rsidP="00360BA4">
      <w:pPr>
        <w:numPr>
          <w:ilvl w:val="0"/>
          <w:numId w:val="24"/>
        </w:numPr>
        <w:rPr>
          <w:bCs/>
          <w:snapToGrid w:val="0"/>
          <w:sz w:val="24"/>
          <w:szCs w:val="24"/>
        </w:rPr>
      </w:pPr>
      <w:r w:rsidRPr="005F176A">
        <w:rPr>
          <w:bCs/>
          <w:snapToGrid w:val="0"/>
          <w:sz w:val="24"/>
          <w:szCs w:val="24"/>
        </w:rPr>
        <w:t>Generalized Estimating</w:t>
      </w:r>
      <w:r w:rsidR="007B4D85" w:rsidRPr="005F176A">
        <w:rPr>
          <w:bCs/>
          <w:snapToGrid w:val="0"/>
          <w:sz w:val="24"/>
          <w:szCs w:val="24"/>
        </w:rPr>
        <w:t xml:space="preserve"> Equations</w:t>
      </w:r>
    </w:p>
    <w:p w14:paraId="5CEB89D9" w14:textId="77777777" w:rsidR="00DB2FF8" w:rsidRPr="005F176A" w:rsidRDefault="00DB2FF8" w:rsidP="007B4D85">
      <w:pPr>
        <w:numPr>
          <w:ilvl w:val="0"/>
          <w:numId w:val="24"/>
        </w:numPr>
        <w:rPr>
          <w:bCs/>
          <w:snapToGrid w:val="0"/>
          <w:sz w:val="24"/>
          <w:szCs w:val="24"/>
        </w:rPr>
      </w:pPr>
      <w:r w:rsidRPr="005F176A">
        <w:rPr>
          <w:bCs/>
          <w:snapToGrid w:val="0"/>
          <w:sz w:val="24"/>
          <w:szCs w:val="24"/>
        </w:rPr>
        <w:t>Generalized Linear Modeling</w:t>
      </w:r>
    </w:p>
    <w:p w14:paraId="53143D98" w14:textId="77777777" w:rsidR="00DB2FF8" w:rsidRPr="005F176A" w:rsidRDefault="00DB2FF8" w:rsidP="007B4D85">
      <w:pPr>
        <w:numPr>
          <w:ilvl w:val="0"/>
          <w:numId w:val="24"/>
        </w:numPr>
        <w:rPr>
          <w:bCs/>
          <w:snapToGrid w:val="0"/>
          <w:sz w:val="24"/>
          <w:szCs w:val="24"/>
        </w:rPr>
      </w:pPr>
      <w:r w:rsidRPr="005F176A">
        <w:rPr>
          <w:bCs/>
          <w:snapToGrid w:val="0"/>
          <w:sz w:val="24"/>
          <w:szCs w:val="24"/>
        </w:rPr>
        <w:t>Dyadic Data Analyses</w:t>
      </w:r>
    </w:p>
    <w:p w14:paraId="4A8BE269" w14:textId="77777777" w:rsidR="007B4D85" w:rsidRPr="005F176A" w:rsidRDefault="007B4D85" w:rsidP="007B4D85">
      <w:pPr>
        <w:rPr>
          <w:bCs/>
          <w:i/>
          <w:iCs/>
          <w:snapToGrid w:val="0"/>
          <w:sz w:val="24"/>
          <w:szCs w:val="24"/>
        </w:rPr>
      </w:pPr>
    </w:p>
    <w:p w14:paraId="7379A916" w14:textId="77777777" w:rsidR="007B4D85" w:rsidRPr="005F176A" w:rsidRDefault="007B4D85" w:rsidP="007B4D85">
      <w:pPr>
        <w:rPr>
          <w:bCs/>
          <w:i/>
          <w:iCs/>
          <w:snapToGrid w:val="0"/>
          <w:sz w:val="24"/>
          <w:szCs w:val="24"/>
        </w:rPr>
      </w:pPr>
      <w:r w:rsidRPr="005F176A">
        <w:rPr>
          <w:bCs/>
          <w:i/>
          <w:iCs/>
          <w:snapToGrid w:val="0"/>
          <w:sz w:val="24"/>
          <w:szCs w:val="24"/>
        </w:rPr>
        <w:t>Qualitative Methods</w:t>
      </w:r>
    </w:p>
    <w:p w14:paraId="1D58B41F" w14:textId="77777777" w:rsidR="007B4D85" w:rsidRPr="005F176A" w:rsidRDefault="007B4D85" w:rsidP="007B4D85">
      <w:pPr>
        <w:numPr>
          <w:ilvl w:val="0"/>
          <w:numId w:val="26"/>
        </w:numPr>
        <w:rPr>
          <w:bCs/>
          <w:snapToGrid w:val="0"/>
          <w:sz w:val="24"/>
          <w:szCs w:val="24"/>
        </w:rPr>
      </w:pPr>
      <w:r w:rsidRPr="005F176A">
        <w:rPr>
          <w:bCs/>
          <w:snapToGrid w:val="0"/>
          <w:sz w:val="24"/>
          <w:szCs w:val="24"/>
        </w:rPr>
        <w:t>Design and Sampling in Qualitative</w:t>
      </w:r>
      <w:r w:rsidR="00DB2FF8" w:rsidRPr="005F176A">
        <w:rPr>
          <w:bCs/>
          <w:snapToGrid w:val="0"/>
          <w:sz w:val="24"/>
          <w:szCs w:val="24"/>
        </w:rPr>
        <w:t xml:space="preserve"> Methods</w:t>
      </w:r>
    </w:p>
    <w:p w14:paraId="6F02B7F1" w14:textId="77777777" w:rsidR="007B4D85" w:rsidRPr="005F176A" w:rsidRDefault="007B4D85" w:rsidP="007B4D85">
      <w:pPr>
        <w:numPr>
          <w:ilvl w:val="0"/>
          <w:numId w:val="26"/>
        </w:numPr>
        <w:rPr>
          <w:bCs/>
          <w:snapToGrid w:val="0"/>
          <w:sz w:val="24"/>
          <w:szCs w:val="24"/>
        </w:rPr>
      </w:pPr>
      <w:r w:rsidRPr="005F176A">
        <w:rPr>
          <w:bCs/>
          <w:snapToGrid w:val="0"/>
          <w:sz w:val="24"/>
          <w:szCs w:val="24"/>
        </w:rPr>
        <w:t>Thematic &amp; Content Analysis</w:t>
      </w:r>
    </w:p>
    <w:p w14:paraId="5657789C" w14:textId="77777777" w:rsidR="001D1DE5" w:rsidRPr="00900C97" w:rsidRDefault="00DB2FF8" w:rsidP="000869B1">
      <w:pPr>
        <w:numPr>
          <w:ilvl w:val="0"/>
          <w:numId w:val="26"/>
        </w:numPr>
        <w:rPr>
          <w:bCs/>
          <w:snapToGrid w:val="0"/>
          <w:sz w:val="24"/>
          <w:szCs w:val="24"/>
        </w:rPr>
      </w:pPr>
      <w:r w:rsidRPr="005F176A">
        <w:rPr>
          <w:bCs/>
          <w:snapToGrid w:val="0"/>
          <w:sz w:val="24"/>
          <w:szCs w:val="24"/>
        </w:rPr>
        <w:t>Economic Evaluat</w:t>
      </w:r>
      <w:r>
        <w:rPr>
          <w:bCs/>
          <w:snapToGrid w:val="0"/>
          <w:sz w:val="24"/>
          <w:szCs w:val="24"/>
        </w:rPr>
        <w:t>ion Research</w:t>
      </w:r>
    </w:p>
    <w:sectPr w:rsidR="001D1DE5" w:rsidRPr="00900C97" w:rsidSect="00095FC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7F57" w14:textId="77777777" w:rsidR="00B35BBA" w:rsidRDefault="00B35BBA" w:rsidP="00095FCD">
      <w:r>
        <w:separator/>
      </w:r>
    </w:p>
  </w:endnote>
  <w:endnote w:type="continuationSeparator" w:id="0">
    <w:p w14:paraId="7AE9AB45" w14:textId="77777777" w:rsidR="00B35BBA" w:rsidRDefault="00B35BBA" w:rsidP="0009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CD6A" w14:textId="77777777" w:rsidR="00B35BBA" w:rsidRDefault="00B35BBA" w:rsidP="00095FCD">
      <w:r>
        <w:separator/>
      </w:r>
    </w:p>
  </w:footnote>
  <w:footnote w:type="continuationSeparator" w:id="0">
    <w:p w14:paraId="3DF76C51" w14:textId="77777777" w:rsidR="00B35BBA" w:rsidRDefault="00B35BBA" w:rsidP="0009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705" w14:textId="5C8BA7F8" w:rsidR="00B35BBA" w:rsidRPr="000A107E" w:rsidRDefault="00B35BBA">
    <w:pPr>
      <w:pStyle w:val="Header"/>
      <w:pBdr>
        <w:bottom w:val="single" w:sz="4" w:space="1" w:color="D9D9D9" w:themeColor="background1" w:themeShade="D9"/>
      </w:pBdr>
      <w:jc w:val="right"/>
      <w:rPr>
        <w:b/>
        <w:bCs/>
        <w:sz w:val="24"/>
        <w:szCs w:val="24"/>
      </w:rPr>
    </w:pPr>
    <w:r w:rsidRPr="000A107E">
      <w:rPr>
        <w:color w:val="808080" w:themeColor="background1" w:themeShade="80"/>
        <w:spacing w:val="60"/>
        <w:sz w:val="24"/>
        <w:szCs w:val="24"/>
      </w:rPr>
      <w:t xml:space="preserve">Lisa A. Eaton </w:t>
    </w:r>
    <w:sdt>
      <w:sdtPr>
        <w:rPr>
          <w:color w:val="808080" w:themeColor="background1" w:themeShade="80"/>
          <w:spacing w:val="60"/>
          <w:sz w:val="24"/>
          <w:szCs w:val="24"/>
        </w:rPr>
        <w:id w:val="1816611907"/>
        <w:docPartObj>
          <w:docPartGallery w:val="Page Numbers (Top of Page)"/>
          <w:docPartUnique/>
        </w:docPartObj>
      </w:sdtPr>
      <w:sdtEndPr>
        <w:rPr>
          <w:b/>
          <w:bCs/>
          <w:noProof/>
          <w:color w:val="auto"/>
          <w:spacing w:val="0"/>
        </w:rPr>
      </w:sdtEndPr>
      <w:sdtContent>
        <w:r w:rsidRPr="000A107E">
          <w:rPr>
            <w:color w:val="808080" w:themeColor="background1" w:themeShade="80"/>
            <w:spacing w:val="60"/>
            <w:sz w:val="24"/>
            <w:szCs w:val="24"/>
          </w:rPr>
          <w:t>Page</w:t>
        </w:r>
        <w:r w:rsidRPr="000A107E">
          <w:rPr>
            <w:sz w:val="24"/>
            <w:szCs w:val="24"/>
          </w:rPr>
          <w:t xml:space="preserve"> | </w:t>
        </w:r>
        <w:r w:rsidRPr="000A107E">
          <w:rPr>
            <w:sz w:val="24"/>
            <w:szCs w:val="24"/>
          </w:rPr>
          <w:fldChar w:fldCharType="begin"/>
        </w:r>
        <w:r w:rsidRPr="000A107E">
          <w:rPr>
            <w:sz w:val="24"/>
            <w:szCs w:val="24"/>
          </w:rPr>
          <w:instrText xml:space="preserve"> PAGE   \* MERGEFORMAT </w:instrText>
        </w:r>
        <w:r w:rsidRPr="000A107E">
          <w:rPr>
            <w:sz w:val="24"/>
            <w:szCs w:val="24"/>
          </w:rPr>
          <w:fldChar w:fldCharType="separate"/>
        </w:r>
        <w:r w:rsidRPr="00D924C7">
          <w:rPr>
            <w:b/>
            <w:bCs/>
            <w:noProof/>
            <w:sz w:val="24"/>
            <w:szCs w:val="24"/>
          </w:rPr>
          <w:t>21</w:t>
        </w:r>
        <w:r w:rsidRPr="000A107E">
          <w:rPr>
            <w:b/>
            <w:bCs/>
            <w:noProof/>
            <w:sz w:val="24"/>
            <w:szCs w:val="24"/>
          </w:rPr>
          <w:fldChar w:fldCharType="end"/>
        </w:r>
      </w:sdtContent>
    </w:sdt>
  </w:p>
  <w:p w14:paraId="42F8AFFA" w14:textId="77777777" w:rsidR="00B35BBA" w:rsidRDefault="00B35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E9F6" w14:textId="77777777" w:rsidR="00B35BBA" w:rsidRDefault="00B35BBA" w:rsidP="00095FCD">
    <w:pPr>
      <w:pStyle w:val="Header"/>
      <w:jc w:val="center"/>
      <w:rPr>
        <w:rFonts w:ascii="Arabic Typesetting" w:hAnsi="Arabic Typesetting" w:cs="Arabic Typesetting"/>
        <w:sz w:val="24"/>
        <w:szCs w:val="24"/>
      </w:rPr>
    </w:pPr>
  </w:p>
  <w:p w14:paraId="6A505336" w14:textId="77777777" w:rsidR="00B35BBA" w:rsidRPr="000A107E" w:rsidRDefault="00B35BBA" w:rsidP="00095FCD">
    <w:pPr>
      <w:pStyle w:val="Header"/>
      <w:jc w:val="center"/>
      <w:rPr>
        <w:sz w:val="24"/>
        <w:szCs w:val="24"/>
      </w:rPr>
    </w:pPr>
    <w:r w:rsidRPr="000A107E">
      <w:rPr>
        <w:sz w:val="24"/>
        <w:szCs w:val="24"/>
      </w:rPr>
      <w:t>CURICULUM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EF7"/>
    <w:multiLevelType w:val="hybridMultilevel"/>
    <w:tmpl w:val="19F63836"/>
    <w:lvl w:ilvl="0" w:tplc="FA647D7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1862"/>
    <w:multiLevelType w:val="hybridMultilevel"/>
    <w:tmpl w:val="9AB0E806"/>
    <w:lvl w:ilvl="0" w:tplc="EBE2E50A">
      <w:start w:val="1"/>
      <w:numFmt w:val="decimal"/>
      <w:lvlText w:val="%1."/>
      <w:lvlJc w:val="left"/>
      <w:pPr>
        <w:ind w:left="-36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6D015EB"/>
    <w:multiLevelType w:val="hybridMultilevel"/>
    <w:tmpl w:val="C5AE1A78"/>
    <w:lvl w:ilvl="0" w:tplc="7E3671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9C2CDE"/>
    <w:multiLevelType w:val="hybridMultilevel"/>
    <w:tmpl w:val="F9B4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D6233"/>
    <w:multiLevelType w:val="hybridMultilevel"/>
    <w:tmpl w:val="4E86FA26"/>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5" w15:restartNumberingAfterBreak="0">
    <w:nsid w:val="15785C85"/>
    <w:multiLevelType w:val="hybridMultilevel"/>
    <w:tmpl w:val="7EF891C2"/>
    <w:lvl w:ilvl="0" w:tplc="65063506">
      <w:start w:val="1"/>
      <w:numFmt w:val="decimal"/>
      <w:lvlText w:val="%1."/>
      <w:lvlJc w:val="left"/>
      <w:pPr>
        <w:ind w:left="630" w:hanging="360"/>
      </w:pPr>
      <w:rPr>
        <w:b w:val="0"/>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15C268A6"/>
    <w:multiLevelType w:val="hybridMultilevel"/>
    <w:tmpl w:val="5F8030E2"/>
    <w:lvl w:ilvl="0" w:tplc="B52E4D38">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679426E"/>
    <w:multiLevelType w:val="hybridMultilevel"/>
    <w:tmpl w:val="865C0136"/>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 w15:restartNumberingAfterBreak="0">
    <w:nsid w:val="168769B3"/>
    <w:multiLevelType w:val="hybridMultilevel"/>
    <w:tmpl w:val="2B860EEE"/>
    <w:lvl w:ilvl="0" w:tplc="7346C1D8">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46F3B"/>
    <w:multiLevelType w:val="hybridMultilevel"/>
    <w:tmpl w:val="0FDA84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0" w15:restartNumberingAfterBreak="0">
    <w:nsid w:val="249D56D1"/>
    <w:multiLevelType w:val="hybridMultilevel"/>
    <w:tmpl w:val="A328DF92"/>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26D624D1"/>
    <w:multiLevelType w:val="hybridMultilevel"/>
    <w:tmpl w:val="5498A762"/>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1424C1"/>
    <w:multiLevelType w:val="hybridMultilevel"/>
    <w:tmpl w:val="50CAEF08"/>
    <w:lvl w:ilvl="0" w:tplc="C0063D00">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13" w15:restartNumberingAfterBreak="0">
    <w:nsid w:val="359F5DD7"/>
    <w:multiLevelType w:val="hybridMultilevel"/>
    <w:tmpl w:val="C650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03D"/>
    <w:multiLevelType w:val="hybridMultilevel"/>
    <w:tmpl w:val="04660BEE"/>
    <w:lvl w:ilvl="0" w:tplc="B6460B2A">
      <w:start w:val="9"/>
      <w:numFmt w:val="decimal"/>
      <w:lvlText w:val="%1."/>
      <w:lvlJc w:val="left"/>
      <w:pPr>
        <w:ind w:left="7200" w:hanging="360"/>
      </w:pPr>
      <w:rPr>
        <w:rFonts w:ascii="Times New Roman" w:hAnsi="Times New Roman" w:cs="Times New Roman" w:hint="default"/>
        <w:i w:val="0"/>
        <w:sz w:val="24"/>
        <w:szCs w:val="24"/>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5" w15:restartNumberingAfterBreak="0">
    <w:nsid w:val="49E055BF"/>
    <w:multiLevelType w:val="hybridMultilevel"/>
    <w:tmpl w:val="9CFCE3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4C075C23"/>
    <w:multiLevelType w:val="hybridMultilevel"/>
    <w:tmpl w:val="C454761C"/>
    <w:lvl w:ilvl="0" w:tplc="AB24176A">
      <w:start w:val="11"/>
      <w:numFmt w:val="decimal"/>
      <w:lvlText w:val="%1."/>
      <w:lvlJc w:val="left"/>
      <w:pPr>
        <w:ind w:left="495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F43C0"/>
    <w:multiLevelType w:val="hybridMultilevel"/>
    <w:tmpl w:val="C9D8F9BE"/>
    <w:lvl w:ilvl="0" w:tplc="27B6BE84">
      <w:start w:val="9"/>
      <w:numFmt w:val="decimal"/>
      <w:lvlText w:val="%1."/>
      <w:lvlJc w:val="left"/>
      <w:pPr>
        <w:ind w:left="72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54FD0"/>
    <w:multiLevelType w:val="hybridMultilevel"/>
    <w:tmpl w:val="59383554"/>
    <w:lvl w:ilvl="0" w:tplc="B6460B2A">
      <w:start w:val="9"/>
      <w:numFmt w:val="decimal"/>
      <w:lvlText w:val="%1."/>
      <w:lvlJc w:val="left"/>
      <w:pPr>
        <w:ind w:left="720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0401F"/>
    <w:multiLevelType w:val="hybridMultilevel"/>
    <w:tmpl w:val="15A0F508"/>
    <w:lvl w:ilvl="0" w:tplc="353EE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17B45"/>
    <w:multiLevelType w:val="hybridMultilevel"/>
    <w:tmpl w:val="B9AA3B7A"/>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490003"/>
    <w:multiLevelType w:val="hybridMultilevel"/>
    <w:tmpl w:val="377CE032"/>
    <w:lvl w:ilvl="0" w:tplc="27B6BE84">
      <w:start w:val="9"/>
      <w:numFmt w:val="decimal"/>
      <w:lvlText w:val="%1."/>
      <w:lvlJc w:val="left"/>
      <w:pPr>
        <w:ind w:left="792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B7147E"/>
    <w:multiLevelType w:val="hybridMultilevel"/>
    <w:tmpl w:val="FC0C0A4A"/>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3" w15:restartNumberingAfterBreak="0">
    <w:nsid w:val="5B0E749C"/>
    <w:multiLevelType w:val="hybridMultilevel"/>
    <w:tmpl w:val="86C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B17F9"/>
    <w:multiLevelType w:val="hybridMultilevel"/>
    <w:tmpl w:val="E3DAAD98"/>
    <w:lvl w:ilvl="0" w:tplc="7BAC0A64">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B2C0A"/>
    <w:multiLevelType w:val="hybridMultilevel"/>
    <w:tmpl w:val="89EA4A2A"/>
    <w:lvl w:ilvl="0" w:tplc="C51089A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23339"/>
    <w:multiLevelType w:val="hybridMultilevel"/>
    <w:tmpl w:val="B8DED3AC"/>
    <w:lvl w:ilvl="0" w:tplc="CAD04210">
      <w:start w:val="10"/>
      <w:numFmt w:val="decimal"/>
      <w:lvlText w:val="%1."/>
      <w:lvlJc w:val="left"/>
      <w:pPr>
        <w:ind w:left="495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4DDF"/>
    <w:multiLevelType w:val="hybridMultilevel"/>
    <w:tmpl w:val="67D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E09BA"/>
    <w:multiLevelType w:val="hybridMultilevel"/>
    <w:tmpl w:val="E702F2F8"/>
    <w:lvl w:ilvl="0" w:tplc="FAE0E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62DA112A"/>
    <w:multiLevelType w:val="hybridMultilevel"/>
    <w:tmpl w:val="53660372"/>
    <w:lvl w:ilvl="0" w:tplc="808CDA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F2614F"/>
    <w:multiLevelType w:val="hybridMultilevel"/>
    <w:tmpl w:val="DB4C98E6"/>
    <w:lvl w:ilvl="0" w:tplc="B6460B2A">
      <w:start w:val="9"/>
      <w:numFmt w:val="decimal"/>
      <w:lvlText w:val="%1."/>
      <w:lvlJc w:val="left"/>
      <w:pPr>
        <w:ind w:left="7920" w:hanging="360"/>
      </w:pPr>
      <w:rPr>
        <w:rFonts w:ascii="Times New Roman" w:hAnsi="Times New Roman" w:cs="Times New Roman"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523357"/>
    <w:multiLevelType w:val="hybridMultilevel"/>
    <w:tmpl w:val="72B88A74"/>
    <w:lvl w:ilvl="0" w:tplc="FAE0E5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2" w15:restartNumberingAfterBreak="0">
    <w:nsid w:val="77844C15"/>
    <w:multiLevelType w:val="hybridMultilevel"/>
    <w:tmpl w:val="F4BC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28"/>
  </w:num>
  <w:num w:numId="5">
    <w:abstractNumId w:val="22"/>
  </w:num>
  <w:num w:numId="6">
    <w:abstractNumId w:val="7"/>
  </w:num>
  <w:num w:numId="7">
    <w:abstractNumId w:val="31"/>
  </w:num>
  <w:num w:numId="8">
    <w:abstractNumId w:val="4"/>
  </w:num>
  <w:num w:numId="9">
    <w:abstractNumId w:val="10"/>
  </w:num>
  <w:num w:numId="10">
    <w:abstractNumId w:val="23"/>
  </w:num>
  <w:num w:numId="11">
    <w:abstractNumId w:val="27"/>
  </w:num>
  <w:num w:numId="12">
    <w:abstractNumId w:val="13"/>
  </w:num>
  <w:num w:numId="13">
    <w:abstractNumId w:val="19"/>
  </w:num>
  <w:num w:numId="14">
    <w:abstractNumId w:val="5"/>
  </w:num>
  <w:num w:numId="15">
    <w:abstractNumId w:val="6"/>
  </w:num>
  <w:num w:numId="16">
    <w:abstractNumId w:val="12"/>
  </w:num>
  <w:num w:numId="17">
    <w:abstractNumId w:val="14"/>
  </w:num>
  <w:num w:numId="18">
    <w:abstractNumId w:val="21"/>
  </w:num>
  <w:num w:numId="19">
    <w:abstractNumId w:val="24"/>
  </w:num>
  <w:num w:numId="20">
    <w:abstractNumId w:val="17"/>
  </w:num>
  <w:num w:numId="21">
    <w:abstractNumId w:val="18"/>
  </w:num>
  <w:num w:numId="22">
    <w:abstractNumId w:val="30"/>
  </w:num>
  <w:num w:numId="23">
    <w:abstractNumId w:val="8"/>
  </w:num>
  <w:num w:numId="24">
    <w:abstractNumId w:val="29"/>
  </w:num>
  <w:num w:numId="25">
    <w:abstractNumId w:val="20"/>
  </w:num>
  <w:num w:numId="26">
    <w:abstractNumId w:val="11"/>
  </w:num>
  <w:num w:numId="27">
    <w:abstractNumId w:val="26"/>
  </w:num>
  <w:num w:numId="28">
    <w:abstractNumId w:val="16"/>
  </w:num>
  <w:num w:numId="29">
    <w:abstractNumId w:val="0"/>
  </w:num>
  <w:num w:numId="30">
    <w:abstractNumId w:val="32"/>
  </w:num>
  <w:num w:numId="31">
    <w:abstractNumId w:val="1"/>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FC"/>
    <w:rsid w:val="0000009F"/>
    <w:rsid w:val="000022BA"/>
    <w:rsid w:val="00004B8D"/>
    <w:rsid w:val="000100D1"/>
    <w:rsid w:val="000109C2"/>
    <w:rsid w:val="00012CCC"/>
    <w:rsid w:val="000143B2"/>
    <w:rsid w:val="00021B57"/>
    <w:rsid w:val="00023F00"/>
    <w:rsid w:val="00025878"/>
    <w:rsid w:val="00045BDD"/>
    <w:rsid w:val="00047A74"/>
    <w:rsid w:val="00052F44"/>
    <w:rsid w:val="00053833"/>
    <w:rsid w:val="00054406"/>
    <w:rsid w:val="00055682"/>
    <w:rsid w:val="00055E03"/>
    <w:rsid w:val="00055F6E"/>
    <w:rsid w:val="00056CA4"/>
    <w:rsid w:val="000577A4"/>
    <w:rsid w:val="00057B3D"/>
    <w:rsid w:val="0006155F"/>
    <w:rsid w:val="00063366"/>
    <w:rsid w:val="00066606"/>
    <w:rsid w:val="00072CBF"/>
    <w:rsid w:val="000736E2"/>
    <w:rsid w:val="00073A8E"/>
    <w:rsid w:val="00075E00"/>
    <w:rsid w:val="000869B1"/>
    <w:rsid w:val="00091FD7"/>
    <w:rsid w:val="00095FCD"/>
    <w:rsid w:val="00096B7D"/>
    <w:rsid w:val="00097718"/>
    <w:rsid w:val="00097CAF"/>
    <w:rsid w:val="000A021C"/>
    <w:rsid w:val="000A107E"/>
    <w:rsid w:val="000A20B3"/>
    <w:rsid w:val="000A20B6"/>
    <w:rsid w:val="000A46C8"/>
    <w:rsid w:val="000A67F4"/>
    <w:rsid w:val="000A7670"/>
    <w:rsid w:val="000B19E2"/>
    <w:rsid w:val="000B5345"/>
    <w:rsid w:val="000B699F"/>
    <w:rsid w:val="000B7750"/>
    <w:rsid w:val="000B7E46"/>
    <w:rsid w:val="000C6838"/>
    <w:rsid w:val="000D0236"/>
    <w:rsid w:val="000D14CB"/>
    <w:rsid w:val="000D3D55"/>
    <w:rsid w:val="000D6D67"/>
    <w:rsid w:val="000F16EA"/>
    <w:rsid w:val="000F23D4"/>
    <w:rsid w:val="000F4BAB"/>
    <w:rsid w:val="000F53A9"/>
    <w:rsid w:val="000F6E37"/>
    <w:rsid w:val="001024C8"/>
    <w:rsid w:val="00110051"/>
    <w:rsid w:val="00113206"/>
    <w:rsid w:val="00120CEE"/>
    <w:rsid w:val="0012113D"/>
    <w:rsid w:val="00121CC1"/>
    <w:rsid w:val="00125605"/>
    <w:rsid w:val="00126109"/>
    <w:rsid w:val="00135AFC"/>
    <w:rsid w:val="00140111"/>
    <w:rsid w:val="0014179D"/>
    <w:rsid w:val="0014743D"/>
    <w:rsid w:val="00155752"/>
    <w:rsid w:val="00161E4E"/>
    <w:rsid w:val="001621CA"/>
    <w:rsid w:val="00171273"/>
    <w:rsid w:val="00174F47"/>
    <w:rsid w:val="0018386D"/>
    <w:rsid w:val="00183B94"/>
    <w:rsid w:val="00185C70"/>
    <w:rsid w:val="00197610"/>
    <w:rsid w:val="001A15BC"/>
    <w:rsid w:val="001A2257"/>
    <w:rsid w:val="001A6A4F"/>
    <w:rsid w:val="001B2562"/>
    <w:rsid w:val="001B2F2C"/>
    <w:rsid w:val="001B360A"/>
    <w:rsid w:val="001C0E15"/>
    <w:rsid w:val="001C271A"/>
    <w:rsid w:val="001C4E99"/>
    <w:rsid w:val="001D1BE0"/>
    <w:rsid w:val="001D1DE5"/>
    <w:rsid w:val="001D26AD"/>
    <w:rsid w:val="001D2EE5"/>
    <w:rsid w:val="001D5D00"/>
    <w:rsid w:val="001E0E4B"/>
    <w:rsid w:val="001E19F2"/>
    <w:rsid w:val="001E5E56"/>
    <w:rsid w:val="001E6959"/>
    <w:rsid w:val="001E6F99"/>
    <w:rsid w:val="001F4FD1"/>
    <w:rsid w:val="0020244C"/>
    <w:rsid w:val="00203DDC"/>
    <w:rsid w:val="00205950"/>
    <w:rsid w:val="00210D8C"/>
    <w:rsid w:val="0022029F"/>
    <w:rsid w:val="00237F97"/>
    <w:rsid w:val="0024041C"/>
    <w:rsid w:val="00243781"/>
    <w:rsid w:val="00250F7C"/>
    <w:rsid w:val="002516BC"/>
    <w:rsid w:val="00252C29"/>
    <w:rsid w:val="00257D85"/>
    <w:rsid w:val="002648A6"/>
    <w:rsid w:val="002652F6"/>
    <w:rsid w:val="0027529F"/>
    <w:rsid w:val="00295D69"/>
    <w:rsid w:val="0029755B"/>
    <w:rsid w:val="002A020D"/>
    <w:rsid w:val="002A1AD7"/>
    <w:rsid w:val="002A1C3C"/>
    <w:rsid w:val="002A7575"/>
    <w:rsid w:val="002B5DF0"/>
    <w:rsid w:val="002C0317"/>
    <w:rsid w:val="002C1641"/>
    <w:rsid w:val="002C1B59"/>
    <w:rsid w:val="002C38AD"/>
    <w:rsid w:val="002C59C5"/>
    <w:rsid w:val="002D2056"/>
    <w:rsid w:val="002D4824"/>
    <w:rsid w:val="002E0898"/>
    <w:rsid w:val="002E0D01"/>
    <w:rsid w:val="002E483B"/>
    <w:rsid w:val="002E74E4"/>
    <w:rsid w:val="002F0170"/>
    <w:rsid w:val="002F095B"/>
    <w:rsid w:val="002F7A48"/>
    <w:rsid w:val="003003E7"/>
    <w:rsid w:val="003048DA"/>
    <w:rsid w:val="003056A3"/>
    <w:rsid w:val="00307D54"/>
    <w:rsid w:val="00317E2B"/>
    <w:rsid w:val="00320FC2"/>
    <w:rsid w:val="00324169"/>
    <w:rsid w:val="0032522B"/>
    <w:rsid w:val="00336BAC"/>
    <w:rsid w:val="00342739"/>
    <w:rsid w:val="00351B82"/>
    <w:rsid w:val="003543FE"/>
    <w:rsid w:val="00354CE9"/>
    <w:rsid w:val="00354DA0"/>
    <w:rsid w:val="003558E4"/>
    <w:rsid w:val="00356E06"/>
    <w:rsid w:val="00360BA4"/>
    <w:rsid w:val="00361997"/>
    <w:rsid w:val="003665C8"/>
    <w:rsid w:val="003717C0"/>
    <w:rsid w:val="003727DB"/>
    <w:rsid w:val="0038437B"/>
    <w:rsid w:val="0038524E"/>
    <w:rsid w:val="00390152"/>
    <w:rsid w:val="00390ED8"/>
    <w:rsid w:val="00391899"/>
    <w:rsid w:val="00395A87"/>
    <w:rsid w:val="003B413C"/>
    <w:rsid w:val="003C03AF"/>
    <w:rsid w:val="003C581A"/>
    <w:rsid w:val="003C7241"/>
    <w:rsid w:val="003D7444"/>
    <w:rsid w:val="003E20D1"/>
    <w:rsid w:val="003E385B"/>
    <w:rsid w:val="003E4E72"/>
    <w:rsid w:val="003E590F"/>
    <w:rsid w:val="003E6911"/>
    <w:rsid w:val="003F3036"/>
    <w:rsid w:val="003F48A8"/>
    <w:rsid w:val="003F700A"/>
    <w:rsid w:val="003F7910"/>
    <w:rsid w:val="0041097E"/>
    <w:rsid w:val="0041391A"/>
    <w:rsid w:val="0041624E"/>
    <w:rsid w:val="004204DE"/>
    <w:rsid w:val="004206CB"/>
    <w:rsid w:val="0042173F"/>
    <w:rsid w:val="00424A7B"/>
    <w:rsid w:val="0043094A"/>
    <w:rsid w:val="00442BFF"/>
    <w:rsid w:val="00446EA1"/>
    <w:rsid w:val="00451502"/>
    <w:rsid w:val="00455242"/>
    <w:rsid w:val="00455568"/>
    <w:rsid w:val="00456522"/>
    <w:rsid w:val="004567E7"/>
    <w:rsid w:val="00457BBE"/>
    <w:rsid w:val="0046411F"/>
    <w:rsid w:val="004642ED"/>
    <w:rsid w:val="00464A76"/>
    <w:rsid w:val="00466DE1"/>
    <w:rsid w:val="00470213"/>
    <w:rsid w:val="004742A5"/>
    <w:rsid w:val="00475EC0"/>
    <w:rsid w:val="0048044C"/>
    <w:rsid w:val="00481074"/>
    <w:rsid w:val="00485346"/>
    <w:rsid w:val="004A17EE"/>
    <w:rsid w:val="004A3810"/>
    <w:rsid w:val="004B700F"/>
    <w:rsid w:val="004B715A"/>
    <w:rsid w:val="004C01AE"/>
    <w:rsid w:val="004C44D7"/>
    <w:rsid w:val="004C51ED"/>
    <w:rsid w:val="004D1894"/>
    <w:rsid w:val="004D52FE"/>
    <w:rsid w:val="004E25FF"/>
    <w:rsid w:val="004E40B2"/>
    <w:rsid w:val="004F1CB4"/>
    <w:rsid w:val="004F2CB5"/>
    <w:rsid w:val="004F33AC"/>
    <w:rsid w:val="005013F1"/>
    <w:rsid w:val="00504FCD"/>
    <w:rsid w:val="00506CFF"/>
    <w:rsid w:val="00510CDF"/>
    <w:rsid w:val="00516784"/>
    <w:rsid w:val="0051777D"/>
    <w:rsid w:val="00517780"/>
    <w:rsid w:val="0052240C"/>
    <w:rsid w:val="00525EBB"/>
    <w:rsid w:val="005263A0"/>
    <w:rsid w:val="00527338"/>
    <w:rsid w:val="005319F3"/>
    <w:rsid w:val="00542E3A"/>
    <w:rsid w:val="00555B7B"/>
    <w:rsid w:val="005637B4"/>
    <w:rsid w:val="005655D6"/>
    <w:rsid w:val="005741B5"/>
    <w:rsid w:val="00577A66"/>
    <w:rsid w:val="0058492B"/>
    <w:rsid w:val="005853C3"/>
    <w:rsid w:val="00590FE0"/>
    <w:rsid w:val="00591AC4"/>
    <w:rsid w:val="00595DE2"/>
    <w:rsid w:val="00596497"/>
    <w:rsid w:val="00596C2D"/>
    <w:rsid w:val="005A1E86"/>
    <w:rsid w:val="005A458F"/>
    <w:rsid w:val="005B0F9E"/>
    <w:rsid w:val="005B47A9"/>
    <w:rsid w:val="005B4AAB"/>
    <w:rsid w:val="005C0A8E"/>
    <w:rsid w:val="005C5A1C"/>
    <w:rsid w:val="005C7257"/>
    <w:rsid w:val="005D15BC"/>
    <w:rsid w:val="005E0AC6"/>
    <w:rsid w:val="005E0B55"/>
    <w:rsid w:val="005E215D"/>
    <w:rsid w:val="005E2735"/>
    <w:rsid w:val="005E5363"/>
    <w:rsid w:val="005E6D3D"/>
    <w:rsid w:val="005E7D98"/>
    <w:rsid w:val="005F176A"/>
    <w:rsid w:val="005F37CE"/>
    <w:rsid w:val="005F70B0"/>
    <w:rsid w:val="00607795"/>
    <w:rsid w:val="006114F3"/>
    <w:rsid w:val="00615863"/>
    <w:rsid w:val="00617064"/>
    <w:rsid w:val="00622C7E"/>
    <w:rsid w:val="00624098"/>
    <w:rsid w:val="00624BCF"/>
    <w:rsid w:val="0062547E"/>
    <w:rsid w:val="0063115A"/>
    <w:rsid w:val="00634339"/>
    <w:rsid w:val="006356B5"/>
    <w:rsid w:val="00642D71"/>
    <w:rsid w:val="006435F3"/>
    <w:rsid w:val="006475D6"/>
    <w:rsid w:val="006558DA"/>
    <w:rsid w:val="006607C3"/>
    <w:rsid w:val="0066150D"/>
    <w:rsid w:val="0066357B"/>
    <w:rsid w:val="00671ED4"/>
    <w:rsid w:val="00676A10"/>
    <w:rsid w:val="006939E1"/>
    <w:rsid w:val="00693B8B"/>
    <w:rsid w:val="00696465"/>
    <w:rsid w:val="006A1004"/>
    <w:rsid w:val="006A2BF1"/>
    <w:rsid w:val="006A3168"/>
    <w:rsid w:val="006B1384"/>
    <w:rsid w:val="006C419C"/>
    <w:rsid w:val="006D0EF1"/>
    <w:rsid w:val="006D2840"/>
    <w:rsid w:val="006D72C7"/>
    <w:rsid w:val="006E0965"/>
    <w:rsid w:val="006E2C10"/>
    <w:rsid w:val="006E3763"/>
    <w:rsid w:val="006E55F4"/>
    <w:rsid w:val="006E6E34"/>
    <w:rsid w:val="007000E9"/>
    <w:rsid w:val="00706A20"/>
    <w:rsid w:val="007078D0"/>
    <w:rsid w:val="0071137B"/>
    <w:rsid w:val="00711D60"/>
    <w:rsid w:val="00717F6D"/>
    <w:rsid w:val="00720037"/>
    <w:rsid w:val="007428B8"/>
    <w:rsid w:val="00743DF3"/>
    <w:rsid w:val="007461F5"/>
    <w:rsid w:val="007571B6"/>
    <w:rsid w:val="00763195"/>
    <w:rsid w:val="00766FD1"/>
    <w:rsid w:val="00774863"/>
    <w:rsid w:val="00781A64"/>
    <w:rsid w:val="00782411"/>
    <w:rsid w:val="0078251A"/>
    <w:rsid w:val="00782E1E"/>
    <w:rsid w:val="00783C03"/>
    <w:rsid w:val="00785D9D"/>
    <w:rsid w:val="00791723"/>
    <w:rsid w:val="00791D71"/>
    <w:rsid w:val="00796BC8"/>
    <w:rsid w:val="007A4483"/>
    <w:rsid w:val="007A7606"/>
    <w:rsid w:val="007B003F"/>
    <w:rsid w:val="007B4D85"/>
    <w:rsid w:val="007B6EA3"/>
    <w:rsid w:val="007B743C"/>
    <w:rsid w:val="007C21BA"/>
    <w:rsid w:val="007C6DDE"/>
    <w:rsid w:val="007D27F3"/>
    <w:rsid w:val="007E5426"/>
    <w:rsid w:val="007E5454"/>
    <w:rsid w:val="007E598F"/>
    <w:rsid w:val="007F0F3A"/>
    <w:rsid w:val="007F11FE"/>
    <w:rsid w:val="007F2906"/>
    <w:rsid w:val="007F3621"/>
    <w:rsid w:val="007F4A4C"/>
    <w:rsid w:val="007F5DD9"/>
    <w:rsid w:val="00801811"/>
    <w:rsid w:val="00805ECB"/>
    <w:rsid w:val="00833A51"/>
    <w:rsid w:val="00835395"/>
    <w:rsid w:val="00835E15"/>
    <w:rsid w:val="00842180"/>
    <w:rsid w:val="00850A9A"/>
    <w:rsid w:val="00852D13"/>
    <w:rsid w:val="00852EFE"/>
    <w:rsid w:val="008553AA"/>
    <w:rsid w:val="00855F52"/>
    <w:rsid w:val="00857C59"/>
    <w:rsid w:val="00863E54"/>
    <w:rsid w:val="008669E3"/>
    <w:rsid w:val="0087084D"/>
    <w:rsid w:val="00891736"/>
    <w:rsid w:val="00891E4C"/>
    <w:rsid w:val="00893154"/>
    <w:rsid w:val="008A0876"/>
    <w:rsid w:val="008A1E9A"/>
    <w:rsid w:val="008A5E01"/>
    <w:rsid w:val="008A69EF"/>
    <w:rsid w:val="008B25DA"/>
    <w:rsid w:val="008B4411"/>
    <w:rsid w:val="008B4EAC"/>
    <w:rsid w:val="008B4FA2"/>
    <w:rsid w:val="008B5259"/>
    <w:rsid w:val="008B6318"/>
    <w:rsid w:val="008C2467"/>
    <w:rsid w:val="008C466B"/>
    <w:rsid w:val="008C5C69"/>
    <w:rsid w:val="008C79E3"/>
    <w:rsid w:val="008C7D20"/>
    <w:rsid w:val="008D588F"/>
    <w:rsid w:val="008D7EF1"/>
    <w:rsid w:val="008E3E29"/>
    <w:rsid w:val="008E50BE"/>
    <w:rsid w:val="008F47A6"/>
    <w:rsid w:val="00900C97"/>
    <w:rsid w:val="00904CA8"/>
    <w:rsid w:val="009118A0"/>
    <w:rsid w:val="00911F02"/>
    <w:rsid w:val="00920DCA"/>
    <w:rsid w:val="00921EC1"/>
    <w:rsid w:val="009315E2"/>
    <w:rsid w:val="00935DAD"/>
    <w:rsid w:val="00935DD2"/>
    <w:rsid w:val="009421B6"/>
    <w:rsid w:val="00942B32"/>
    <w:rsid w:val="00944BD3"/>
    <w:rsid w:val="00956EB6"/>
    <w:rsid w:val="009638F7"/>
    <w:rsid w:val="0096483C"/>
    <w:rsid w:val="00965BCF"/>
    <w:rsid w:val="00966CE2"/>
    <w:rsid w:val="009708AE"/>
    <w:rsid w:val="00971C9E"/>
    <w:rsid w:val="009764ED"/>
    <w:rsid w:val="00980DFA"/>
    <w:rsid w:val="00985E32"/>
    <w:rsid w:val="009867C3"/>
    <w:rsid w:val="009944CB"/>
    <w:rsid w:val="00994616"/>
    <w:rsid w:val="009A20AB"/>
    <w:rsid w:val="009A35B8"/>
    <w:rsid w:val="009B09C5"/>
    <w:rsid w:val="009B7238"/>
    <w:rsid w:val="009C0665"/>
    <w:rsid w:val="009C50B2"/>
    <w:rsid w:val="009D0447"/>
    <w:rsid w:val="009E05FF"/>
    <w:rsid w:val="009E2075"/>
    <w:rsid w:val="009E29B6"/>
    <w:rsid w:val="00A00F31"/>
    <w:rsid w:val="00A013F2"/>
    <w:rsid w:val="00A023A7"/>
    <w:rsid w:val="00A032FA"/>
    <w:rsid w:val="00A101B8"/>
    <w:rsid w:val="00A230E3"/>
    <w:rsid w:val="00A2403D"/>
    <w:rsid w:val="00A26304"/>
    <w:rsid w:val="00A3133E"/>
    <w:rsid w:val="00A3688E"/>
    <w:rsid w:val="00A4157B"/>
    <w:rsid w:val="00A42545"/>
    <w:rsid w:val="00A43462"/>
    <w:rsid w:val="00A45C58"/>
    <w:rsid w:val="00A4738E"/>
    <w:rsid w:val="00A6590F"/>
    <w:rsid w:val="00A6641F"/>
    <w:rsid w:val="00A74DFC"/>
    <w:rsid w:val="00A82671"/>
    <w:rsid w:val="00A86C67"/>
    <w:rsid w:val="00A87157"/>
    <w:rsid w:val="00A87B8B"/>
    <w:rsid w:val="00AA2B48"/>
    <w:rsid w:val="00AC28E6"/>
    <w:rsid w:val="00AC63E9"/>
    <w:rsid w:val="00AC7F71"/>
    <w:rsid w:val="00AD0E93"/>
    <w:rsid w:val="00AD2387"/>
    <w:rsid w:val="00AD30BB"/>
    <w:rsid w:val="00AD605C"/>
    <w:rsid w:val="00AE016A"/>
    <w:rsid w:val="00AE23DA"/>
    <w:rsid w:val="00AF223B"/>
    <w:rsid w:val="00AF2B64"/>
    <w:rsid w:val="00AF4A13"/>
    <w:rsid w:val="00AF4C3E"/>
    <w:rsid w:val="00AF4F26"/>
    <w:rsid w:val="00AF6E06"/>
    <w:rsid w:val="00B019DE"/>
    <w:rsid w:val="00B07D74"/>
    <w:rsid w:val="00B10E06"/>
    <w:rsid w:val="00B125BA"/>
    <w:rsid w:val="00B237C0"/>
    <w:rsid w:val="00B35BBA"/>
    <w:rsid w:val="00B36B7C"/>
    <w:rsid w:val="00B41563"/>
    <w:rsid w:val="00B42FF2"/>
    <w:rsid w:val="00B436C4"/>
    <w:rsid w:val="00B43862"/>
    <w:rsid w:val="00B44D10"/>
    <w:rsid w:val="00B47F61"/>
    <w:rsid w:val="00B50BEA"/>
    <w:rsid w:val="00B518D6"/>
    <w:rsid w:val="00B5651E"/>
    <w:rsid w:val="00B62348"/>
    <w:rsid w:val="00B63C4B"/>
    <w:rsid w:val="00B647F4"/>
    <w:rsid w:val="00B67DC9"/>
    <w:rsid w:val="00B67F01"/>
    <w:rsid w:val="00B7217D"/>
    <w:rsid w:val="00B722D5"/>
    <w:rsid w:val="00B72C2A"/>
    <w:rsid w:val="00B915F3"/>
    <w:rsid w:val="00B9411F"/>
    <w:rsid w:val="00B95015"/>
    <w:rsid w:val="00BA1496"/>
    <w:rsid w:val="00BA3378"/>
    <w:rsid w:val="00BB0805"/>
    <w:rsid w:val="00BB0927"/>
    <w:rsid w:val="00BC38CC"/>
    <w:rsid w:val="00BC752E"/>
    <w:rsid w:val="00BC7ECD"/>
    <w:rsid w:val="00BD457F"/>
    <w:rsid w:val="00BD4BF7"/>
    <w:rsid w:val="00BD71F5"/>
    <w:rsid w:val="00BE0794"/>
    <w:rsid w:val="00BE2675"/>
    <w:rsid w:val="00BE2A1A"/>
    <w:rsid w:val="00BE2D5B"/>
    <w:rsid w:val="00BE2D80"/>
    <w:rsid w:val="00BF28B7"/>
    <w:rsid w:val="00BF7020"/>
    <w:rsid w:val="00C039F2"/>
    <w:rsid w:val="00C111EF"/>
    <w:rsid w:val="00C13A03"/>
    <w:rsid w:val="00C13A93"/>
    <w:rsid w:val="00C165E1"/>
    <w:rsid w:val="00C16B7C"/>
    <w:rsid w:val="00C172AF"/>
    <w:rsid w:val="00C20F28"/>
    <w:rsid w:val="00C212E2"/>
    <w:rsid w:val="00C219DB"/>
    <w:rsid w:val="00C220D3"/>
    <w:rsid w:val="00C2295B"/>
    <w:rsid w:val="00C231C0"/>
    <w:rsid w:val="00C23D91"/>
    <w:rsid w:val="00C33621"/>
    <w:rsid w:val="00C34008"/>
    <w:rsid w:val="00C3692D"/>
    <w:rsid w:val="00C37CC4"/>
    <w:rsid w:val="00C37DDF"/>
    <w:rsid w:val="00C422D4"/>
    <w:rsid w:val="00C4435B"/>
    <w:rsid w:val="00C51589"/>
    <w:rsid w:val="00C52D91"/>
    <w:rsid w:val="00C55611"/>
    <w:rsid w:val="00C57D5A"/>
    <w:rsid w:val="00C6244E"/>
    <w:rsid w:val="00C80C25"/>
    <w:rsid w:val="00C8278F"/>
    <w:rsid w:val="00C82B02"/>
    <w:rsid w:val="00C864FE"/>
    <w:rsid w:val="00C86906"/>
    <w:rsid w:val="00C87AA6"/>
    <w:rsid w:val="00C9032E"/>
    <w:rsid w:val="00C92C4A"/>
    <w:rsid w:val="00C94B4A"/>
    <w:rsid w:val="00C96B78"/>
    <w:rsid w:val="00CA54C4"/>
    <w:rsid w:val="00CA6D07"/>
    <w:rsid w:val="00CB2F8C"/>
    <w:rsid w:val="00CB64BA"/>
    <w:rsid w:val="00CC1682"/>
    <w:rsid w:val="00CD38AC"/>
    <w:rsid w:val="00CD49D6"/>
    <w:rsid w:val="00CD596A"/>
    <w:rsid w:val="00CD7F2F"/>
    <w:rsid w:val="00CE6420"/>
    <w:rsid w:val="00CF090D"/>
    <w:rsid w:val="00CF135D"/>
    <w:rsid w:val="00CF2739"/>
    <w:rsid w:val="00CF5D1A"/>
    <w:rsid w:val="00CF7D3A"/>
    <w:rsid w:val="00D0037D"/>
    <w:rsid w:val="00D007E2"/>
    <w:rsid w:val="00D03C60"/>
    <w:rsid w:val="00D03F70"/>
    <w:rsid w:val="00D10A44"/>
    <w:rsid w:val="00D14EA5"/>
    <w:rsid w:val="00D16726"/>
    <w:rsid w:val="00D16FAA"/>
    <w:rsid w:val="00D242D4"/>
    <w:rsid w:val="00D34BDB"/>
    <w:rsid w:val="00D42C44"/>
    <w:rsid w:val="00D436CA"/>
    <w:rsid w:val="00D46ACB"/>
    <w:rsid w:val="00D471BB"/>
    <w:rsid w:val="00D47B62"/>
    <w:rsid w:val="00D50923"/>
    <w:rsid w:val="00D5677D"/>
    <w:rsid w:val="00D56D00"/>
    <w:rsid w:val="00D656CB"/>
    <w:rsid w:val="00D7501F"/>
    <w:rsid w:val="00D756A7"/>
    <w:rsid w:val="00D76ED8"/>
    <w:rsid w:val="00D82CF9"/>
    <w:rsid w:val="00D82D50"/>
    <w:rsid w:val="00D87199"/>
    <w:rsid w:val="00D924C7"/>
    <w:rsid w:val="00D92AD9"/>
    <w:rsid w:val="00D94363"/>
    <w:rsid w:val="00D946D2"/>
    <w:rsid w:val="00DA2A5C"/>
    <w:rsid w:val="00DA31A7"/>
    <w:rsid w:val="00DA3DB8"/>
    <w:rsid w:val="00DA6BDF"/>
    <w:rsid w:val="00DB2FF8"/>
    <w:rsid w:val="00DD0B6D"/>
    <w:rsid w:val="00DD21EE"/>
    <w:rsid w:val="00DD36C4"/>
    <w:rsid w:val="00DE3017"/>
    <w:rsid w:val="00DE6878"/>
    <w:rsid w:val="00DF5D08"/>
    <w:rsid w:val="00DF7FA0"/>
    <w:rsid w:val="00E0336F"/>
    <w:rsid w:val="00E03F7F"/>
    <w:rsid w:val="00E07900"/>
    <w:rsid w:val="00E07E8A"/>
    <w:rsid w:val="00E10C4C"/>
    <w:rsid w:val="00E165E1"/>
    <w:rsid w:val="00E2383B"/>
    <w:rsid w:val="00E252F7"/>
    <w:rsid w:val="00E36E1E"/>
    <w:rsid w:val="00E53D29"/>
    <w:rsid w:val="00E54106"/>
    <w:rsid w:val="00E55DBD"/>
    <w:rsid w:val="00E56343"/>
    <w:rsid w:val="00E6678C"/>
    <w:rsid w:val="00E70AF9"/>
    <w:rsid w:val="00E71A8F"/>
    <w:rsid w:val="00E73FD5"/>
    <w:rsid w:val="00E765B1"/>
    <w:rsid w:val="00E86349"/>
    <w:rsid w:val="00E8789C"/>
    <w:rsid w:val="00E93063"/>
    <w:rsid w:val="00E9649D"/>
    <w:rsid w:val="00E9779D"/>
    <w:rsid w:val="00EA262B"/>
    <w:rsid w:val="00EB0CEC"/>
    <w:rsid w:val="00EB4E9B"/>
    <w:rsid w:val="00EB60CA"/>
    <w:rsid w:val="00EC42F5"/>
    <w:rsid w:val="00EC64BE"/>
    <w:rsid w:val="00EC755D"/>
    <w:rsid w:val="00ED0845"/>
    <w:rsid w:val="00ED0850"/>
    <w:rsid w:val="00EE2F42"/>
    <w:rsid w:val="00EF3EE2"/>
    <w:rsid w:val="00EF4C7F"/>
    <w:rsid w:val="00F05FA2"/>
    <w:rsid w:val="00F0655D"/>
    <w:rsid w:val="00F06AD0"/>
    <w:rsid w:val="00F20C9E"/>
    <w:rsid w:val="00F21B57"/>
    <w:rsid w:val="00F229B1"/>
    <w:rsid w:val="00F24042"/>
    <w:rsid w:val="00F25BB4"/>
    <w:rsid w:val="00F27029"/>
    <w:rsid w:val="00F27082"/>
    <w:rsid w:val="00F33DA7"/>
    <w:rsid w:val="00F40006"/>
    <w:rsid w:val="00F53CFB"/>
    <w:rsid w:val="00F56852"/>
    <w:rsid w:val="00F606B7"/>
    <w:rsid w:val="00F611D9"/>
    <w:rsid w:val="00F64A3D"/>
    <w:rsid w:val="00F64E45"/>
    <w:rsid w:val="00F6666C"/>
    <w:rsid w:val="00F81C8B"/>
    <w:rsid w:val="00F93F42"/>
    <w:rsid w:val="00F94FEB"/>
    <w:rsid w:val="00F96B67"/>
    <w:rsid w:val="00FA1346"/>
    <w:rsid w:val="00FA47E6"/>
    <w:rsid w:val="00FA485A"/>
    <w:rsid w:val="00FA6992"/>
    <w:rsid w:val="00FA6E6C"/>
    <w:rsid w:val="00FB16DD"/>
    <w:rsid w:val="00FB3F98"/>
    <w:rsid w:val="00FB6135"/>
    <w:rsid w:val="00FB6FA8"/>
    <w:rsid w:val="00FB7090"/>
    <w:rsid w:val="00FC5323"/>
    <w:rsid w:val="00FD14B3"/>
    <w:rsid w:val="00FD41CF"/>
    <w:rsid w:val="00FD7C17"/>
    <w:rsid w:val="00FE624A"/>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4B0"/>
  <w15:docId w15:val="{347D0A92-B697-4E3B-BD5C-FDF182B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A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5A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5AFC"/>
    <w:pPr>
      <w:keepNext/>
      <w:outlineLvl w:val="1"/>
    </w:pPr>
    <w:rPr>
      <w:rFonts w:eastAsia="Arial Unicode MS"/>
      <w:b/>
      <w:bCs/>
      <w:sz w:val="24"/>
      <w:szCs w:val="24"/>
      <w:u w:val="single"/>
    </w:rPr>
  </w:style>
  <w:style w:type="paragraph" w:styleId="Heading8">
    <w:name w:val="heading 8"/>
    <w:basedOn w:val="Normal"/>
    <w:next w:val="Normal"/>
    <w:link w:val="Heading8Char"/>
    <w:qFormat/>
    <w:rsid w:val="00135AFC"/>
    <w:pPr>
      <w:keepNext/>
      <w:outlineLvl w:val="7"/>
    </w:pPr>
    <w:rPr>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FC"/>
    <w:pPr>
      <w:ind w:left="720"/>
    </w:pPr>
  </w:style>
  <w:style w:type="character" w:customStyle="1" w:styleId="Heading1Char">
    <w:name w:val="Heading 1 Char"/>
    <w:basedOn w:val="DefaultParagraphFont"/>
    <w:link w:val="Heading1"/>
    <w:rsid w:val="00135AFC"/>
    <w:rPr>
      <w:rFonts w:ascii="Arial" w:eastAsia="Times New Roman" w:hAnsi="Arial" w:cs="Arial"/>
      <w:b/>
      <w:bCs/>
      <w:kern w:val="32"/>
      <w:sz w:val="32"/>
      <w:szCs w:val="32"/>
    </w:rPr>
  </w:style>
  <w:style w:type="character" w:customStyle="1" w:styleId="Heading2Char">
    <w:name w:val="Heading 2 Char"/>
    <w:basedOn w:val="DefaultParagraphFont"/>
    <w:link w:val="Heading2"/>
    <w:rsid w:val="00135AFC"/>
    <w:rPr>
      <w:rFonts w:ascii="Times New Roman" w:eastAsia="Arial Unicode MS" w:hAnsi="Times New Roman" w:cs="Times New Roman"/>
      <w:b/>
      <w:bCs/>
      <w:sz w:val="24"/>
      <w:szCs w:val="24"/>
      <w:u w:val="single"/>
    </w:rPr>
  </w:style>
  <w:style w:type="character" w:customStyle="1" w:styleId="Heading8Char">
    <w:name w:val="Heading 8 Char"/>
    <w:basedOn w:val="DefaultParagraphFont"/>
    <w:link w:val="Heading8"/>
    <w:rsid w:val="00135AFC"/>
    <w:rPr>
      <w:rFonts w:ascii="Times New Roman" w:eastAsia="Times New Roman" w:hAnsi="Times New Roman" w:cs="Times New Roman"/>
      <w:color w:val="000000"/>
      <w:sz w:val="24"/>
      <w:szCs w:val="20"/>
    </w:rPr>
  </w:style>
  <w:style w:type="paragraph" w:styleId="Title">
    <w:name w:val="Title"/>
    <w:basedOn w:val="Normal"/>
    <w:link w:val="TitleChar"/>
    <w:qFormat/>
    <w:rsid w:val="00135AFC"/>
    <w:pPr>
      <w:jc w:val="center"/>
    </w:pPr>
    <w:rPr>
      <w:b/>
      <w:sz w:val="24"/>
    </w:rPr>
  </w:style>
  <w:style w:type="character" w:customStyle="1" w:styleId="TitleChar">
    <w:name w:val="Title Char"/>
    <w:basedOn w:val="DefaultParagraphFont"/>
    <w:link w:val="Title"/>
    <w:rsid w:val="00135AFC"/>
    <w:rPr>
      <w:rFonts w:ascii="Times New Roman" w:eastAsia="Times New Roman" w:hAnsi="Times New Roman" w:cs="Times New Roman"/>
      <w:b/>
      <w:sz w:val="24"/>
      <w:szCs w:val="20"/>
    </w:rPr>
  </w:style>
  <w:style w:type="paragraph" w:styleId="BodyText2">
    <w:name w:val="Body Text 2"/>
    <w:basedOn w:val="Normal"/>
    <w:link w:val="BodyText2Char"/>
    <w:rsid w:val="00135AFC"/>
    <w:rPr>
      <w:color w:val="000000"/>
      <w:sz w:val="24"/>
    </w:rPr>
  </w:style>
  <w:style w:type="character" w:customStyle="1" w:styleId="BodyText2Char">
    <w:name w:val="Body Text 2 Char"/>
    <w:basedOn w:val="DefaultParagraphFont"/>
    <w:link w:val="BodyText2"/>
    <w:rsid w:val="00135AFC"/>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135AFC"/>
    <w:pPr>
      <w:spacing w:after="120"/>
      <w:ind w:left="360"/>
    </w:pPr>
  </w:style>
  <w:style w:type="character" w:customStyle="1" w:styleId="BodyTextIndentChar">
    <w:name w:val="Body Text Indent Char"/>
    <w:basedOn w:val="DefaultParagraphFont"/>
    <w:link w:val="BodyTextIndent"/>
    <w:rsid w:val="00135AFC"/>
    <w:rPr>
      <w:rFonts w:ascii="Times New Roman" w:eastAsia="Times New Roman" w:hAnsi="Times New Roman" w:cs="Times New Roman"/>
      <w:sz w:val="20"/>
      <w:szCs w:val="20"/>
    </w:rPr>
  </w:style>
  <w:style w:type="paragraph" w:styleId="BodyTextIndent2">
    <w:name w:val="Body Text Indent 2"/>
    <w:basedOn w:val="Normal"/>
    <w:link w:val="BodyTextIndent2Char"/>
    <w:rsid w:val="00135AFC"/>
    <w:pPr>
      <w:spacing w:after="120" w:line="480" w:lineRule="auto"/>
      <w:ind w:left="360"/>
    </w:pPr>
  </w:style>
  <w:style w:type="character" w:customStyle="1" w:styleId="BodyTextIndent2Char">
    <w:name w:val="Body Text Indent 2 Char"/>
    <w:basedOn w:val="DefaultParagraphFont"/>
    <w:link w:val="BodyTextIndent2"/>
    <w:rsid w:val="00135AFC"/>
    <w:rPr>
      <w:rFonts w:ascii="Times New Roman" w:eastAsia="Times New Roman" w:hAnsi="Times New Roman" w:cs="Times New Roman"/>
      <w:sz w:val="20"/>
      <w:szCs w:val="20"/>
    </w:rPr>
  </w:style>
  <w:style w:type="paragraph" w:styleId="BodyTextIndent3">
    <w:name w:val="Body Text Indent 3"/>
    <w:basedOn w:val="Normal"/>
    <w:link w:val="BodyTextIndent3Char"/>
    <w:rsid w:val="00135AFC"/>
    <w:pPr>
      <w:spacing w:after="120"/>
      <w:ind w:left="360"/>
    </w:pPr>
    <w:rPr>
      <w:sz w:val="16"/>
      <w:szCs w:val="16"/>
    </w:rPr>
  </w:style>
  <w:style w:type="character" w:customStyle="1" w:styleId="BodyTextIndent3Char">
    <w:name w:val="Body Text Indent 3 Char"/>
    <w:basedOn w:val="DefaultParagraphFont"/>
    <w:link w:val="BodyTextIndent3"/>
    <w:rsid w:val="00135AFC"/>
    <w:rPr>
      <w:rFonts w:ascii="Times New Roman" w:eastAsia="Times New Roman" w:hAnsi="Times New Roman" w:cs="Times New Roman"/>
      <w:sz w:val="16"/>
      <w:szCs w:val="16"/>
    </w:rPr>
  </w:style>
  <w:style w:type="paragraph" w:styleId="HTMLPreformatted">
    <w:name w:val="HTML Preformatted"/>
    <w:basedOn w:val="Normal"/>
    <w:link w:val="HTMLPreformattedChar"/>
    <w:rsid w:val="0013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link w:val="HTMLPreformatted"/>
    <w:rsid w:val="00135AFC"/>
    <w:rPr>
      <w:rFonts w:ascii="Courier New" w:eastAsia="Times New Roman" w:hAnsi="Courier New" w:cs="Courier New"/>
      <w:sz w:val="24"/>
      <w:szCs w:val="24"/>
    </w:rPr>
  </w:style>
  <w:style w:type="character" w:styleId="Hyperlink">
    <w:name w:val="Hyperlink"/>
    <w:basedOn w:val="DefaultParagraphFont"/>
    <w:rsid w:val="00135AFC"/>
    <w:rPr>
      <w:color w:val="0000FF"/>
      <w:u w:val="single"/>
    </w:rPr>
  </w:style>
  <w:style w:type="paragraph" w:styleId="BalloonText">
    <w:name w:val="Balloon Text"/>
    <w:basedOn w:val="Normal"/>
    <w:link w:val="BalloonTextChar"/>
    <w:rsid w:val="00135AFC"/>
    <w:rPr>
      <w:rFonts w:ascii="Arial" w:hAnsi="Arial" w:cs="Arial"/>
      <w:sz w:val="16"/>
      <w:szCs w:val="16"/>
    </w:rPr>
  </w:style>
  <w:style w:type="character" w:customStyle="1" w:styleId="BalloonTextChar">
    <w:name w:val="Balloon Text Char"/>
    <w:basedOn w:val="DefaultParagraphFont"/>
    <w:link w:val="BalloonText"/>
    <w:rsid w:val="00135AFC"/>
    <w:rPr>
      <w:rFonts w:ascii="Arial" w:eastAsia="Times New Roman" w:hAnsi="Arial" w:cs="Arial"/>
      <w:sz w:val="16"/>
      <w:szCs w:val="16"/>
    </w:rPr>
  </w:style>
  <w:style w:type="character" w:customStyle="1" w:styleId="apple-style-span">
    <w:name w:val="apple-style-span"/>
    <w:basedOn w:val="DefaultParagraphFont"/>
    <w:rsid w:val="00135AFC"/>
  </w:style>
  <w:style w:type="character" w:customStyle="1" w:styleId="apple-converted-space">
    <w:name w:val="apple-converted-space"/>
    <w:basedOn w:val="DefaultParagraphFont"/>
    <w:rsid w:val="00135AFC"/>
  </w:style>
  <w:style w:type="character" w:customStyle="1" w:styleId="il">
    <w:name w:val="il"/>
    <w:basedOn w:val="DefaultParagraphFont"/>
    <w:rsid w:val="00135AFC"/>
  </w:style>
  <w:style w:type="character" w:styleId="CommentReference">
    <w:name w:val="annotation reference"/>
    <w:basedOn w:val="DefaultParagraphFont"/>
    <w:rsid w:val="00135AFC"/>
    <w:rPr>
      <w:sz w:val="16"/>
      <w:szCs w:val="16"/>
    </w:rPr>
  </w:style>
  <w:style w:type="paragraph" w:styleId="CommentText">
    <w:name w:val="annotation text"/>
    <w:basedOn w:val="Normal"/>
    <w:link w:val="CommentTextChar"/>
    <w:rsid w:val="00135AFC"/>
  </w:style>
  <w:style w:type="character" w:customStyle="1" w:styleId="CommentTextChar">
    <w:name w:val="Comment Text Char"/>
    <w:basedOn w:val="DefaultParagraphFont"/>
    <w:link w:val="CommentText"/>
    <w:rsid w:val="00135A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35AFC"/>
    <w:rPr>
      <w:b/>
      <w:bCs/>
    </w:rPr>
  </w:style>
  <w:style w:type="character" w:customStyle="1" w:styleId="CommentSubjectChar">
    <w:name w:val="Comment Subject Char"/>
    <w:basedOn w:val="CommentTextChar"/>
    <w:link w:val="CommentSubject"/>
    <w:rsid w:val="00135AFC"/>
    <w:rPr>
      <w:rFonts w:ascii="Times New Roman" w:eastAsia="Times New Roman" w:hAnsi="Times New Roman" w:cs="Times New Roman"/>
      <w:b/>
      <w:bCs/>
      <w:sz w:val="20"/>
      <w:szCs w:val="20"/>
    </w:rPr>
  </w:style>
  <w:style w:type="paragraph" w:styleId="NormalWeb">
    <w:name w:val="Normal (Web)"/>
    <w:basedOn w:val="Normal"/>
    <w:uiPriority w:val="99"/>
    <w:unhideWhenUsed/>
    <w:rsid w:val="00135AFC"/>
    <w:pPr>
      <w:spacing w:before="100" w:beforeAutospacing="1" w:after="100" w:afterAutospacing="1"/>
    </w:pPr>
    <w:rPr>
      <w:sz w:val="24"/>
      <w:szCs w:val="24"/>
    </w:rPr>
  </w:style>
  <w:style w:type="paragraph" w:styleId="Header">
    <w:name w:val="header"/>
    <w:basedOn w:val="Normal"/>
    <w:link w:val="HeaderChar"/>
    <w:uiPriority w:val="99"/>
    <w:unhideWhenUsed/>
    <w:rsid w:val="00095FCD"/>
    <w:pPr>
      <w:tabs>
        <w:tab w:val="center" w:pos="4680"/>
        <w:tab w:val="right" w:pos="9360"/>
      </w:tabs>
    </w:pPr>
  </w:style>
  <w:style w:type="character" w:customStyle="1" w:styleId="HeaderChar">
    <w:name w:val="Header Char"/>
    <w:basedOn w:val="DefaultParagraphFont"/>
    <w:link w:val="Header"/>
    <w:uiPriority w:val="99"/>
    <w:rsid w:val="00095F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5FCD"/>
    <w:pPr>
      <w:tabs>
        <w:tab w:val="center" w:pos="4680"/>
        <w:tab w:val="right" w:pos="9360"/>
      </w:tabs>
    </w:pPr>
  </w:style>
  <w:style w:type="character" w:customStyle="1" w:styleId="FooterChar">
    <w:name w:val="Footer Char"/>
    <w:basedOn w:val="DefaultParagraphFont"/>
    <w:link w:val="Footer"/>
    <w:uiPriority w:val="99"/>
    <w:rsid w:val="00095FCD"/>
    <w:rPr>
      <w:rFonts w:ascii="Times New Roman" w:eastAsia="Times New Roman" w:hAnsi="Times New Roman" w:cs="Times New Roman"/>
      <w:sz w:val="20"/>
      <w:szCs w:val="20"/>
    </w:rPr>
  </w:style>
  <w:style w:type="paragraph" w:styleId="NoSpacing">
    <w:name w:val="No Spacing"/>
    <w:uiPriority w:val="1"/>
    <w:qFormat/>
    <w:rsid w:val="004C4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937">
      <w:bodyDiv w:val="1"/>
      <w:marLeft w:val="0"/>
      <w:marRight w:val="0"/>
      <w:marTop w:val="0"/>
      <w:marBottom w:val="0"/>
      <w:divBdr>
        <w:top w:val="none" w:sz="0" w:space="0" w:color="auto"/>
        <w:left w:val="none" w:sz="0" w:space="0" w:color="auto"/>
        <w:bottom w:val="none" w:sz="0" w:space="0" w:color="auto"/>
        <w:right w:val="none" w:sz="0" w:space="0" w:color="auto"/>
      </w:divBdr>
    </w:div>
    <w:div w:id="106320948">
      <w:bodyDiv w:val="1"/>
      <w:marLeft w:val="0"/>
      <w:marRight w:val="0"/>
      <w:marTop w:val="0"/>
      <w:marBottom w:val="0"/>
      <w:divBdr>
        <w:top w:val="none" w:sz="0" w:space="0" w:color="auto"/>
        <w:left w:val="none" w:sz="0" w:space="0" w:color="auto"/>
        <w:bottom w:val="none" w:sz="0" w:space="0" w:color="auto"/>
        <w:right w:val="none" w:sz="0" w:space="0" w:color="auto"/>
      </w:divBdr>
      <w:divsChild>
        <w:div w:id="1338189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00216">
              <w:marLeft w:val="0"/>
              <w:marRight w:val="0"/>
              <w:marTop w:val="0"/>
              <w:marBottom w:val="0"/>
              <w:divBdr>
                <w:top w:val="none" w:sz="0" w:space="0" w:color="auto"/>
                <w:left w:val="none" w:sz="0" w:space="0" w:color="auto"/>
                <w:bottom w:val="none" w:sz="0" w:space="0" w:color="auto"/>
                <w:right w:val="none" w:sz="0" w:space="0" w:color="auto"/>
              </w:divBdr>
              <w:divsChild>
                <w:div w:id="1608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480">
      <w:bodyDiv w:val="1"/>
      <w:marLeft w:val="0"/>
      <w:marRight w:val="0"/>
      <w:marTop w:val="0"/>
      <w:marBottom w:val="0"/>
      <w:divBdr>
        <w:top w:val="none" w:sz="0" w:space="0" w:color="auto"/>
        <w:left w:val="none" w:sz="0" w:space="0" w:color="auto"/>
        <w:bottom w:val="none" w:sz="0" w:space="0" w:color="auto"/>
        <w:right w:val="none" w:sz="0" w:space="0" w:color="auto"/>
      </w:divBdr>
    </w:div>
    <w:div w:id="221142126">
      <w:bodyDiv w:val="1"/>
      <w:marLeft w:val="0"/>
      <w:marRight w:val="0"/>
      <w:marTop w:val="0"/>
      <w:marBottom w:val="0"/>
      <w:divBdr>
        <w:top w:val="none" w:sz="0" w:space="0" w:color="auto"/>
        <w:left w:val="none" w:sz="0" w:space="0" w:color="auto"/>
        <w:bottom w:val="none" w:sz="0" w:space="0" w:color="auto"/>
        <w:right w:val="none" w:sz="0" w:space="0" w:color="auto"/>
      </w:divBdr>
    </w:div>
    <w:div w:id="331420251">
      <w:bodyDiv w:val="1"/>
      <w:marLeft w:val="0"/>
      <w:marRight w:val="0"/>
      <w:marTop w:val="0"/>
      <w:marBottom w:val="0"/>
      <w:divBdr>
        <w:top w:val="none" w:sz="0" w:space="0" w:color="auto"/>
        <w:left w:val="none" w:sz="0" w:space="0" w:color="auto"/>
        <w:bottom w:val="none" w:sz="0" w:space="0" w:color="auto"/>
        <w:right w:val="none" w:sz="0" w:space="0" w:color="auto"/>
      </w:divBdr>
    </w:div>
    <w:div w:id="400324529">
      <w:bodyDiv w:val="1"/>
      <w:marLeft w:val="0"/>
      <w:marRight w:val="0"/>
      <w:marTop w:val="0"/>
      <w:marBottom w:val="0"/>
      <w:divBdr>
        <w:top w:val="none" w:sz="0" w:space="0" w:color="auto"/>
        <w:left w:val="none" w:sz="0" w:space="0" w:color="auto"/>
        <w:bottom w:val="none" w:sz="0" w:space="0" w:color="auto"/>
        <w:right w:val="none" w:sz="0" w:space="0" w:color="auto"/>
      </w:divBdr>
      <w:divsChild>
        <w:div w:id="6193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86">
      <w:bodyDiv w:val="1"/>
      <w:marLeft w:val="0"/>
      <w:marRight w:val="0"/>
      <w:marTop w:val="0"/>
      <w:marBottom w:val="0"/>
      <w:divBdr>
        <w:top w:val="none" w:sz="0" w:space="0" w:color="auto"/>
        <w:left w:val="none" w:sz="0" w:space="0" w:color="auto"/>
        <w:bottom w:val="none" w:sz="0" w:space="0" w:color="auto"/>
        <w:right w:val="none" w:sz="0" w:space="0" w:color="auto"/>
      </w:divBdr>
    </w:div>
    <w:div w:id="603078119">
      <w:bodyDiv w:val="1"/>
      <w:marLeft w:val="0"/>
      <w:marRight w:val="0"/>
      <w:marTop w:val="0"/>
      <w:marBottom w:val="0"/>
      <w:divBdr>
        <w:top w:val="none" w:sz="0" w:space="0" w:color="auto"/>
        <w:left w:val="none" w:sz="0" w:space="0" w:color="auto"/>
        <w:bottom w:val="none" w:sz="0" w:space="0" w:color="auto"/>
        <w:right w:val="none" w:sz="0" w:space="0" w:color="auto"/>
      </w:divBdr>
      <w:divsChild>
        <w:div w:id="117364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0698">
      <w:bodyDiv w:val="1"/>
      <w:marLeft w:val="0"/>
      <w:marRight w:val="0"/>
      <w:marTop w:val="0"/>
      <w:marBottom w:val="0"/>
      <w:divBdr>
        <w:top w:val="none" w:sz="0" w:space="0" w:color="auto"/>
        <w:left w:val="none" w:sz="0" w:space="0" w:color="auto"/>
        <w:bottom w:val="none" w:sz="0" w:space="0" w:color="auto"/>
        <w:right w:val="none" w:sz="0" w:space="0" w:color="auto"/>
      </w:divBdr>
    </w:div>
    <w:div w:id="605427624">
      <w:bodyDiv w:val="1"/>
      <w:marLeft w:val="0"/>
      <w:marRight w:val="0"/>
      <w:marTop w:val="0"/>
      <w:marBottom w:val="0"/>
      <w:divBdr>
        <w:top w:val="none" w:sz="0" w:space="0" w:color="auto"/>
        <w:left w:val="none" w:sz="0" w:space="0" w:color="auto"/>
        <w:bottom w:val="none" w:sz="0" w:space="0" w:color="auto"/>
        <w:right w:val="none" w:sz="0" w:space="0" w:color="auto"/>
      </w:divBdr>
    </w:div>
    <w:div w:id="683823000">
      <w:bodyDiv w:val="1"/>
      <w:marLeft w:val="0"/>
      <w:marRight w:val="0"/>
      <w:marTop w:val="0"/>
      <w:marBottom w:val="0"/>
      <w:divBdr>
        <w:top w:val="none" w:sz="0" w:space="0" w:color="auto"/>
        <w:left w:val="none" w:sz="0" w:space="0" w:color="auto"/>
        <w:bottom w:val="none" w:sz="0" w:space="0" w:color="auto"/>
        <w:right w:val="none" w:sz="0" w:space="0" w:color="auto"/>
      </w:divBdr>
      <w:divsChild>
        <w:div w:id="109467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857925">
              <w:marLeft w:val="0"/>
              <w:marRight w:val="0"/>
              <w:marTop w:val="0"/>
              <w:marBottom w:val="0"/>
              <w:divBdr>
                <w:top w:val="none" w:sz="0" w:space="0" w:color="auto"/>
                <w:left w:val="none" w:sz="0" w:space="0" w:color="auto"/>
                <w:bottom w:val="none" w:sz="0" w:space="0" w:color="auto"/>
                <w:right w:val="none" w:sz="0" w:space="0" w:color="auto"/>
              </w:divBdr>
              <w:divsChild>
                <w:div w:id="8287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4079">
      <w:bodyDiv w:val="1"/>
      <w:marLeft w:val="0"/>
      <w:marRight w:val="0"/>
      <w:marTop w:val="0"/>
      <w:marBottom w:val="0"/>
      <w:divBdr>
        <w:top w:val="none" w:sz="0" w:space="0" w:color="auto"/>
        <w:left w:val="none" w:sz="0" w:space="0" w:color="auto"/>
        <w:bottom w:val="none" w:sz="0" w:space="0" w:color="auto"/>
        <w:right w:val="none" w:sz="0" w:space="0" w:color="auto"/>
      </w:divBdr>
      <w:divsChild>
        <w:div w:id="134795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144">
      <w:bodyDiv w:val="1"/>
      <w:marLeft w:val="0"/>
      <w:marRight w:val="0"/>
      <w:marTop w:val="0"/>
      <w:marBottom w:val="0"/>
      <w:divBdr>
        <w:top w:val="none" w:sz="0" w:space="0" w:color="auto"/>
        <w:left w:val="none" w:sz="0" w:space="0" w:color="auto"/>
        <w:bottom w:val="none" w:sz="0" w:space="0" w:color="auto"/>
        <w:right w:val="none" w:sz="0" w:space="0" w:color="auto"/>
      </w:divBdr>
    </w:div>
    <w:div w:id="968167026">
      <w:bodyDiv w:val="1"/>
      <w:marLeft w:val="0"/>
      <w:marRight w:val="0"/>
      <w:marTop w:val="0"/>
      <w:marBottom w:val="0"/>
      <w:divBdr>
        <w:top w:val="none" w:sz="0" w:space="0" w:color="auto"/>
        <w:left w:val="none" w:sz="0" w:space="0" w:color="auto"/>
        <w:bottom w:val="none" w:sz="0" w:space="0" w:color="auto"/>
        <w:right w:val="none" w:sz="0" w:space="0" w:color="auto"/>
      </w:divBdr>
      <w:divsChild>
        <w:div w:id="57463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672">
      <w:bodyDiv w:val="1"/>
      <w:marLeft w:val="0"/>
      <w:marRight w:val="0"/>
      <w:marTop w:val="0"/>
      <w:marBottom w:val="0"/>
      <w:divBdr>
        <w:top w:val="none" w:sz="0" w:space="0" w:color="auto"/>
        <w:left w:val="none" w:sz="0" w:space="0" w:color="auto"/>
        <w:bottom w:val="none" w:sz="0" w:space="0" w:color="auto"/>
        <w:right w:val="none" w:sz="0" w:space="0" w:color="auto"/>
      </w:divBdr>
      <w:divsChild>
        <w:div w:id="1981641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77803">
              <w:marLeft w:val="0"/>
              <w:marRight w:val="0"/>
              <w:marTop w:val="0"/>
              <w:marBottom w:val="0"/>
              <w:divBdr>
                <w:top w:val="none" w:sz="0" w:space="0" w:color="auto"/>
                <w:left w:val="none" w:sz="0" w:space="0" w:color="auto"/>
                <w:bottom w:val="none" w:sz="0" w:space="0" w:color="auto"/>
                <w:right w:val="none" w:sz="0" w:space="0" w:color="auto"/>
              </w:divBdr>
              <w:divsChild>
                <w:div w:id="775441525">
                  <w:marLeft w:val="0"/>
                  <w:marRight w:val="0"/>
                  <w:marTop w:val="0"/>
                  <w:marBottom w:val="0"/>
                  <w:divBdr>
                    <w:top w:val="none" w:sz="0" w:space="0" w:color="auto"/>
                    <w:left w:val="none" w:sz="0" w:space="0" w:color="auto"/>
                    <w:bottom w:val="none" w:sz="0" w:space="0" w:color="auto"/>
                    <w:right w:val="none" w:sz="0" w:space="0" w:color="auto"/>
                  </w:divBdr>
                  <w:divsChild>
                    <w:div w:id="496920468">
                      <w:marLeft w:val="0"/>
                      <w:marRight w:val="0"/>
                      <w:marTop w:val="0"/>
                      <w:marBottom w:val="0"/>
                      <w:divBdr>
                        <w:top w:val="none" w:sz="0" w:space="0" w:color="auto"/>
                        <w:left w:val="none" w:sz="0" w:space="0" w:color="auto"/>
                        <w:bottom w:val="none" w:sz="0" w:space="0" w:color="auto"/>
                        <w:right w:val="none" w:sz="0" w:space="0" w:color="auto"/>
                      </w:divBdr>
                      <w:divsChild>
                        <w:div w:id="10267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9668">
      <w:bodyDiv w:val="1"/>
      <w:marLeft w:val="0"/>
      <w:marRight w:val="0"/>
      <w:marTop w:val="0"/>
      <w:marBottom w:val="0"/>
      <w:divBdr>
        <w:top w:val="none" w:sz="0" w:space="0" w:color="auto"/>
        <w:left w:val="none" w:sz="0" w:space="0" w:color="auto"/>
        <w:bottom w:val="none" w:sz="0" w:space="0" w:color="auto"/>
        <w:right w:val="none" w:sz="0" w:space="0" w:color="auto"/>
      </w:divBdr>
    </w:div>
    <w:div w:id="1011295437">
      <w:bodyDiv w:val="1"/>
      <w:marLeft w:val="0"/>
      <w:marRight w:val="0"/>
      <w:marTop w:val="0"/>
      <w:marBottom w:val="0"/>
      <w:divBdr>
        <w:top w:val="none" w:sz="0" w:space="0" w:color="auto"/>
        <w:left w:val="none" w:sz="0" w:space="0" w:color="auto"/>
        <w:bottom w:val="none" w:sz="0" w:space="0" w:color="auto"/>
        <w:right w:val="none" w:sz="0" w:space="0" w:color="auto"/>
      </w:divBdr>
      <w:divsChild>
        <w:div w:id="184407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565470">
              <w:marLeft w:val="0"/>
              <w:marRight w:val="0"/>
              <w:marTop w:val="0"/>
              <w:marBottom w:val="0"/>
              <w:divBdr>
                <w:top w:val="none" w:sz="0" w:space="0" w:color="auto"/>
                <w:left w:val="none" w:sz="0" w:space="0" w:color="auto"/>
                <w:bottom w:val="none" w:sz="0" w:space="0" w:color="auto"/>
                <w:right w:val="none" w:sz="0" w:space="0" w:color="auto"/>
              </w:divBdr>
              <w:divsChild>
                <w:div w:id="404962560">
                  <w:marLeft w:val="0"/>
                  <w:marRight w:val="0"/>
                  <w:marTop w:val="0"/>
                  <w:marBottom w:val="0"/>
                  <w:divBdr>
                    <w:top w:val="none" w:sz="0" w:space="0" w:color="auto"/>
                    <w:left w:val="none" w:sz="0" w:space="0" w:color="auto"/>
                    <w:bottom w:val="none" w:sz="0" w:space="0" w:color="auto"/>
                    <w:right w:val="none" w:sz="0" w:space="0" w:color="auto"/>
                  </w:divBdr>
                  <w:divsChild>
                    <w:div w:id="1341129402">
                      <w:marLeft w:val="0"/>
                      <w:marRight w:val="0"/>
                      <w:marTop w:val="0"/>
                      <w:marBottom w:val="0"/>
                      <w:divBdr>
                        <w:top w:val="none" w:sz="0" w:space="0" w:color="auto"/>
                        <w:left w:val="none" w:sz="0" w:space="0" w:color="auto"/>
                        <w:bottom w:val="none" w:sz="0" w:space="0" w:color="auto"/>
                        <w:right w:val="none" w:sz="0" w:space="0" w:color="auto"/>
                      </w:divBdr>
                      <w:divsChild>
                        <w:div w:id="2050757946">
                          <w:marLeft w:val="0"/>
                          <w:marRight w:val="0"/>
                          <w:marTop w:val="0"/>
                          <w:marBottom w:val="0"/>
                          <w:divBdr>
                            <w:top w:val="none" w:sz="0" w:space="0" w:color="auto"/>
                            <w:left w:val="none" w:sz="0" w:space="0" w:color="auto"/>
                            <w:bottom w:val="none" w:sz="0" w:space="0" w:color="auto"/>
                            <w:right w:val="none" w:sz="0" w:space="0" w:color="auto"/>
                          </w:divBdr>
                          <w:divsChild>
                            <w:div w:id="1207335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3566074">
                                  <w:marLeft w:val="0"/>
                                  <w:marRight w:val="0"/>
                                  <w:marTop w:val="0"/>
                                  <w:marBottom w:val="0"/>
                                  <w:divBdr>
                                    <w:top w:val="none" w:sz="0" w:space="0" w:color="auto"/>
                                    <w:left w:val="none" w:sz="0" w:space="0" w:color="auto"/>
                                    <w:bottom w:val="none" w:sz="0" w:space="0" w:color="auto"/>
                                    <w:right w:val="none" w:sz="0" w:space="0" w:color="auto"/>
                                  </w:divBdr>
                                  <w:divsChild>
                                    <w:div w:id="33118606">
                                      <w:marLeft w:val="0"/>
                                      <w:marRight w:val="0"/>
                                      <w:marTop w:val="0"/>
                                      <w:marBottom w:val="0"/>
                                      <w:divBdr>
                                        <w:top w:val="none" w:sz="0" w:space="0" w:color="auto"/>
                                        <w:left w:val="none" w:sz="0" w:space="0" w:color="auto"/>
                                        <w:bottom w:val="none" w:sz="0" w:space="0" w:color="auto"/>
                                        <w:right w:val="none" w:sz="0" w:space="0" w:color="auto"/>
                                      </w:divBdr>
                                      <w:divsChild>
                                        <w:div w:id="19610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20639">
      <w:bodyDiv w:val="1"/>
      <w:marLeft w:val="0"/>
      <w:marRight w:val="0"/>
      <w:marTop w:val="0"/>
      <w:marBottom w:val="0"/>
      <w:divBdr>
        <w:top w:val="none" w:sz="0" w:space="0" w:color="auto"/>
        <w:left w:val="none" w:sz="0" w:space="0" w:color="auto"/>
        <w:bottom w:val="none" w:sz="0" w:space="0" w:color="auto"/>
        <w:right w:val="none" w:sz="0" w:space="0" w:color="auto"/>
      </w:divBdr>
    </w:div>
    <w:div w:id="1254242364">
      <w:bodyDiv w:val="1"/>
      <w:marLeft w:val="0"/>
      <w:marRight w:val="0"/>
      <w:marTop w:val="0"/>
      <w:marBottom w:val="0"/>
      <w:divBdr>
        <w:top w:val="none" w:sz="0" w:space="0" w:color="auto"/>
        <w:left w:val="none" w:sz="0" w:space="0" w:color="auto"/>
        <w:bottom w:val="none" w:sz="0" w:space="0" w:color="auto"/>
        <w:right w:val="none" w:sz="0" w:space="0" w:color="auto"/>
      </w:divBdr>
      <w:divsChild>
        <w:div w:id="103692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7455">
              <w:marLeft w:val="0"/>
              <w:marRight w:val="0"/>
              <w:marTop w:val="0"/>
              <w:marBottom w:val="0"/>
              <w:divBdr>
                <w:top w:val="none" w:sz="0" w:space="0" w:color="auto"/>
                <w:left w:val="none" w:sz="0" w:space="0" w:color="auto"/>
                <w:bottom w:val="none" w:sz="0" w:space="0" w:color="auto"/>
                <w:right w:val="none" w:sz="0" w:space="0" w:color="auto"/>
              </w:divBdr>
              <w:divsChild>
                <w:div w:id="1616936911">
                  <w:marLeft w:val="0"/>
                  <w:marRight w:val="0"/>
                  <w:marTop w:val="0"/>
                  <w:marBottom w:val="0"/>
                  <w:divBdr>
                    <w:top w:val="none" w:sz="0" w:space="0" w:color="auto"/>
                    <w:left w:val="none" w:sz="0" w:space="0" w:color="auto"/>
                    <w:bottom w:val="none" w:sz="0" w:space="0" w:color="auto"/>
                    <w:right w:val="none" w:sz="0" w:space="0" w:color="auto"/>
                  </w:divBdr>
                  <w:divsChild>
                    <w:div w:id="2123648041">
                      <w:marLeft w:val="0"/>
                      <w:marRight w:val="0"/>
                      <w:marTop w:val="0"/>
                      <w:marBottom w:val="0"/>
                      <w:divBdr>
                        <w:top w:val="none" w:sz="0" w:space="0" w:color="auto"/>
                        <w:left w:val="none" w:sz="0" w:space="0" w:color="auto"/>
                        <w:bottom w:val="none" w:sz="0" w:space="0" w:color="auto"/>
                        <w:right w:val="none" w:sz="0" w:space="0" w:color="auto"/>
                      </w:divBdr>
                      <w:divsChild>
                        <w:div w:id="1026446498">
                          <w:marLeft w:val="0"/>
                          <w:marRight w:val="0"/>
                          <w:marTop w:val="0"/>
                          <w:marBottom w:val="0"/>
                          <w:divBdr>
                            <w:top w:val="none" w:sz="0" w:space="0" w:color="auto"/>
                            <w:left w:val="none" w:sz="0" w:space="0" w:color="auto"/>
                            <w:bottom w:val="none" w:sz="0" w:space="0" w:color="auto"/>
                            <w:right w:val="none" w:sz="0" w:space="0" w:color="auto"/>
                          </w:divBdr>
                          <w:divsChild>
                            <w:div w:id="482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86468">
      <w:bodyDiv w:val="1"/>
      <w:marLeft w:val="0"/>
      <w:marRight w:val="0"/>
      <w:marTop w:val="0"/>
      <w:marBottom w:val="0"/>
      <w:divBdr>
        <w:top w:val="none" w:sz="0" w:space="0" w:color="auto"/>
        <w:left w:val="none" w:sz="0" w:space="0" w:color="auto"/>
        <w:bottom w:val="none" w:sz="0" w:space="0" w:color="auto"/>
        <w:right w:val="none" w:sz="0" w:space="0" w:color="auto"/>
      </w:divBdr>
      <w:divsChild>
        <w:div w:id="12813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675308">
              <w:marLeft w:val="0"/>
              <w:marRight w:val="0"/>
              <w:marTop w:val="0"/>
              <w:marBottom w:val="0"/>
              <w:divBdr>
                <w:top w:val="none" w:sz="0" w:space="0" w:color="auto"/>
                <w:left w:val="none" w:sz="0" w:space="0" w:color="auto"/>
                <w:bottom w:val="none" w:sz="0" w:space="0" w:color="auto"/>
                <w:right w:val="none" w:sz="0" w:space="0" w:color="auto"/>
              </w:divBdr>
              <w:divsChild>
                <w:div w:id="518549957">
                  <w:marLeft w:val="0"/>
                  <w:marRight w:val="0"/>
                  <w:marTop w:val="0"/>
                  <w:marBottom w:val="0"/>
                  <w:divBdr>
                    <w:top w:val="none" w:sz="0" w:space="0" w:color="auto"/>
                    <w:left w:val="none" w:sz="0" w:space="0" w:color="auto"/>
                    <w:bottom w:val="none" w:sz="0" w:space="0" w:color="auto"/>
                    <w:right w:val="none" w:sz="0" w:space="0" w:color="auto"/>
                  </w:divBdr>
                  <w:divsChild>
                    <w:div w:id="1586038295">
                      <w:marLeft w:val="0"/>
                      <w:marRight w:val="0"/>
                      <w:marTop w:val="0"/>
                      <w:marBottom w:val="0"/>
                      <w:divBdr>
                        <w:top w:val="none" w:sz="0" w:space="0" w:color="auto"/>
                        <w:left w:val="none" w:sz="0" w:space="0" w:color="auto"/>
                        <w:bottom w:val="none" w:sz="0" w:space="0" w:color="auto"/>
                        <w:right w:val="none" w:sz="0" w:space="0" w:color="auto"/>
                      </w:divBdr>
                      <w:divsChild>
                        <w:div w:id="594552677">
                          <w:marLeft w:val="0"/>
                          <w:marRight w:val="0"/>
                          <w:marTop w:val="0"/>
                          <w:marBottom w:val="0"/>
                          <w:divBdr>
                            <w:top w:val="none" w:sz="0" w:space="0" w:color="auto"/>
                            <w:left w:val="none" w:sz="0" w:space="0" w:color="auto"/>
                            <w:bottom w:val="none" w:sz="0" w:space="0" w:color="auto"/>
                            <w:right w:val="none" w:sz="0" w:space="0" w:color="auto"/>
                          </w:divBdr>
                          <w:divsChild>
                            <w:div w:id="2136899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869679">
                                  <w:marLeft w:val="0"/>
                                  <w:marRight w:val="0"/>
                                  <w:marTop w:val="0"/>
                                  <w:marBottom w:val="0"/>
                                  <w:divBdr>
                                    <w:top w:val="none" w:sz="0" w:space="0" w:color="auto"/>
                                    <w:left w:val="none" w:sz="0" w:space="0" w:color="auto"/>
                                    <w:bottom w:val="none" w:sz="0" w:space="0" w:color="auto"/>
                                    <w:right w:val="none" w:sz="0" w:space="0" w:color="auto"/>
                                  </w:divBdr>
                                  <w:divsChild>
                                    <w:div w:id="604121213">
                                      <w:marLeft w:val="0"/>
                                      <w:marRight w:val="0"/>
                                      <w:marTop w:val="0"/>
                                      <w:marBottom w:val="0"/>
                                      <w:divBdr>
                                        <w:top w:val="none" w:sz="0" w:space="0" w:color="auto"/>
                                        <w:left w:val="none" w:sz="0" w:space="0" w:color="auto"/>
                                        <w:bottom w:val="none" w:sz="0" w:space="0" w:color="auto"/>
                                        <w:right w:val="none" w:sz="0" w:space="0" w:color="auto"/>
                                      </w:divBdr>
                                      <w:divsChild>
                                        <w:div w:id="18001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79072">
      <w:bodyDiv w:val="1"/>
      <w:marLeft w:val="0"/>
      <w:marRight w:val="0"/>
      <w:marTop w:val="0"/>
      <w:marBottom w:val="0"/>
      <w:divBdr>
        <w:top w:val="none" w:sz="0" w:space="0" w:color="auto"/>
        <w:left w:val="none" w:sz="0" w:space="0" w:color="auto"/>
        <w:bottom w:val="none" w:sz="0" w:space="0" w:color="auto"/>
        <w:right w:val="none" w:sz="0" w:space="0" w:color="auto"/>
      </w:divBdr>
      <w:divsChild>
        <w:div w:id="91305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98149">
              <w:marLeft w:val="0"/>
              <w:marRight w:val="0"/>
              <w:marTop w:val="0"/>
              <w:marBottom w:val="0"/>
              <w:divBdr>
                <w:top w:val="none" w:sz="0" w:space="0" w:color="auto"/>
                <w:left w:val="none" w:sz="0" w:space="0" w:color="auto"/>
                <w:bottom w:val="none" w:sz="0" w:space="0" w:color="auto"/>
                <w:right w:val="none" w:sz="0" w:space="0" w:color="auto"/>
              </w:divBdr>
              <w:divsChild>
                <w:div w:id="1004553113">
                  <w:marLeft w:val="0"/>
                  <w:marRight w:val="0"/>
                  <w:marTop w:val="0"/>
                  <w:marBottom w:val="0"/>
                  <w:divBdr>
                    <w:top w:val="none" w:sz="0" w:space="0" w:color="auto"/>
                    <w:left w:val="none" w:sz="0" w:space="0" w:color="auto"/>
                    <w:bottom w:val="none" w:sz="0" w:space="0" w:color="auto"/>
                    <w:right w:val="none" w:sz="0" w:space="0" w:color="auto"/>
                  </w:divBdr>
                  <w:divsChild>
                    <w:div w:id="2035185824">
                      <w:marLeft w:val="0"/>
                      <w:marRight w:val="0"/>
                      <w:marTop w:val="0"/>
                      <w:marBottom w:val="0"/>
                      <w:divBdr>
                        <w:top w:val="none" w:sz="0" w:space="0" w:color="auto"/>
                        <w:left w:val="none" w:sz="0" w:space="0" w:color="auto"/>
                        <w:bottom w:val="none" w:sz="0" w:space="0" w:color="auto"/>
                        <w:right w:val="none" w:sz="0" w:space="0" w:color="auto"/>
                      </w:divBdr>
                      <w:divsChild>
                        <w:div w:id="539783522">
                          <w:marLeft w:val="0"/>
                          <w:marRight w:val="0"/>
                          <w:marTop w:val="0"/>
                          <w:marBottom w:val="0"/>
                          <w:divBdr>
                            <w:top w:val="none" w:sz="0" w:space="0" w:color="auto"/>
                            <w:left w:val="none" w:sz="0" w:space="0" w:color="auto"/>
                            <w:bottom w:val="none" w:sz="0" w:space="0" w:color="auto"/>
                            <w:right w:val="none" w:sz="0" w:space="0" w:color="auto"/>
                          </w:divBdr>
                          <w:divsChild>
                            <w:div w:id="20661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212">
              <w:marLeft w:val="0"/>
              <w:marRight w:val="0"/>
              <w:marTop w:val="0"/>
              <w:marBottom w:val="0"/>
              <w:divBdr>
                <w:top w:val="none" w:sz="0" w:space="0" w:color="auto"/>
                <w:left w:val="none" w:sz="0" w:space="0" w:color="auto"/>
                <w:bottom w:val="none" w:sz="0" w:space="0" w:color="auto"/>
                <w:right w:val="none" w:sz="0" w:space="0" w:color="auto"/>
              </w:divBdr>
              <w:divsChild>
                <w:div w:id="13344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089">
      <w:bodyDiv w:val="1"/>
      <w:marLeft w:val="0"/>
      <w:marRight w:val="0"/>
      <w:marTop w:val="0"/>
      <w:marBottom w:val="0"/>
      <w:divBdr>
        <w:top w:val="none" w:sz="0" w:space="0" w:color="auto"/>
        <w:left w:val="none" w:sz="0" w:space="0" w:color="auto"/>
        <w:bottom w:val="none" w:sz="0" w:space="0" w:color="auto"/>
        <w:right w:val="none" w:sz="0" w:space="0" w:color="auto"/>
      </w:divBdr>
    </w:div>
    <w:div w:id="1725593336">
      <w:bodyDiv w:val="1"/>
      <w:marLeft w:val="0"/>
      <w:marRight w:val="0"/>
      <w:marTop w:val="0"/>
      <w:marBottom w:val="0"/>
      <w:divBdr>
        <w:top w:val="none" w:sz="0" w:space="0" w:color="auto"/>
        <w:left w:val="none" w:sz="0" w:space="0" w:color="auto"/>
        <w:bottom w:val="none" w:sz="0" w:space="0" w:color="auto"/>
        <w:right w:val="none" w:sz="0" w:space="0" w:color="auto"/>
      </w:divBdr>
      <w:divsChild>
        <w:div w:id="2131898411">
          <w:marLeft w:val="780"/>
          <w:marRight w:val="240"/>
          <w:marTop w:val="180"/>
          <w:marBottom w:val="0"/>
          <w:divBdr>
            <w:top w:val="none" w:sz="0" w:space="0" w:color="auto"/>
            <w:left w:val="none" w:sz="0" w:space="0" w:color="auto"/>
            <w:bottom w:val="none" w:sz="0" w:space="0" w:color="auto"/>
            <w:right w:val="none" w:sz="0" w:space="0" w:color="auto"/>
          </w:divBdr>
          <w:divsChild>
            <w:div w:id="1803961495">
              <w:marLeft w:val="0"/>
              <w:marRight w:val="0"/>
              <w:marTop w:val="0"/>
              <w:marBottom w:val="0"/>
              <w:divBdr>
                <w:top w:val="none" w:sz="0" w:space="0" w:color="auto"/>
                <w:left w:val="none" w:sz="0" w:space="0" w:color="auto"/>
                <w:bottom w:val="none" w:sz="0" w:space="0" w:color="auto"/>
                <w:right w:val="none" w:sz="0" w:space="0" w:color="auto"/>
              </w:divBdr>
              <w:divsChild>
                <w:div w:id="276911843">
                  <w:marLeft w:val="0"/>
                  <w:marRight w:val="0"/>
                  <w:marTop w:val="0"/>
                  <w:marBottom w:val="0"/>
                  <w:divBdr>
                    <w:top w:val="none" w:sz="0" w:space="0" w:color="auto"/>
                    <w:left w:val="none" w:sz="0" w:space="0" w:color="auto"/>
                    <w:bottom w:val="none" w:sz="0" w:space="0" w:color="auto"/>
                    <w:right w:val="none" w:sz="0" w:space="0" w:color="auto"/>
                  </w:divBdr>
                  <w:divsChild>
                    <w:div w:id="272519110">
                      <w:marLeft w:val="0"/>
                      <w:marRight w:val="0"/>
                      <w:marTop w:val="0"/>
                      <w:marBottom w:val="0"/>
                      <w:divBdr>
                        <w:top w:val="none" w:sz="0" w:space="0" w:color="auto"/>
                        <w:left w:val="none" w:sz="0" w:space="0" w:color="auto"/>
                        <w:bottom w:val="none" w:sz="0" w:space="0" w:color="auto"/>
                        <w:right w:val="none" w:sz="0" w:space="0" w:color="auto"/>
                      </w:divBdr>
                      <w:divsChild>
                        <w:div w:id="1385760972">
                          <w:marLeft w:val="0"/>
                          <w:marRight w:val="0"/>
                          <w:marTop w:val="0"/>
                          <w:marBottom w:val="0"/>
                          <w:divBdr>
                            <w:top w:val="none" w:sz="0" w:space="0" w:color="auto"/>
                            <w:left w:val="none" w:sz="0" w:space="0" w:color="auto"/>
                            <w:bottom w:val="none" w:sz="0" w:space="0" w:color="auto"/>
                            <w:right w:val="none" w:sz="0" w:space="0" w:color="auto"/>
                          </w:divBdr>
                          <w:divsChild>
                            <w:div w:id="2118020449">
                              <w:marLeft w:val="0"/>
                              <w:marRight w:val="0"/>
                              <w:marTop w:val="0"/>
                              <w:marBottom w:val="0"/>
                              <w:divBdr>
                                <w:top w:val="none" w:sz="0" w:space="0" w:color="auto"/>
                                <w:left w:val="none" w:sz="0" w:space="0" w:color="auto"/>
                                <w:bottom w:val="none" w:sz="0" w:space="0" w:color="auto"/>
                                <w:right w:val="none" w:sz="0" w:space="0" w:color="auto"/>
                              </w:divBdr>
                              <w:divsChild>
                                <w:div w:id="11757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154040">
      <w:bodyDiv w:val="1"/>
      <w:marLeft w:val="0"/>
      <w:marRight w:val="0"/>
      <w:marTop w:val="0"/>
      <w:marBottom w:val="0"/>
      <w:divBdr>
        <w:top w:val="none" w:sz="0" w:space="0" w:color="auto"/>
        <w:left w:val="none" w:sz="0" w:space="0" w:color="auto"/>
        <w:bottom w:val="none" w:sz="0" w:space="0" w:color="auto"/>
        <w:right w:val="none" w:sz="0" w:space="0" w:color="auto"/>
      </w:divBdr>
    </w:div>
    <w:div w:id="20305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3376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408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A324-CD62-429C-B656-2798DF8D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37</Pages>
  <Words>12862</Words>
  <Characters>73320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Eaton, Lisa</dc:creator>
  <cp:lastModifiedBy>Eaton, Lisa</cp:lastModifiedBy>
  <cp:revision>54</cp:revision>
  <cp:lastPrinted>2019-04-30T17:27:00Z</cp:lastPrinted>
  <dcterms:created xsi:type="dcterms:W3CDTF">2020-12-14T20:34:00Z</dcterms:created>
  <dcterms:modified xsi:type="dcterms:W3CDTF">2022-06-30T14:54:00Z</dcterms:modified>
</cp:coreProperties>
</file>